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C90" w:rsidRDefault="00D23C90" w:rsidP="00D23C90">
      <w:pPr>
        <w:jc w:val="center"/>
        <w:rPr>
          <w:sz w:val="32"/>
          <w:szCs w:val="32"/>
        </w:rPr>
      </w:pPr>
      <w:r>
        <w:rPr>
          <w:sz w:val="32"/>
          <w:szCs w:val="32"/>
        </w:rPr>
        <w:t>Российская Федерация</w:t>
      </w:r>
    </w:p>
    <w:p w:rsidR="00D23C90" w:rsidRDefault="00D23C90" w:rsidP="00D23C90">
      <w:pPr>
        <w:jc w:val="center"/>
        <w:rPr>
          <w:sz w:val="32"/>
          <w:szCs w:val="32"/>
        </w:rPr>
      </w:pPr>
      <w:r>
        <w:rPr>
          <w:sz w:val="32"/>
          <w:szCs w:val="32"/>
        </w:rPr>
        <w:t>Иркутская область</w:t>
      </w:r>
    </w:p>
    <w:p w:rsidR="00D23C90" w:rsidRDefault="00D23C90" w:rsidP="00D23C90">
      <w:pPr>
        <w:jc w:val="center"/>
        <w:rPr>
          <w:sz w:val="32"/>
          <w:szCs w:val="32"/>
        </w:rPr>
      </w:pPr>
      <w:r>
        <w:rPr>
          <w:sz w:val="32"/>
          <w:szCs w:val="32"/>
        </w:rPr>
        <w:t>Иркутский район</w:t>
      </w:r>
    </w:p>
    <w:p w:rsidR="00D23C90" w:rsidRDefault="00D23C90" w:rsidP="00D23C90">
      <w:pPr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 Листвянского муниципального образования –</w:t>
      </w:r>
    </w:p>
    <w:p w:rsidR="00D23C90" w:rsidRDefault="00D23C90" w:rsidP="00D23C90">
      <w:pPr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Администрации городского поселения</w:t>
      </w:r>
    </w:p>
    <w:p w:rsidR="00D23C90" w:rsidRDefault="00D23C90" w:rsidP="00D23C90">
      <w:pPr>
        <w:jc w:val="center"/>
        <w:rPr>
          <w:sz w:val="32"/>
          <w:szCs w:val="32"/>
        </w:rPr>
      </w:pPr>
    </w:p>
    <w:p w:rsidR="00D23C90" w:rsidRDefault="00D23C90" w:rsidP="00D23C9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D23C90" w:rsidRDefault="00D23C90" w:rsidP="00D23C90">
      <w:pPr>
        <w:jc w:val="center"/>
        <w:rPr>
          <w:sz w:val="32"/>
          <w:szCs w:val="32"/>
        </w:rPr>
      </w:pPr>
    </w:p>
    <w:p w:rsidR="00D23C90" w:rsidRDefault="00D23C90" w:rsidP="00D23C90">
      <w:pPr>
        <w:rPr>
          <w:sz w:val="28"/>
          <w:szCs w:val="32"/>
        </w:rPr>
      </w:pPr>
      <w:r>
        <w:rPr>
          <w:sz w:val="28"/>
          <w:szCs w:val="32"/>
        </w:rPr>
        <w:t xml:space="preserve">от </w:t>
      </w:r>
      <w:r w:rsidR="001225D6">
        <w:rPr>
          <w:sz w:val="28"/>
          <w:szCs w:val="32"/>
        </w:rPr>
        <w:t xml:space="preserve">09.04.2025 </w:t>
      </w:r>
      <w:r w:rsidR="007A088A">
        <w:rPr>
          <w:sz w:val="28"/>
          <w:szCs w:val="32"/>
        </w:rPr>
        <w:t xml:space="preserve">№ </w:t>
      </w:r>
      <w:r w:rsidR="001225D6">
        <w:rPr>
          <w:sz w:val="28"/>
          <w:szCs w:val="32"/>
        </w:rPr>
        <w:t>49</w:t>
      </w:r>
    </w:p>
    <w:p w:rsidR="00D23C90" w:rsidRDefault="00D23C90" w:rsidP="00D23C90">
      <w:pPr>
        <w:rPr>
          <w:szCs w:val="32"/>
        </w:rPr>
      </w:pPr>
      <w:proofErr w:type="spellStart"/>
      <w:r>
        <w:rPr>
          <w:szCs w:val="32"/>
        </w:rPr>
        <w:t>рп.Листвянка</w:t>
      </w:r>
      <w:proofErr w:type="spellEnd"/>
    </w:p>
    <w:p w:rsidR="00D23C90" w:rsidRDefault="00D23C90" w:rsidP="00D23C90">
      <w:pPr>
        <w:jc w:val="center"/>
        <w:rPr>
          <w:sz w:val="36"/>
          <w:szCs w:val="32"/>
        </w:rPr>
      </w:pPr>
    </w:p>
    <w:p w:rsidR="00341DFA" w:rsidRDefault="007068C4" w:rsidP="00341DFA">
      <w:pPr>
        <w:rPr>
          <w:sz w:val="28"/>
          <w:szCs w:val="32"/>
        </w:rPr>
      </w:pPr>
      <w:r>
        <w:rPr>
          <w:sz w:val="28"/>
          <w:szCs w:val="32"/>
        </w:rPr>
        <w:t xml:space="preserve">Об утверждении </w:t>
      </w:r>
      <w:r w:rsidR="00341DFA" w:rsidRPr="00341DFA">
        <w:rPr>
          <w:sz w:val="28"/>
          <w:szCs w:val="32"/>
        </w:rPr>
        <w:t xml:space="preserve">Положения об </w:t>
      </w:r>
    </w:p>
    <w:p w:rsidR="00341DFA" w:rsidRDefault="00341DFA" w:rsidP="00341DFA">
      <w:pPr>
        <w:rPr>
          <w:sz w:val="28"/>
          <w:szCs w:val="28"/>
        </w:rPr>
      </w:pPr>
      <w:r w:rsidRPr="00341DFA">
        <w:rPr>
          <w:sz w:val="28"/>
          <w:szCs w:val="32"/>
        </w:rPr>
        <w:t>организации снабжения населения</w:t>
      </w:r>
      <w:r w:rsidRPr="00341DFA">
        <w:rPr>
          <w:sz w:val="28"/>
          <w:szCs w:val="28"/>
        </w:rPr>
        <w:t xml:space="preserve"> </w:t>
      </w:r>
    </w:p>
    <w:p w:rsidR="00341DFA" w:rsidRDefault="00341DFA" w:rsidP="00341DFA">
      <w:pPr>
        <w:rPr>
          <w:bCs/>
          <w:sz w:val="28"/>
          <w:szCs w:val="28"/>
        </w:rPr>
      </w:pPr>
      <w:r>
        <w:rPr>
          <w:sz w:val="28"/>
          <w:szCs w:val="28"/>
        </w:rPr>
        <w:t>Листвянского муниципального образования</w:t>
      </w:r>
      <w:r w:rsidRPr="00341DFA">
        <w:rPr>
          <w:bCs/>
          <w:sz w:val="28"/>
          <w:szCs w:val="28"/>
        </w:rPr>
        <w:t xml:space="preserve"> </w:t>
      </w:r>
    </w:p>
    <w:p w:rsidR="00D23C90" w:rsidRDefault="00341DFA" w:rsidP="00341DFA">
      <w:pPr>
        <w:rPr>
          <w:sz w:val="28"/>
          <w:szCs w:val="32"/>
        </w:rPr>
      </w:pPr>
      <w:r>
        <w:rPr>
          <w:bCs/>
          <w:sz w:val="28"/>
          <w:szCs w:val="28"/>
        </w:rPr>
        <w:t>твердым топливом</w:t>
      </w:r>
    </w:p>
    <w:p w:rsidR="00D23C90" w:rsidRDefault="00D23C90" w:rsidP="00D23C90">
      <w:pPr>
        <w:jc w:val="center"/>
        <w:rPr>
          <w:rFonts w:ascii="Arial" w:hAnsi="Arial" w:cs="Arial"/>
          <w:sz w:val="32"/>
          <w:szCs w:val="32"/>
        </w:rPr>
      </w:pPr>
    </w:p>
    <w:p w:rsidR="00D23C90" w:rsidRDefault="00D23C90" w:rsidP="00D23C90">
      <w:pPr>
        <w:pStyle w:val="a6"/>
        <w:spacing w:before="0" w:beforeAutospacing="0" w:after="0" w:afterAutospacing="0"/>
        <w:jc w:val="center"/>
      </w:pPr>
    </w:p>
    <w:p w:rsidR="00D23C90" w:rsidRDefault="00341DFA" w:rsidP="00D23C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41DFA">
        <w:rPr>
          <w:sz w:val="28"/>
          <w:szCs w:val="28"/>
        </w:rPr>
        <w:t xml:space="preserve"> целях организации и регулирования вопросов снабжения твердым топливом населения, проживающего в жилых помещениях с печным отоплением </w:t>
      </w:r>
      <w:r>
        <w:rPr>
          <w:sz w:val="28"/>
          <w:szCs w:val="28"/>
        </w:rPr>
        <w:t>в соответствии с пунктом 4 части 1</w:t>
      </w:r>
      <w:r w:rsidR="00D23C90">
        <w:rPr>
          <w:sz w:val="28"/>
          <w:szCs w:val="28"/>
        </w:rPr>
        <w:t xml:space="preserve"> статьей 14 Федерального закона от 06.10.2003г. №131-ФЗ «Об общих принципах организации местного самоуправления в Российской Федерации»,</w:t>
      </w:r>
      <w:r w:rsidR="00A35C4D">
        <w:rPr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>с</w:t>
      </w:r>
      <w:r w:rsidRPr="00341DFA">
        <w:rPr>
          <w:color w:val="212121"/>
          <w:sz w:val="28"/>
          <w:szCs w:val="28"/>
        </w:rPr>
        <w:t>татьей 6 Федерального закона от 27.07.2010 № 190-ФЗ «О теплоснабжении»</w:t>
      </w:r>
      <w:r>
        <w:rPr>
          <w:color w:val="212121"/>
          <w:sz w:val="28"/>
          <w:szCs w:val="28"/>
        </w:rPr>
        <w:t>,</w:t>
      </w:r>
      <w:r w:rsidR="00D23C90">
        <w:rPr>
          <w:sz w:val="28"/>
          <w:szCs w:val="28"/>
        </w:rPr>
        <w:t xml:space="preserve"> статьями 6, 24, 48 Устава Листвянского муниципального образования, администрация Листвянского муниципального образования</w:t>
      </w:r>
    </w:p>
    <w:p w:rsidR="00D23C90" w:rsidRDefault="00D23C90" w:rsidP="00D23C90">
      <w:pPr>
        <w:jc w:val="center"/>
        <w:rPr>
          <w:b/>
          <w:sz w:val="30"/>
          <w:szCs w:val="30"/>
        </w:rPr>
      </w:pPr>
    </w:p>
    <w:p w:rsidR="00D23C90" w:rsidRDefault="00D23C90" w:rsidP="00D23C90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ПОСТАНОВЛЯЕТ:</w:t>
      </w:r>
    </w:p>
    <w:p w:rsidR="00D23C90" w:rsidRDefault="00D23C90" w:rsidP="00D23C90">
      <w:pPr>
        <w:pStyle w:val="a6"/>
        <w:spacing w:before="0" w:beforeAutospacing="0" w:after="0" w:afterAutospacing="0" w:line="24" w:lineRule="atLeast"/>
        <w:ind w:firstLine="720"/>
        <w:jc w:val="both"/>
        <w:rPr>
          <w:rFonts w:ascii="Arial" w:hAnsi="Arial" w:cs="Arial"/>
        </w:rPr>
      </w:pPr>
    </w:p>
    <w:p w:rsidR="00D23C90" w:rsidRDefault="00D23C90" w:rsidP="00341DFA">
      <w:pPr>
        <w:pStyle w:val="a6"/>
        <w:spacing w:after="0" w:afterAutospacing="0" w:line="24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341DFA" w:rsidRPr="00341DFA">
        <w:rPr>
          <w:sz w:val="28"/>
          <w:szCs w:val="28"/>
        </w:rPr>
        <w:t>Положения об организации снабжения населения Листвянского муниципального образования твердым топливом</w:t>
      </w:r>
      <w:r>
        <w:rPr>
          <w:sz w:val="28"/>
          <w:szCs w:val="28"/>
        </w:rPr>
        <w:t>.</w:t>
      </w:r>
    </w:p>
    <w:p w:rsidR="00D23C90" w:rsidRDefault="00D23C90" w:rsidP="008B73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068C4" w:rsidRPr="007068C4">
        <w:rPr>
          <w:sz w:val="28"/>
          <w:szCs w:val="28"/>
        </w:rPr>
        <w:t>Опубликовать настоящее постанов</w:t>
      </w:r>
      <w:r w:rsidR="00341DFA">
        <w:rPr>
          <w:sz w:val="28"/>
          <w:szCs w:val="28"/>
        </w:rPr>
        <w:t>ление в газете «Наша Листвянка»</w:t>
      </w:r>
      <w:r w:rsidR="007068C4" w:rsidRPr="007068C4">
        <w:rPr>
          <w:sz w:val="28"/>
          <w:szCs w:val="28"/>
        </w:rPr>
        <w:t xml:space="preserve"> и</w:t>
      </w:r>
      <w:r w:rsidR="008B73F2">
        <w:rPr>
          <w:sz w:val="28"/>
          <w:szCs w:val="28"/>
        </w:rPr>
        <w:t xml:space="preserve"> </w:t>
      </w:r>
      <w:r w:rsidR="007068C4" w:rsidRPr="007068C4">
        <w:rPr>
          <w:sz w:val="28"/>
          <w:szCs w:val="28"/>
        </w:rPr>
        <w:t>разместить в информационно-телекоммуникационной сети «Интернет» на</w:t>
      </w:r>
      <w:r w:rsidR="007068C4">
        <w:rPr>
          <w:sz w:val="28"/>
          <w:szCs w:val="28"/>
        </w:rPr>
        <w:t xml:space="preserve"> </w:t>
      </w:r>
      <w:r w:rsidR="007068C4" w:rsidRPr="007068C4">
        <w:rPr>
          <w:sz w:val="28"/>
          <w:szCs w:val="28"/>
        </w:rPr>
        <w:t>официальном сайте Листвянского муниципального образования – www.listv-adm.ru.</w:t>
      </w:r>
    </w:p>
    <w:p w:rsidR="00D23C90" w:rsidRDefault="00341DFA" w:rsidP="00D23C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23C90">
        <w:rPr>
          <w:sz w:val="28"/>
          <w:szCs w:val="28"/>
        </w:rPr>
        <w:t>. Настоящее постановление вступает в силу со дня его утверждения.</w:t>
      </w:r>
    </w:p>
    <w:p w:rsidR="00D23C90" w:rsidRDefault="00341DFA" w:rsidP="00D23C90">
      <w:pPr>
        <w:spacing w:line="24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23C90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D23C90" w:rsidRDefault="00D23C90" w:rsidP="00D23C90">
      <w:pPr>
        <w:spacing w:line="24" w:lineRule="atLeast"/>
        <w:jc w:val="both"/>
        <w:rPr>
          <w:rFonts w:ascii="Arial" w:hAnsi="Arial" w:cs="Arial"/>
        </w:rPr>
      </w:pPr>
    </w:p>
    <w:p w:rsidR="00D23C90" w:rsidRDefault="00D23C90" w:rsidP="00D23C90">
      <w:pPr>
        <w:spacing w:line="24" w:lineRule="atLeast"/>
        <w:jc w:val="both"/>
        <w:rPr>
          <w:rFonts w:ascii="Arial" w:hAnsi="Arial" w:cs="Arial"/>
        </w:rPr>
      </w:pPr>
    </w:p>
    <w:p w:rsidR="00D23C90" w:rsidRDefault="008B73F2" w:rsidP="00D23C90">
      <w:pPr>
        <w:spacing w:line="2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23C90">
        <w:rPr>
          <w:sz w:val="28"/>
          <w:szCs w:val="28"/>
        </w:rPr>
        <w:t xml:space="preserve"> Листвянского</w:t>
      </w:r>
    </w:p>
    <w:p w:rsidR="005C7D3A" w:rsidRDefault="00D23C90" w:rsidP="008B73F2">
      <w:pPr>
        <w:spacing w:line="2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                                                   </w:t>
      </w:r>
      <w:r w:rsidR="008B73F2">
        <w:rPr>
          <w:sz w:val="28"/>
          <w:szCs w:val="28"/>
        </w:rPr>
        <w:t>М.В. Максимов</w:t>
      </w:r>
    </w:p>
    <w:p w:rsidR="0083784F" w:rsidRDefault="0083784F" w:rsidP="008B73F2">
      <w:pPr>
        <w:spacing w:line="24" w:lineRule="atLeast"/>
        <w:jc w:val="both"/>
        <w:rPr>
          <w:sz w:val="28"/>
          <w:szCs w:val="28"/>
        </w:rPr>
      </w:pPr>
    </w:p>
    <w:p w:rsidR="0083784F" w:rsidRDefault="0083784F" w:rsidP="008B73F2">
      <w:pPr>
        <w:spacing w:line="24" w:lineRule="atLeast"/>
        <w:jc w:val="both"/>
        <w:rPr>
          <w:sz w:val="28"/>
          <w:szCs w:val="28"/>
        </w:rPr>
      </w:pPr>
    </w:p>
    <w:p w:rsidR="0083784F" w:rsidRDefault="0083784F" w:rsidP="008B73F2">
      <w:pPr>
        <w:spacing w:line="24" w:lineRule="atLeast"/>
        <w:jc w:val="both"/>
        <w:rPr>
          <w:sz w:val="28"/>
          <w:szCs w:val="28"/>
        </w:rPr>
      </w:pPr>
    </w:p>
    <w:p w:rsidR="0083784F" w:rsidRDefault="0083784F" w:rsidP="008B73F2">
      <w:pPr>
        <w:spacing w:line="24" w:lineRule="atLeast"/>
        <w:jc w:val="both"/>
        <w:rPr>
          <w:sz w:val="28"/>
          <w:szCs w:val="28"/>
        </w:rPr>
      </w:pPr>
    </w:p>
    <w:p w:rsidR="0083784F" w:rsidRDefault="0083784F" w:rsidP="008B73F2">
      <w:pPr>
        <w:spacing w:line="24" w:lineRule="atLeast"/>
        <w:jc w:val="both"/>
        <w:rPr>
          <w:sz w:val="28"/>
          <w:szCs w:val="28"/>
        </w:rPr>
      </w:pPr>
    </w:p>
    <w:p w:rsidR="0083784F" w:rsidRDefault="0083784F" w:rsidP="008B73F2">
      <w:pPr>
        <w:spacing w:line="24" w:lineRule="atLeast"/>
        <w:jc w:val="both"/>
        <w:rPr>
          <w:sz w:val="28"/>
          <w:szCs w:val="28"/>
        </w:rPr>
      </w:pPr>
    </w:p>
    <w:p w:rsidR="0083784F" w:rsidRDefault="0083784F" w:rsidP="0083784F">
      <w:pPr>
        <w:jc w:val="right"/>
      </w:pPr>
      <w:r>
        <w:rPr>
          <w:bCs/>
          <w:color w:val="212121"/>
        </w:rPr>
        <w:lastRenderedPageBreak/>
        <w:t xml:space="preserve">Утверждено </w:t>
      </w:r>
    </w:p>
    <w:p w:rsidR="0083784F" w:rsidRDefault="0083784F" w:rsidP="0083784F">
      <w:pPr>
        <w:jc w:val="right"/>
        <w:rPr>
          <w:bCs/>
          <w:color w:val="212121"/>
        </w:rPr>
      </w:pPr>
      <w:r>
        <w:rPr>
          <w:bCs/>
          <w:color w:val="212121"/>
        </w:rPr>
        <w:t xml:space="preserve">постановлением администрации </w:t>
      </w:r>
    </w:p>
    <w:p w:rsidR="0083784F" w:rsidRDefault="0083784F" w:rsidP="0083784F">
      <w:pPr>
        <w:jc w:val="right"/>
        <w:rPr>
          <w:bCs/>
          <w:color w:val="212121"/>
        </w:rPr>
      </w:pPr>
      <w:r w:rsidRPr="0083784F">
        <w:rPr>
          <w:bCs/>
          <w:color w:val="212121"/>
        </w:rPr>
        <w:t xml:space="preserve">Листвянского муниципального образования </w:t>
      </w:r>
    </w:p>
    <w:p w:rsidR="0083784F" w:rsidRDefault="0083784F" w:rsidP="0083784F">
      <w:pPr>
        <w:jc w:val="right"/>
        <w:rPr>
          <w:bCs/>
          <w:color w:val="212121"/>
        </w:rPr>
      </w:pPr>
      <w:r>
        <w:rPr>
          <w:bCs/>
          <w:color w:val="212121"/>
        </w:rPr>
        <w:t xml:space="preserve">от </w:t>
      </w:r>
      <w:r w:rsidR="001225D6">
        <w:rPr>
          <w:bCs/>
          <w:color w:val="212121"/>
        </w:rPr>
        <w:t>09.04.2025</w:t>
      </w:r>
      <w:r>
        <w:rPr>
          <w:bCs/>
          <w:color w:val="212121"/>
        </w:rPr>
        <w:t xml:space="preserve"> № </w:t>
      </w:r>
      <w:r w:rsidR="001225D6">
        <w:rPr>
          <w:bCs/>
          <w:color w:val="212121"/>
        </w:rPr>
        <w:t>49</w:t>
      </w:r>
      <w:bookmarkStart w:id="0" w:name="_GoBack"/>
      <w:bookmarkEnd w:id="0"/>
    </w:p>
    <w:p w:rsidR="0083784F" w:rsidRDefault="0083784F" w:rsidP="0083784F">
      <w:pPr>
        <w:jc w:val="center"/>
        <w:rPr>
          <w:b/>
          <w:color w:val="212121"/>
        </w:rPr>
      </w:pPr>
      <w:r>
        <w:rPr>
          <w:b/>
          <w:bCs/>
          <w:color w:val="212121"/>
        </w:rPr>
        <w:t>Положение</w:t>
      </w:r>
    </w:p>
    <w:p w:rsidR="0083784F" w:rsidRDefault="0083784F" w:rsidP="0083784F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об организации снабжения населения Листвянского муниципального образования </w:t>
      </w:r>
    </w:p>
    <w:p w:rsidR="0083784F" w:rsidRDefault="0083784F" w:rsidP="0083784F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212121"/>
        </w:rPr>
      </w:pPr>
      <w:r>
        <w:rPr>
          <w:b/>
          <w:bCs/>
        </w:rPr>
        <w:t>твердым топливом</w:t>
      </w:r>
    </w:p>
    <w:p w:rsidR="0083784F" w:rsidRDefault="0083784F" w:rsidP="0083784F">
      <w:pPr>
        <w:pStyle w:val="a6"/>
        <w:shd w:val="clear" w:color="auto" w:fill="FFFFFF"/>
        <w:spacing w:before="0" w:beforeAutospacing="0" w:after="0" w:afterAutospacing="0"/>
        <w:ind w:firstLine="567"/>
        <w:jc w:val="center"/>
        <w:rPr>
          <w:color w:val="212121"/>
        </w:rPr>
      </w:pPr>
    </w:p>
    <w:p w:rsidR="0083784F" w:rsidRDefault="0083784F" w:rsidP="0083784F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212121"/>
        </w:rPr>
      </w:pPr>
      <w:r>
        <w:rPr>
          <w:b/>
          <w:color w:val="212121"/>
        </w:rPr>
        <w:t>1. Общие положения</w:t>
      </w:r>
    </w:p>
    <w:p w:rsidR="0083784F" w:rsidRDefault="0083784F" w:rsidP="0083784F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</w:rPr>
      </w:pPr>
    </w:p>
    <w:p w:rsidR="0083784F" w:rsidRDefault="0083784F" w:rsidP="0083784F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</w:rPr>
      </w:pPr>
      <w:r>
        <w:rPr>
          <w:color w:val="212121"/>
        </w:rPr>
        <w:t xml:space="preserve">1.1. Настоящее Положение об организации снабжения </w:t>
      </w:r>
      <w:r w:rsidRPr="0083784F">
        <w:rPr>
          <w:bCs/>
          <w:color w:val="212121"/>
        </w:rPr>
        <w:t>Листвянского муниципального образования</w:t>
      </w:r>
      <w:r>
        <w:rPr>
          <w:bCs/>
        </w:rPr>
        <w:t xml:space="preserve"> </w:t>
      </w:r>
      <w:r>
        <w:rPr>
          <w:color w:val="212121"/>
        </w:rPr>
        <w:t>твердым топливом (далее – Положение) разработано 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Pr="0083784F">
        <w:t xml:space="preserve"> </w:t>
      </w:r>
      <w:r w:rsidRPr="0083784F">
        <w:rPr>
          <w:color w:val="212121"/>
        </w:rPr>
        <w:t>постановлением Правительства Российской Федерации от 06.05.2011 года № 354 «О предоставлении коммунальных услуг собственникам и пользователям помещений в многоквартирных домах и жилых домов»</w:t>
      </w:r>
      <w:r>
        <w:rPr>
          <w:color w:val="212121"/>
        </w:rPr>
        <w:t xml:space="preserve">, в целях организации и регулирования вопросов снабжения твердым топливом населения </w:t>
      </w:r>
      <w:r w:rsidRPr="0083784F">
        <w:rPr>
          <w:bCs/>
          <w:color w:val="212121"/>
        </w:rPr>
        <w:t>Листвянского муниципального образования</w:t>
      </w:r>
      <w:r>
        <w:rPr>
          <w:color w:val="212121"/>
        </w:rPr>
        <w:t>, проживающего в жилых домах с печным отоплением.</w:t>
      </w:r>
    </w:p>
    <w:p w:rsidR="0083784F" w:rsidRDefault="0083784F" w:rsidP="0083784F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</w:rPr>
      </w:pPr>
      <w:r>
        <w:rPr>
          <w:color w:val="212121"/>
        </w:rPr>
        <w:t>1.2. Основными принципами отношений в сфере снабжения населения твердым топливом являются:</w:t>
      </w:r>
    </w:p>
    <w:p w:rsidR="0083784F" w:rsidRDefault="0083784F" w:rsidP="0083784F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</w:rPr>
      </w:pPr>
      <w:r>
        <w:rPr>
          <w:color w:val="212121"/>
        </w:rPr>
        <w:t>- организация снабжения населения топливом надлежащего качества в необходимых объемах;</w:t>
      </w:r>
    </w:p>
    <w:p w:rsidR="0083784F" w:rsidRDefault="0083784F" w:rsidP="0083784F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</w:rPr>
      </w:pPr>
      <w:r>
        <w:rPr>
          <w:color w:val="212121"/>
        </w:rPr>
        <w:t>- обеспечение доступности топлива для населения.</w:t>
      </w:r>
    </w:p>
    <w:p w:rsidR="0083784F" w:rsidRDefault="0083784F" w:rsidP="0083784F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</w:rPr>
      </w:pPr>
      <w:r>
        <w:rPr>
          <w:color w:val="212121"/>
        </w:rPr>
        <w:t>1.3. В настоящем Положении используются следующие основные понятия:</w:t>
      </w:r>
    </w:p>
    <w:p w:rsidR="0083784F" w:rsidRDefault="0083784F" w:rsidP="0083784F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</w:rPr>
      </w:pPr>
      <w:r>
        <w:rPr>
          <w:color w:val="212121"/>
        </w:rPr>
        <w:t>твердое топливо - уголь, дрова;</w:t>
      </w:r>
    </w:p>
    <w:p w:rsidR="0083784F" w:rsidRDefault="0083784F" w:rsidP="0083784F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</w:rPr>
      </w:pPr>
      <w:r>
        <w:rPr>
          <w:color w:val="212121"/>
        </w:rPr>
        <w:t>продавцы твердого топлива – предприятие, учреждение, </w:t>
      </w:r>
      <w:hyperlink r:id="rId5" w:tooltip="Индивидуальное предпринимательство" w:history="1">
        <w:r>
          <w:rPr>
            <w:rStyle w:val="a5"/>
          </w:rPr>
          <w:t>индивидуальный предприниматель</w:t>
        </w:r>
      </w:hyperlink>
      <w:r>
        <w:t>,</w:t>
      </w:r>
      <w:r>
        <w:rPr>
          <w:color w:val="212121"/>
        </w:rPr>
        <w:t xml:space="preserve"> осуществляющие непосредственное снабжение населения твердым топливом по регулируемым тарифам (ценам).</w:t>
      </w:r>
    </w:p>
    <w:p w:rsidR="0083784F" w:rsidRDefault="0083784F" w:rsidP="0083784F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</w:rPr>
      </w:pPr>
      <w:r>
        <w:rPr>
          <w:b/>
          <w:bCs/>
          <w:color w:val="212121"/>
        </w:rPr>
        <w:t> </w:t>
      </w:r>
    </w:p>
    <w:p w:rsidR="0083784F" w:rsidRDefault="0083784F" w:rsidP="0083784F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212121"/>
        </w:rPr>
      </w:pPr>
      <w:r>
        <w:rPr>
          <w:b/>
          <w:bCs/>
          <w:color w:val="212121"/>
        </w:rPr>
        <w:t>2. Организация отношений в сфере организации снабжения населения топливом</w:t>
      </w:r>
    </w:p>
    <w:p w:rsidR="0083784F" w:rsidRDefault="0083784F" w:rsidP="0083784F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</w:rPr>
      </w:pPr>
      <w:r>
        <w:rPr>
          <w:color w:val="212121"/>
        </w:rPr>
        <w:t> </w:t>
      </w:r>
    </w:p>
    <w:p w:rsidR="0083784F" w:rsidRDefault="0083784F" w:rsidP="0083784F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</w:rPr>
      </w:pPr>
      <w:r>
        <w:rPr>
          <w:color w:val="212121"/>
        </w:rPr>
        <w:t xml:space="preserve">2.1. Администрация </w:t>
      </w:r>
      <w:r w:rsidRPr="0083784F">
        <w:rPr>
          <w:bCs/>
          <w:color w:val="212121"/>
        </w:rPr>
        <w:t xml:space="preserve">Листвянского муниципального образования </w:t>
      </w:r>
      <w:r>
        <w:rPr>
          <w:color w:val="212121"/>
        </w:rPr>
        <w:t>осуществляет следующие полномочия по организации снабжения населения топливом:</w:t>
      </w:r>
    </w:p>
    <w:p w:rsidR="0083784F" w:rsidRDefault="0083784F" w:rsidP="0083784F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</w:rPr>
      </w:pPr>
      <w:r>
        <w:rPr>
          <w:color w:val="212121"/>
        </w:rPr>
        <w:t>- публикует информацию о продавцах твердого топлива, осуществляющих обеспечение населения топливом, и ценах на него на официальном сайте в информационно-телекоммуникационной сети «Интернет» по адресу: </w:t>
      </w:r>
      <w:r w:rsidRPr="0083784F">
        <w:rPr>
          <w:shd w:val="clear" w:color="auto" w:fill="FFFFFF"/>
        </w:rPr>
        <w:t>www.listv-adm.ru.</w:t>
      </w:r>
      <w:r>
        <w:rPr>
          <w:b/>
          <w:bCs/>
          <w:color w:val="212121"/>
        </w:rPr>
        <w:t>;</w:t>
      </w:r>
    </w:p>
    <w:p w:rsidR="0083784F" w:rsidRDefault="0083784F" w:rsidP="0083784F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</w:rPr>
      </w:pPr>
      <w:r>
        <w:rPr>
          <w:color w:val="212121"/>
        </w:rPr>
        <w:t>- осуществляет до 1 сентября текущего года сбор информации о гражданах, нуждающихся в твердом топливе и необходимом количестве твердого топлива, путем приема заявлений от граждан о потребности в твердом топливе на предстоящий отопительный сезон;</w:t>
      </w:r>
    </w:p>
    <w:p w:rsidR="0083784F" w:rsidRDefault="0083784F" w:rsidP="0083784F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</w:rPr>
      </w:pPr>
      <w:r>
        <w:rPr>
          <w:color w:val="212121"/>
        </w:rPr>
        <w:t>- контролирует снабжение населения топливом в соответствии с поданными заявками;</w:t>
      </w:r>
    </w:p>
    <w:p w:rsidR="0083784F" w:rsidRDefault="0083784F" w:rsidP="0083784F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</w:rPr>
      </w:pPr>
      <w:r>
        <w:rPr>
          <w:color w:val="212121"/>
        </w:rPr>
        <w:t>- выдает гражданину при его обращении справку о наличии печного отопления в жилом помещении по месту его постоянного проживания.</w:t>
      </w:r>
    </w:p>
    <w:p w:rsidR="0083784F" w:rsidRDefault="0083784F" w:rsidP="0083784F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</w:rPr>
      </w:pPr>
      <w:r>
        <w:rPr>
          <w:color w:val="212121"/>
        </w:rPr>
        <w:t xml:space="preserve">Непосредственно справку о наличии печного отопления в жилом помещении, выдает администрация </w:t>
      </w:r>
      <w:r w:rsidRPr="0083784F">
        <w:rPr>
          <w:bCs/>
          <w:color w:val="212121"/>
        </w:rPr>
        <w:t>Листвянского муниципального образования</w:t>
      </w:r>
      <w:r>
        <w:rPr>
          <w:color w:val="212121"/>
        </w:rPr>
        <w:t xml:space="preserve">. Администрации </w:t>
      </w:r>
      <w:r w:rsidRPr="0083784F">
        <w:rPr>
          <w:bCs/>
          <w:color w:val="212121"/>
        </w:rPr>
        <w:t>Листвянского муниципального образования</w:t>
      </w:r>
      <w:r>
        <w:rPr>
          <w:color w:val="212121"/>
        </w:rPr>
        <w:t xml:space="preserve"> осуществляет учет выданных справок о наличии печного отопления по месту постоянного проживания. Справка о наличии печного отопления по месту постоянного проживания выдается одному из членов семьи один раз в год.</w:t>
      </w:r>
    </w:p>
    <w:p w:rsidR="0083784F" w:rsidRDefault="0083784F" w:rsidP="0083784F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</w:rPr>
      </w:pPr>
      <w:r>
        <w:rPr>
          <w:color w:val="212121"/>
        </w:rPr>
        <w:t xml:space="preserve">2.2. В рамках осуществления своих полномочий администрация </w:t>
      </w:r>
      <w:r w:rsidRPr="0083784F">
        <w:rPr>
          <w:bCs/>
          <w:color w:val="212121"/>
        </w:rPr>
        <w:t>Листвянского муниципального образования</w:t>
      </w:r>
      <w:r>
        <w:rPr>
          <w:bCs/>
        </w:rPr>
        <w:t xml:space="preserve"> </w:t>
      </w:r>
      <w:r>
        <w:rPr>
          <w:color w:val="212121"/>
        </w:rPr>
        <w:t>вправе:</w:t>
      </w:r>
    </w:p>
    <w:p w:rsidR="0083784F" w:rsidRDefault="0083784F" w:rsidP="0083784F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</w:rPr>
      </w:pPr>
      <w:r>
        <w:rPr>
          <w:color w:val="212121"/>
        </w:rPr>
        <w:t>- запрашивать и получать от продавцов твердого топлива информацию, необходимую для осуществления своих полномочий в соответствии</w:t>
      </w:r>
      <w:r>
        <w:rPr>
          <w:color w:val="212121"/>
        </w:rPr>
        <w:br/>
        <w:t>с настоящим Положением;</w:t>
      </w:r>
    </w:p>
    <w:p w:rsidR="0083784F" w:rsidRDefault="0083784F" w:rsidP="0083784F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</w:rPr>
      </w:pPr>
      <w:r>
        <w:rPr>
          <w:color w:val="212121"/>
        </w:rPr>
        <w:t>- оказывать содействие в деятельности продавцов твердого топлива.</w:t>
      </w:r>
    </w:p>
    <w:p w:rsidR="0083784F" w:rsidRDefault="0083784F" w:rsidP="0083784F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</w:rPr>
      </w:pPr>
      <w:r>
        <w:rPr>
          <w:color w:val="212121"/>
        </w:rPr>
        <w:lastRenderedPageBreak/>
        <w:t xml:space="preserve">2.3. Продавцы твердого топлива осуществляют следующие функции по организации снабжения населения топливом на территории </w:t>
      </w:r>
      <w:r w:rsidRPr="0083784F">
        <w:rPr>
          <w:bCs/>
          <w:color w:val="212121"/>
        </w:rPr>
        <w:t>Листвянского муниципального образования</w:t>
      </w:r>
      <w:r>
        <w:rPr>
          <w:color w:val="212121"/>
        </w:rPr>
        <w:t>:</w:t>
      </w:r>
    </w:p>
    <w:p w:rsidR="0083784F" w:rsidRDefault="0083784F" w:rsidP="0083784F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</w:rPr>
      </w:pPr>
      <w:r>
        <w:rPr>
          <w:color w:val="212121"/>
        </w:rPr>
        <w:t>- заключают договоры с физическими и юридическими лицами с целью снабжения населения поселения твердым топливом;</w:t>
      </w:r>
    </w:p>
    <w:p w:rsidR="0083784F" w:rsidRDefault="0083784F" w:rsidP="0083784F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</w:rPr>
      </w:pPr>
      <w:r>
        <w:rPr>
          <w:color w:val="212121"/>
        </w:rPr>
        <w:t>- реализуют населению топливо по ценам, с учетом Постановления администрации И</w:t>
      </w:r>
      <w:r w:rsidRPr="0083784F">
        <w:rPr>
          <w:color w:val="212121"/>
        </w:rPr>
        <w:t>ркутской области</w:t>
      </w:r>
      <w:r>
        <w:rPr>
          <w:color w:val="212121"/>
        </w:rPr>
        <w:t xml:space="preserve"> от 19.05.2008 № 120-па «О</w:t>
      </w:r>
      <w:r w:rsidRPr="0083784F">
        <w:rPr>
          <w:color w:val="212121"/>
        </w:rPr>
        <w:t>б утверждении положения о государственном регулировании</w:t>
      </w:r>
      <w:r>
        <w:rPr>
          <w:color w:val="212121"/>
        </w:rPr>
        <w:t xml:space="preserve"> </w:t>
      </w:r>
      <w:r w:rsidRPr="0083784F">
        <w:rPr>
          <w:color w:val="212121"/>
        </w:rPr>
        <w:t>цен на топливо твердое, топливо печное бытовое и керосин,</w:t>
      </w:r>
      <w:r>
        <w:rPr>
          <w:color w:val="212121"/>
        </w:rPr>
        <w:t xml:space="preserve"> </w:t>
      </w:r>
      <w:r w:rsidRPr="0083784F">
        <w:rPr>
          <w:color w:val="212121"/>
        </w:rPr>
        <w:t>реализуемые гражданам, управляющим организациям,</w:t>
      </w:r>
      <w:r>
        <w:rPr>
          <w:color w:val="212121"/>
        </w:rPr>
        <w:t xml:space="preserve"> </w:t>
      </w:r>
      <w:r w:rsidRPr="0083784F">
        <w:rPr>
          <w:color w:val="212121"/>
        </w:rPr>
        <w:t>товариществам собственников жилья, жилищным,</w:t>
      </w:r>
      <w:r>
        <w:rPr>
          <w:color w:val="212121"/>
        </w:rPr>
        <w:t xml:space="preserve"> </w:t>
      </w:r>
      <w:r w:rsidRPr="0083784F">
        <w:rPr>
          <w:color w:val="212121"/>
        </w:rPr>
        <w:t>жилищно-строительным или иным специализированным</w:t>
      </w:r>
      <w:r>
        <w:rPr>
          <w:color w:val="212121"/>
        </w:rPr>
        <w:t xml:space="preserve">, </w:t>
      </w:r>
      <w:r w:rsidRPr="0083784F">
        <w:rPr>
          <w:color w:val="212121"/>
        </w:rPr>
        <w:t>потребительским кооперативам, созданным в целях</w:t>
      </w:r>
      <w:r>
        <w:rPr>
          <w:color w:val="212121"/>
        </w:rPr>
        <w:t xml:space="preserve"> </w:t>
      </w:r>
      <w:r w:rsidRPr="0083784F">
        <w:rPr>
          <w:color w:val="212121"/>
        </w:rPr>
        <w:t>удовлетворения потребностей граждан в жилье</w:t>
      </w:r>
      <w:r>
        <w:rPr>
          <w:color w:val="212121"/>
        </w:rPr>
        <w:t>».</w:t>
      </w:r>
    </w:p>
    <w:p w:rsidR="0083784F" w:rsidRDefault="0083784F" w:rsidP="0083784F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</w:rPr>
      </w:pPr>
      <w:r>
        <w:rPr>
          <w:color w:val="212121"/>
        </w:rPr>
        <w:t>2.4. Доставка топлива до места проживания граждан осуществляется либо транспортом продавца твердого топлива, либо собственным или привлеченным гражданами транспортом.</w:t>
      </w:r>
    </w:p>
    <w:p w:rsidR="0083784F" w:rsidRDefault="0083784F" w:rsidP="0083784F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</w:rPr>
      </w:pPr>
      <w:r>
        <w:rPr>
          <w:color w:val="212121"/>
        </w:rPr>
        <w:t>Размер платы за доставку топлива к месту, указанному потребителем, устанавливается по соглашению потребителя и исполнителя услуги.</w:t>
      </w:r>
    </w:p>
    <w:p w:rsidR="0083784F" w:rsidRDefault="0083784F" w:rsidP="0083784F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</w:rPr>
      </w:pPr>
      <w:r>
        <w:rPr>
          <w:color w:val="212121"/>
        </w:rPr>
        <w:t>  </w:t>
      </w:r>
    </w:p>
    <w:p w:rsidR="0083784F" w:rsidRDefault="0083784F" w:rsidP="0083784F">
      <w:pPr>
        <w:pStyle w:val="a6"/>
        <w:shd w:val="clear" w:color="auto" w:fill="FFFFFF"/>
        <w:spacing w:before="0" w:beforeAutospacing="0" w:after="0" w:afterAutospacing="0"/>
        <w:jc w:val="center"/>
        <w:rPr>
          <w:color w:val="212121"/>
        </w:rPr>
      </w:pPr>
      <w:r>
        <w:rPr>
          <w:b/>
          <w:color w:val="212121"/>
        </w:rPr>
        <w:t>3</w:t>
      </w:r>
      <w:r>
        <w:rPr>
          <w:color w:val="212121"/>
        </w:rPr>
        <w:t>. </w:t>
      </w:r>
      <w:r>
        <w:rPr>
          <w:b/>
          <w:bCs/>
          <w:color w:val="212121"/>
        </w:rPr>
        <w:t>Особенности обеспечения населения твердым топливом</w:t>
      </w:r>
    </w:p>
    <w:p w:rsidR="0083784F" w:rsidRDefault="0083784F" w:rsidP="0083784F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</w:rPr>
      </w:pPr>
      <w:r>
        <w:rPr>
          <w:color w:val="212121"/>
        </w:rPr>
        <w:t> </w:t>
      </w:r>
    </w:p>
    <w:p w:rsidR="0083784F" w:rsidRDefault="0083784F" w:rsidP="0083784F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</w:rPr>
      </w:pPr>
      <w:r>
        <w:rPr>
          <w:color w:val="212121"/>
        </w:rPr>
        <w:t>3.1. Деятельность по обеспечению населения твердым топливом, является коммунальной услугой и на нее распространяются Правила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домов».</w:t>
      </w:r>
    </w:p>
    <w:p w:rsidR="0083784F" w:rsidRDefault="0083784F" w:rsidP="0083784F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</w:rPr>
      </w:pPr>
      <w:r>
        <w:rPr>
          <w:color w:val="212121"/>
        </w:rPr>
        <w:t>3.2. Твердое топливо может продаваться потребителям как непосредственно в определенном месте продажи или складирования, так и с использованием предварительных заказов на продажу и доставку топлива к месту, указанному потребителем.</w:t>
      </w:r>
    </w:p>
    <w:p w:rsidR="0083784F" w:rsidRDefault="0083784F" w:rsidP="0083784F"/>
    <w:p w:rsidR="0083784F" w:rsidRDefault="0083784F" w:rsidP="008B73F2">
      <w:pPr>
        <w:spacing w:line="24" w:lineRule="atLeast"/>
        <w:jc w:val="both"/>
        <w:rPr>
          <w:sz w:val="28"/>
          <w:szCs w:val="28"/>
        </w:rPr>
      </w:pPr>
    </w:p>
    <w:sectPr w:rsidR="0083784F" w:rsidSect="00A35C4D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B50C6"/>
    <w:multiLevelType w:val="hybridMultilevel"/>
    <w:tmpl w:val="15F81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16923"/>
    <w:multiLevelType w:val="hybridMultilevel"/>
    <w:tmpl w:val="AE6CD684"/>
    <w:lvl w:ilvl="0" w:tplc="91723416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758"/>
    <w:rsid w:val="00041EFD"/>
    <w:rsid w:val="000803B9"/>
    <w:rsid w:val="001225D6"/>
    <w:rsid w:val="00135DA4"/>
    <w:rsid w:val="00143469"/>
    <w:rsid w:val="00144758"/>
    <w:rsid w:val="00152566"/>
    <w:rsid w:val="00182B54"/>
    <w:rsid w:val="001865F1"/>
    <w:rsid w:val="001B7245"/>
    <w:rsid w:val="001E16ED"/>
    <w:rsid w:val="002034FA"/>
    <w:rsid w:val="00272CAF"/>
    <w:rsid w:val="002B3718"/>
    <w:rsid w:val="002D6D8E"/>
    <w:rsid w:val="002E2441"/>
    <w:rsid w:val="00332581"/>
    <w:rsid w:val="00337F58"/>
    <w:rsid w:val="00341DFA"/>
    <w:rsid w:val="00355351"/>
    <w:rsid w:val="00387DBA"/>
    <w:rsid w:val="003C5EF4"/>
    <w:rsid w:val="003C6CF6"/>
    <w:rsid w:val="00466715"/>
    <w:rsid w:val="004C59A7"/>
    <w:rsid w:val="00545C1D"/>
    <w:rsid w:val="00580423"/>
    <w:rsid w:val="005A300F"/>
    <w:rsid w:val="005C7D3A"/>
    <w:rsid w:val="005E01CF"/>
    <w:rsid w:val="006515B6"/>
    <w:rsid w:val="006E172B"/>
    <w:rsid w:val="007068C4"/>
    <w:rsid w:val="0072121A"/>
    <w:rsid w:val="007424A9"/>
    <w:rsid w:val="00744332"/>
    <w:rsid w:val="00775D43"/>
    <w:rsid w:val="007920FE"/>
    <w:rsid w:val="007A088A"/>
    <w:rsid w:val="007C3AA7"/>
    <w:rsid w:val="007D5041"/>
    <w:rsid w:val="00811A3D"/>
    <w:rsid w:val="00834CE1"/>
    <w:rsid w:val="0083784F"/>
    <w:rsid w:val="008729A9"/>
    <w:rsid w:val="00894DD4"/>
    <w:rsid w:val="008A6ACD"/>
    <w:rsid w:val="008B73F2"/>
    <w:rsid w:val="00921BFD"/>
    <w:rsid w:val="00987847"/>
    <w:rsid w:val="00991A52"/>
    <w:rsid w:val="009A5722"/>
    <w:rsid w:val="009F3B27"/>
    <w:rsid w:val="00A065DC"/>
    <w:rsid w:val="00A35C4D"/>
    <w:rsid w:val="00A448AE"/>
    <w:rsid w:val="00A57660"/>
    <w:rsid w:val="00B24941"/>
    <w:rsid w:val="00B31C86"/>
    <w:rsid w:val="00B97E60"/>
    <w:rsid w:val="00BD70CD"/>
    <w:rsid w:val="00BF4A7F"/>
    <w:rsid w:val="00C406C4"/>
    <w:rsid w:val="00C878DB"/>
    <w:rsid w:val="00D23C90"/>
    <w:rsid w:val="00D957FB"/>
    <w:rsid w:val="00DC6F31"/>
    <w:rsid w:val="00DD0619"/>
    <w:rsid w:val="00DE5D1E"/>
    <w:rsid w:val="00DF0DAA"/>
    <w:rsid w:val="00E03411"/>
    <w:rsid w:val="00E07C14"/>
    <w:rsid w:val="00E23A0E"/>
    <w:rsid w:val="00E45E00"/>
    <w:rsid w:val="00EB081E"/>
    <w:rsid w:val="00F64F01"/>
    <w:rsid w:val="00F96403"/>
    <w:rsid w:val="00FD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6DBB2D"/>
  <w15:docId w15:val="{16444F25-6C98-4A8C-B078-6BFC9632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D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441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23A0E"/>
    <w:pPr>
      <w:ind w:left="720"/>
      <w:contextualSpacing/>
    </w:pPr>
  </w:style>
  <w:style w:type="paragraph" w:customStyle="1" w:styleId="Default">
    <w:name w:val="Default"/>
    <w:rsid w:val="00A065DC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D23C90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D23C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8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individualmznoe_predprinimatelmzstv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Дмитрий</dc:creator>
  <cp:lastModifiedBy>ЖКХ</cp:lastModifiedBy>
  <cp:revision>13</cp:revision>
  <cp:lastPrinted>2024-12-23T03:00:00Z</cp:lastPrinted>
  <dcterms:created xsi:type="dcterms:W3CDTF">2024-07-18T02:12:00Z</dcterms:created>
  <dcterms:modified xsi:type="dcterms:W3CDTF">2025-04-21T08:44:00Z</dcterms:modified>
</cp:coreProperties>
</file>