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октябрь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tbl>
      <w:tblPr>
        <w:tblStyle w:val="5"/>
        <w:tblW w:w="160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7"/>
        <w:gridCol w:w="3374"/>
        <w:gridCol w:w="1560"/>
        <w:gridCol w:w="2566"/>
        <w:gridCol w:w="1972"/>
        <w:gridCol w:w="3121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коллективов художественной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самодеятельности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областном фестивале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«День омуля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-2022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"Легенда Байкала"</w:t>
            </w:r>
          </w:p>
          <w:p>
            <w:pPr>
              <w:spacing w:after="0" w:line="0" w:lineRule="atLeast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Листвянского МО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С.И.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Нахаева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ИРМО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детско-юношеском фестивале спорта, посвященный 85-летию Иркутского района.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Уриковского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«Урик-Арена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с. Урик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ул. Советская 3б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И.Е.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концерт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Иркутской 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 18.00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41" w:firstLineChars="10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«Искусство Гжель»</w:t>
            </w: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Виртуальная экскурсия. Истоки и современное развитие промысла.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 октября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"Покров</w:t>
            </w:r>
            <w:r>
              <w:rPr>
                <w:b/>
                <w:bCs/>
                <w:lang w:val="ru-RU"/>
              </w:rPr>
              <w:t>а</w:t>
            </w:r>
            <w:r>
              <w:rPr>
                <w:rFonts w:hint="default"/>
                <w:b/>
                <w:bCs/>
                <w:lang w:val="ru-RU"/>
              </w:rPr>
              <w:t xml:space="preserve"> Пресвятой Богородицы</w:t>
            </w:r>
            <w:r>
              <w:rPr>
                <w:b/>
                <w:bCs/>
              </w:rPr>
              <w:t>!"</w:t>
            </w:r>
          </w:p>
          <w:p>
            <w:pPr>
              <w:pStyle w:val="8"/>
              <w:spacing w:before="0" w:beforeAutospacing="0" w:after="0" w:afterAutospacing="0"/>
              <w:rPr>
                <w:rStyle w:val="9"/>
                <w:color w:val="000000"/>
              </w:rPr>
            </w:pPr>
            <w:r>
              <w:rPr>
                <w:lang w:val="ru-RU"/>
              </w:rPr>
              <w:t>Информационно</w:t>
            </w:r>
            <w:r>
              <w:rPr>
                <w:rFonts w:hint="default"/>
                <w:lang w:val="ru-RU"/>
              </w:rPr>
              <w:t xml:space="preserve"> -п</w:t>
            </w:r>
            <w:r>
              <w:t>озн</w:t>
            </w:r>
            <w:r>
              <w:rPr>
                <w:lang w:val="ru-RU"/>
              </w:rPr>
              <w:t>а</w:t>
            </w:r>
            <w:r>
              <w:t>вательная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 программа.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Произведения А. С. Пушкина в творчестве русских композиторов.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«И муза вечная со мной…»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pStyle w:val="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Листвянская СОШ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искусств. </w:t>
            </w:r>
          </w:p>
          <w:p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Художник-анималист И. К. Айвазовский. Онлайн-экскурсия по Третьяковской галереи.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тысячи слов...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>
            <w:pPr>
              <w:pStyle w:val="4"/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празднику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Встреча на тему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«Чтоб пожара избежать, вот что должен каждый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…» встреча со специалистами МЧС России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 правилах пожаробезопасного  поведения.</w:t>
            </w:r>
          </w:p>
          <w:p>
            <w:pPr>
              <w:pStyle w:val="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Просмотр видеофильма «Пожарная безопасность. Действия во время пожара».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МЧС России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hint="default"/>
                <w:color w:val="000000"/>
                <w:lang w:val="ru-RU"/>
              </w:rPr>
            </w:pPr>
            <w:r>
              <w:rPr>
                <w:rStyle w:val="9"/>
                <w:rFonts w:hint="default"/>
                <w:color w:val="000000"/>
                <w:lang w:val="ru-RU"/>
              </w:rPr>
              <w:t xml:space="preserve">12 Международный конкурс хореографических ансамблей в г. Казань </w:t>
            </w:r>
            <w:r>
              <w:rPr>
                <w:rStyle w:val="9"/>
                <w:rFonts w:hint="default"/>
                <w:b/>
                <w:bCs/>
                <w:color w:val="000000"/>
                <w:lang w:val="ru-RU"/>
              </w:rPr>
              <w:t>«Собираем таланты»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23-25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г.  Казань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директоров муниципальных учреждений культуры Иркутского района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отдела культуры Иркутского района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детских работ кружков ИЗО»Акварельки» и ДПИ «Фантазеры»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МУК "КСК" Листвянского  МО                                                                        С.И. Курбатова</w:t>
      </w:r>
    </w:p>
    <w:sectPr>
      <w:pgSz w:w="16838" w:h="11906" w:orient="landscape"/>
      <w:pgMar w:top="426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E32B3"/>
    <w:rsid w:val="000371AE"/>
    <w:rsid w:val="00091290"/>
    <w:rsid w:val="000D24CF"/>
    <w:rsid w:val="000E0111"/>
    <w:rsid w:val="00281AC2"/>
    <w:rsid w:val="003736EC"/>
    <w:rsid w:val="003756D6"/>
    <w:rsid w:val="004536E8"/>
    <w:rsid w:val="004C2D6C"/>
    <w:rsid w:val="004E5436"/>
    <w:rsid w:val="005A6879"/>
    <w:rsid w:val="006560C9"/>
    <w:rsid w:val="006D7365"/>
    <w:rsid w:val="006E32B3"/>
    <w:rsid w:val="00774E65"/>
    <w:rsid w:val="007A5729"/>
    <w:rsid w:val="00853BFB"/>
    <w:rsid w:val="00891B43"/>
    <w:rsid w:val="008A5858"/>
    <w:rsid w:val="008D6AF6"/>
    <w:rsid w:val="0092010F"/>
    <w:rsid w:val="00950E59"/>
    <w:rsid w:val="00A102F6"/>
    <w:rsid w:val="00AC52C6"/>
    <w:rsid w:val="00B7111E"/>
    <w:rsid w:val="00C720F2"/>
    <w:rsid w:val="00CB7807"/>
    <w:rsid w:val="00CD375B"/>
    <w:rsid w:val="00D31EC3"/>
    <w:rsid w:val="00D8626D"/>
    <w:rsid w:val="00DC53E2"/>
    <w:rsid w:val="00DE28BC"/>
    <w:rsid w:val="00E51BB9"/>
    <w:rsid w:val="00E66E54"/>
    <w:rsid w:val="00EE4229"/>
    <w:rsid w:val="00FA2BD3"/>
    <w:rsid w:val="00FE191F"/>
    <w:rsid w:val="057E30B1"/>
    <w:rsid w:val="05A01204"/>
    <w:rsid w:val="0F8431E7"/>
    <w:rsid w:val="11513604"/>
    <w:rsid w:val="168436CB"/>
    <w:rsid w:val="20D2648E"/>
    <w:rsid w:val="2B3D266C"/>
    <w:rsid w:val="2C7009C1"/>
    <w:rsid w:val="2F771A91"/>
    <w:rsid w:val="3548287E"/>
    <w:rsid w:val="38361EB5"/>
    <w:rsid w:val="3A264089"/>
    <w:rsid w:val="3E890AC2"/>
    <w:rsid w:val="46F745B7"/>
    <w:rsid w:val="5AC96000"/>
    <w:rsid w:val="5F25306C"/>
    <w:rsid w:val="6DD570D8"/>
    <w:rsid w:val="707831A0"/>
    <w:rsid w:val="719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Знак"/>
    <w:basedOn w:val="2"/>
    <w:link w:val="4"/>
    <w:semiHidden/>
    <w:qFormat/>
    <w:uiPriority w:val="99"/>
    <w:rPr>
      <w:rFonts w:eastAsiaTheme="minorEastAsia"/>
      <w:lang w:eastAsia="ru-RU"/>
    </w:rPr>
  </w:style>
  <w:style w:type="character" w:customStyle="1" w:styleId="7">
    <w:name w:val="Основной текст Знак1"/>
    <w:basedOn w:val="2"/>
    <w:link w:val="4"/>
    <w:qFormat/>
    <w:locked/>
    <w:uiPriority w:val="0"/>
    <w:rPr>
      <w:sz w:val="26"/>
      <w:szCs w:val="26"/>
      <w:shd w:val="clear" w:color="auto" w:fill="FFFFFF"/>
    </w:rPr>
  </w:style>
  <w:style w:type="paragraph" w:customStyle="1" w:styleId="8">
    <w:name w:val="c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c3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836</Words>
  <Characters>4767</Characters>
  <Lines>39</Lines>
  <Paragraphs>11</Paragraphs>
  <TotalTime>24</TotalTime>
  <ScaleCrop>false</ScaleCrop>
  <LinksUpToDate>false</LinksUpToDate>
  <CharactersWithSpaces>5592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2021-09-21T12:39:00Z</dcterms:created>
  <dc:creator>lenovo</dc:creator>
  <cp:lastModifiedBy>User</cp:lastModifiedBy>
  <cp:lastPrinted>2022-10-11T07:41:00Z</cp:lastPrinted>
  <dcterms:modified xsi:type="dcterms:W3CDTF">2022-12-11T12:57:43Z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79636601106C4EBE8FF006CB5623FB60</vt:lpwstr>
  </property>
</Properties>
</file>