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A2385D" w:rsidRPr="00733FDD" w:rsidRDefault="00A2385D" w:rsidP="00A2385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A11DC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466422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6A1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bookmarkStart w:id="0" w:name="_GoBack"/>
      <w:bookmarkEnd w:id="0"/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6A11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05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A2385D" w:rsidRPr="00733FDD" w:rsidRDefault="00A2385D" w:rsidP="00A2385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 универсальной ярмарки «Дары Байкала»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1.1. Порядок организации </w:t>
      </w:r>
      <w:r w:rsidRPr="00733FDD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733FDD">
        <w:rPr>
          <w:rFonts w:ascii="Times New Roman" w:hAnsi="Times New Roman"/>
          <w:sz w:val="28"/>
          <w:szCs w:val="28"/>
        </w:rPr>
        <w:t>Постановления Правительства Иркутской области от 17.11.10г. №284-пп «Об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регулирует организацию </w:t>
      </w:r>
      <w:r w:rsidRPr="00733FDD">
        <w:rPr>
          <w:rFonts w:ascii="Times New Roman" w:hAnsi="Times New Roman"/>
          <w:sz w:val="28"/>
          <w:szCs w:val="28"/>
        </w:rPr>
        <w:t>универсальной ярмарки «Дары Байкала»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(далее-Ярмарка).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обязательны для исполнения Организатором ярмарки, Участниками, их работниками и представителями.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настоящего Порядка становятся обязательными для Участников с момента заключения с Организатором ярмарки договора на предоставление торгового места на ярмарке.</w:t>
      </w:r>
    </w:p>
    <w:p w:rsidR="00A2385D" w:rsidRPr="00A92241" w:rsidRDefault="00733FD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Организатором ярмарки является Муниципальное унитарное предприятие «Рынок Листвянки», ИНН </w:t>
      </w:r>
      <w:r w:rsidR="002B7BAF"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3827023426, место нахождения: 664520, Иркутская область, Иркутский район, р.п. </w:t>
      </w:r>
      <w:r w:rsidR="00A92241" w:rsidRPr="00A92241">
        <w:rPr>
          <w:rFonts w:ascii="Times New Roman" w:hAnsi="Times New Roman"/>
          <w:color w:val="000000"/>
          <w:sz w:val="28"/>
          <w:szCs w:val="28"/>
          <w:lang w:eastAsia="ru-RU"/>
        </w:rPr>
        <w:t>Листвянка, ул. Горького, 85А, литера Б</w:t>
      </w:r>
      <w:r w:rsidR="00A2385D" w:rsidRP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Организатор ярмарки).</w:t>
      </w:r>
    </w:p>
    <w:p w:rsidR="002B7BAF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2241">
        <w:rPr>
          <w:rFonts w:ascii="Times New Roman" w:hAnsi="Times New Roman"/>
          <w:color w:val="000000"/>
          <w:sz w:val="28"/>
          <w:szCs w:val="28"/>
          <w:lang w:eastAsia="ru-RU"/>
        </w:rPr>
        <w:t>1.3. Наименование ярмарки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«Дары Байкала»</w:t>
      </w:r>
      <w:r w:rsidR="00772A06">
        <w:rPr>
          <w:rFonts w:ascii="Times New Roman" w:hAnsi="Times New Roman"/>
          <w:color w:val="000000"/>
          <w:sz w:val="28"/>
          <w:szCs w:val="28"/>
          <w:lang w:eastAsia="ru-RU"/>
        </w:rPr>
        <w:t>. Тип ярмарки: постоянно действующая, универсальная.</w:t>
      </w:r>
    </w:p>
    <w:p w:rsidR="002B7BAF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Цель организации ярмарки: создание условий для обеспечения жителей Листвянского муниципального образования и</w:t>
      </w:r>
      <w:r w:rsidR="00A922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иных граждан услугами торговли, социально-бытовыми услугами и услугами общественного питания</w:t>
      </w:r>
    </w:p>
    <w:p w:rsidR="00A2385D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На ярмарке осуществляется торговля продукцией сельскохозяйственного назначения не промышленного изготовления, сувенирной продукцией, изделиями народных художественных промыслов, продукцией ремесленничества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ягод и фруктов, сельскохозяйственной продукции сада и огорода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, меда, предоставление социально-бытовых услуг и услуг общественного питания</w:t>
      </w:r>
      <w:r w:rsidR="004D5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="004D54D6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№4 к прика</w:t>
      </w:r>
      <w:r w:rsidR="00D8656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зу №03 от 10.12.2020</w:t>
      </w:r>
      <w:r w:rsidR="004D54D6" w:rsidRPr="00D8656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="00A2385D" w:rsidRPr="00D8656D">
        <w:rPr>
          <w:rFonts w:ascii="Times New Roman" w:hAnsi="Times New Roman"/>
          <w:color w:val="000000"/>
          <w:sz w:val="28"/>
          <w:szCs w:val="28"/>
          <w:lang w:eastAsia="ru-RU"/>
        </w:rPr>
        <w:t>. Ассортиментный перечень продукции в обязательном порядке согласовывается с Организатором ярмарки.</w:t>
      </w:r>
    </w:p>
    <w:p w:rsidR="00A2385D" w:rsidRPr="00733FDD" w:rsidRDefault="002B7BAF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На ярмарке запрещается торговля: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товарами, изъятыми из оборота или ограниченными в обороте;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драгоценными металлами и камнями и изделиями из них;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алкогольной продукцией;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иной продукцией, запрещенной к реализации законодательством Российской Федерации.</w:t>
      </w:r>
    </w:p>
    <w:p w:rsidR="00A2385D" w:rsidRPr="00733FDD" w:rsidRDefault="002B7BAF" w:rsidP="002B7BA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1.7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. Для привлечения посетителей ярмарки разрешается установка нестационарных торговых объектов общественного питания.</w:t>
      </w:r>
    </w:p>
    <w:p w:rsidR="00A2385D" w:rsidRPr="00733FDD" w:rsidRDefault="002B7BAF" w:rsidP="00AB3ED6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A62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Размещение Участников ярмарки осуществляется на объектах, принадлежащих Организатору на праве хозяйственного ведения, согласно схеме размещения торговых мест. Организация торговых мест </w:t>
      </w:r>
      <w:r w:rsidR="00A238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</w:t>
      </w:r>
      <w:r w:rsidR="00A2385D" w:rsidRPr="00733FD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 Организация деятельности ярмарки.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2.1. Организатор ярмарки разрабатывает и утверждает план мероприя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тий по организации ярмарки,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продажи товаров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оказанию услуг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2.2. Организатор ярмарки определяет следующий режим работы ярмарки: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Ярмарка проводится с </w:t>
      </w:r>
      <w:r w:rsidR="00560534" w:rsidRPr="00733FD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221A2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января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4F6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по 3</w:t>
      </w:r>
      <w:r w:rsidR="00DA101F" w:rsidRPr="00733FD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63718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74F6">
        <w:rPr>
          <w:rFonts w:ascii="Times New Roman" w:hAnsi="Times New Roman"/>
          <w:color w:val="000000"/>
          <w:sz w:val="28"/>
          <w:szCs w:val="28"/>
          <w:lang w:eastAsia="ru-RU"/>
        </w:rPr>
        <w:t>декабря 2022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A2385D" w:rsidRPr="00733FDD" w:rsidRDefault="00A2385D" w:rsidP="00A2385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r w:rsidR="00DA1074" w:rsidRPr="00733FDD">
        <w:rPr>
          <w:rFonts w:ascii="Times New Roman" w:hAnsi="Times New Roman"/>
          <w:sz w:val="28"/>
          <w:szCs w:val="28"/>
        </w:rPr>
        <w:t xml:space="preserve">Режим работы: ежедневно </w:t>
      </w:r>
      <w:r w:rsidR="00772A06">
        <w:rPr>
          <w:rFonts w:ascii="Times New Roman" w:hAnsi="Times New Roman"/>
          <w:sz w:val="28"/>
          <w:szCs w:val="28"/>
        </w:rPr>
        <w:t xml:space="preserve">в весенне-летний период </w:t>
      </w:r>
      <w:r w:rsidR="00DA1074" w:rsidRPr="00733FDD">
        <w:rPr>
          <w:rFonts w:ascii="Times New Roman" w:hAnsi="Times New Roman"/>
          <w:sz w:val="28"/>
          <w:szCs w:val="28"/>
        </w:rPr>
        <w:t>с 08</w:t>
      </w:r>
      <w:r w:rsidR="00772A06">
        <w:rPr>
          <w:rFonts w:ascii="Times New Roman" w:hAnsi="Times New Roman"/>
          <w:sz w:val="28"/>
          <w:szCs w:val="28"/>
        </w:rPr>
        <w:t xml:space="preserve">.00 ч. до 22.00 ч., в осенне-зимний с 08.00 ч. до 20.00ч. без выходных и праздничных дней.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2.3. Организатор ярмарки определяет следующий порядок предоставления торговых мест на ярмарке: торговые места на ярмарке распределяются между всеми участниками ярмарки, подавшими заявление органи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затору ярмарки не менее чем за 5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ее организации, согласовавшими ассортиментный перечень товаров с Организатором ярмарки.</w:t>
      </w:r>
      <w:r w:rsidR="00A20840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предоставляются согласно поданным заявлениям.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2.3.1. </w:t>
      </w:r>
      <w:r w:rsidR="00772A06">
        <w:rPr>
          <w:rFonts w:ascii="Times New Roman" w:hAnsi="Times New Roman"/>
          <w:sz w:val="28"/>
          <w:szCs w:val="28"/>
        </w:rPr>
        <w:t>Категория участников ярмарки: индивидуальные предприниматели, юридические лица, а также граждане (в том числе граждане –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</w:t>
      </w:r>
      <w:r w:rsidR="00D8656D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D8656D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D8656D">
        <w:rPr>
          <w:rFonts w:ascii="Times New Roman" w:hAnsi="Times New Roman"/>
          <w:sz w:val="28"/>
          <w:szCs w:val="28"/>
        </w:rPr>
        <w:t xml:space="preserve"> граждане</w:t>
      </w:r>
      <w:r w:rsidR="00772A06">
        <w:rPr>
          <w:rFonts w:ascii="Times New Roman" w:hAnsi="Times New Roman"/>
          <w:sz w:val="28"/>
          <w:szCs w:val="28"/>
        </w:rPr>
        <w:t xml:space="preserve"> (далее –</w:t>
      </w:r>
      <w:r w:rsidR="00BA62BB">
        <w:rPr>
          <w:rFonts w:ascii="Times New Roman" w:hAnsi="Times New Roman"/>
          <w:sz w:val="28"/>
          <w:szCs w:val="28"/>
        </w:rPr>
        <w:t xml:space="preserve"> У</w:t>
      </w:r>
      <w:r w:rsidR="00772A06">
        <w:rPr>
          <w:rFonts w:ascii="Times New Roman" w:hAnsi="Times New Roman"/>
          <w:sz w:val="28"/>
          <w:szCs w:val="28"/>
        </w:rPr>
        <w:t>частники ярмарки).</w:t>
      </w:r>
    </w:p>
    <w:p w:rsidR="00A2385D" w:rsidRPr="00D94BA6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2.3.2. 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BA62BB" w:rsidRPr="00D94BA6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в предо</w:t>
      </w:r>
      <w:r w:rsidR="00BA62BB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ставлении торгового места для продажи товаров на ярмарке являются: 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свободного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- несоблюдение условий и сроков подачи заявления на предоставление места для продажи товаров;</w:t>
      </w:r>
    </w:p>
    <w:p w:rsidR="00BA62BB" w:rsidRPr="00D94BA6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предоставление не в полном объеме документов, необходимых Участникам ярмарки для продажи товаров на ярмарке, предусмотренных в настоящем порядке;</w:t>
      </w:r>
    </w:p>
    <w:p w:rsidR="00D8656D" w:rsidRDefault="00BA62BB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D94BA6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несоответствие предлагаемого заявителем вида (группы) товаров типу ярмарки, 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указанной в настоящем положении;</w:t>
      </w:r>
    </w:p>
    <w:p w:rsidR="00A2385D" w:rsidRPr="00D94BA6" w:rsidRDefault="00D8656D" w:rsidP="00A2385D">
      <w:pPr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несоответствие Заявителя требованиям законодательства.</w:t>
      </w:r>
      <w:r w:rsidR="00D94BA6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62BB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2385D"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2.3.3. Передача торговых мест третьему лицу запрещается.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2.4. Организ</w:t>
      </w:r>
      <w:r w:rsidR="00D94BA6">
        <w:rPr>
          <w:rFonts w:ascii="Times New Roman" w:hAnsi="Times New Roman"/>
          <w:color w:val="000000"/>
          <w:sz w:val="28"/>
          <w:szCs w:val="28"/>
          <w:lang w:eastAsia="ru-RU"/>
        </w:rPr>
        <w:t>атор ярмарки не позднее чем за 10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начала работы ярмарки публикует в средствах массовой</w:t>
      </w:r>
      <w:r w:rsidR="00773E5D"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 и размещает на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сайте в сети Интернет информацию о Порядке и плане мероприятий по организации ярмарки и продажи товаров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2.5. Организ</w:t>
      </w:r>
      <w:r w:rsidR="00D94BA6">
        <w:rPr>
          <w:rFonts w:ascii="Times New Roman" w:hAnsi="Times New Roman"/>
          <w:color w:val="000000"/>
          <w:sz w:val="28"/>
          <w:szCs w:val="28"/>
          <w:lang w:eastAsia="ru-RU"/>
        </w:rPr>
        <w:t>атор ярмарки не позднее чем за 10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начала работы ярмарки уведомляет Администрацию Листвянского муниципального образования о времени и месте проведения ярмарки, с указанием адреса сайта, на котором размещена информация о Порядке и плане мероприятий по организации ярмарки и продажи товаров на ней.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2.6. В заявлении на участие в ярмарке и предоставление торгового мес</w:t>
      </w:r>
      <w:r w:rsidR="00D8656D">
        <w:rPr>
          <w:rFonts w:ascii="Times New Roman" w:hAnsi="Times New Roman"/>
          <w:color w:val="000000"/>
          <w:sz w:val="28"/>
          <w:szCs w:val="28"/>
          <w:lang w:eastAsia="ru-RU"/>
        </w:rPr>
        <w:t>та Заявитель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указывает: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– для юридических лиц;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– для индивидуальных предпринимателей;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фамилию, имя, отчество гражданина, место его жительства, данные </w:t>
      </w:r>
      <w:r w:rsidR="004D2929" w:rsidRPr="00733FDD">
        <w:rPr>
          <w:rFonts w:ascii="Times New Roman" w:hAnsi="Times New Roman"/>
          <w:color w:val="000000"/>
          <w:sz w:val="28"/>
          <w:szCs w:val="28"/>
          <w:lang w:eastAsia="ru-RU"/>
        </w:rPr>
        <w:t>документа,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 – для граждан;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идентификационный номер налогоплательщика и данные документа о постановке на учет в налоговом органе – для юридических лиц и индивидуальных предпринимателей;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- информацию о перечне предполагаемых к продаже на ярмарке товаров.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Сведения, указанные в заявлении должны быть подтверждены документально.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Организатору ярмарки запрещается создавать дискриминационные условия при распределении 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торговых мест.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2.8. Размер и порядок исчисления и взимания платы за предоставление торговых мест на ярмарке, а также за оказание услуг, связанных с обеспече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нием торговли (уборка территории, вывоз бытовых отх</w:t>
      </w:r>
      <w:r w:rsidR="00A20840" w:rsidRPr="00D94BA6">
        <w:rPr>
          <w:rFonts w:ascii="Times New Roman" w:hAnsi="Times New Roman"/>
          <w:color w:val="000000"/>
          <w:sz w:val="28"/>
          <w:szCs w:val="28"/>
          <w:lang w:eastAsia="ru-RU"/>
        </w:rPr>
        <w:t>одов, охрана территории ярмарки</w:t>
      </w: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определяются </w:t>
      </w:r>
      <w:r w:rsidR="00D94BA6">
        <w:rPr>
          <w:rFonts w:ascii="Times New Roman" w:hAnsi="Times New Roman"/>
          <w:sz w:val="28"/>
          <w:szCs w:val="28"/>
        </w:rPr>
        <w:t xml:space="preserve">Положением </w:t>
      </w:r>
      <w:r w:rsidR="00D94BA6" w:rsidRPr="00D94BA6">
        <w:rPr>
          <w:rFonts w:ascii="Times New Roman" w:hAnsi="Times New Roman"/>
          <w:sz w:val="28"/>
          <w:szCs w:val="28"/>
        </w:rPr>
        <w:t>об установлении платы за предоставляемое торговое место</w:t>
      </w:r>
      <w:r w:rsidR="00D94BA6">
        <w:rPr>
          <w:rFonts w:ascii="Times New Roman" w:hAnsi="Times New Roman"/>
          <w:sz w:val="28"/>
          <w:szCs w:val="28"/>
        </w:rPr>
        <w:t xml:space="preserve"> </w:t>
      </w:r>
      <w:r w:rsidR="00D94BA6" w:rsidRPr="00D94BA6">
        <w:rPr>
          <w:rFonts w:ascii="Times New Roman" w:hAnsi="Times New Roman"/>
          <w:sz w:val="28"/>
          <w:szCs w:val="28"/>
        </w:rPr>
        <w:t>на универсальной ярмарке «Дары Байкала»</w:t>
      </w:r>
      <w:r w:rsidR="00D94BA6">
        <w:rPr>
          <w:rFonts w:ascii="Times New Roman" w:hAnsi="Times New Roman"/>
          <w:sz w:val="28"/>
          <w:szCs w:val="28"/>
        </w:rPr>
        <w:t xml:space="preserve"> (при</w:t>
      </w:r>
      <w:r w:rsidR="003274F6">
        <w:rPr>
          <w:rFonts w:ascii="Times New Roman" w:hAnsi="Times New Roman"/>
          <w:sz w:val="28"/>
          <w:szCs w:val="28"/>
        </w:rPr>
        <w:t>ложение №7 к приказу №07 от 07.12.2021</w:t>
      </w:r>
      <w:r w:rsidR="00D94BA6">
        <w:rPr>
          <w:rFonts w:ascii="Times New Roman" w:hAnsi="Times New Roman"/>
          <w:sz w:val="28"/>
          <w:szCs w:val="28"/>
        </w:rPr>
        <w:t>г.).</w:t>
      </w:r>
    </w:p>
    <w:p w:rsidR="00A2385D" w:rsidRPr="00D94BA6" w:rsidRDefault="00A2385D" w:rsidP="00D94BA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3. Осуществление деятельности по продаже товаров на ярмарке.</w:t>
      </w:r>
    </w:p>
    <w:p w:rsidR="00A2385D" w:rsidRPr="00D94BA6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При осуществлении деятельности по продаже товаров на ярмарке </w:t>
      </w:r>
      <w:r w:rsid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D94BA6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частники ярмарки обязаны:</w:t>
      </w:r>
    </w:p>
    <w:p w:rsidR="00A2385D" w:rsidRPr="00733FDD" w:rsidRDefault="00A2385D" w:rsidP="00D94BA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4BA6">
        <w:rPr>
          <w:rFonts w:ascii="Times New Roman" w:hAnsi="Times New Roman"/>
          <w:color w:val="000000"/>
          <w:sz w:val="28"/>
          <w:szCs w:val="28"/>
          <w:lang w:eastAsia="ru-RU"/>
        </w:rPr>
        <w:t>3.1.1. Соблюдать требования в области обеспечения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3.1.2. В случаях, предусмотренных законодательством Российской Федерации, производить расчёты за товары с покупателями с применением контрольно-кассовых машин.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3.1.4.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3.1.5. В случае реализации пищевых продуктов (ягоды из леса, сада, огорода и пр.)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3.1.7. Соблюдать правила личной гигиены.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3.1.8.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3.1.9. Иметь в наличии иные документы, предусмотренные законодательством Российской Федерации и Иркутской области, нормативными правовыми актами органов местного самоуправления Листвянского муниципального образования.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3.1.10. Не загромождать подходы к торговому месту, производить уборку мусора в специально отведенные для этой цели контейнеры.</w:t>
      </w:r>
    </w:p>
    <w:p w:rsidR="00A2385D" w:rsidRPr="00733FDD" w:rsidRDefault="00A2385D" w:rsidP="00A2385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 3.1.11.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3.1.12. Производить оплату торгового места и платных услуг, оказываемых </w:t>
      </w:r>
      <w:r w:rsidRPr="0062791B">
        <w:rPr>
          <w:rFonts w:ascii="Times New Roman" w:hAnsi="Times New Roman"/>
          <w:sz w:val="28"/>
          <w:szCs w:val="28"/>
          <w:lang w:eastAsia="ru-RU"/>
        </w:rPr>
        <w:t>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lastRenderedPageBreak/>
        <w:t>3.1.13. Использовать торговое место исключительно по назначению и осуществлять торговлю товарами в соответствии с ассортиментным перечнем, утвержденным в установленном порядке и предоставленном с заявлением.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3.1.14. Не производить реконструкцию и изменение внешнего облика торгового места без письменного согласования с Организатором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3.1.15. Не производить передачу права на использование торгового места третьим лицам.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3.1.16. По окончании срока действия разрешения освободить занимаемое торговое место. В случае досрочного расторжения договора освободить занимаемое торговое место в течение 3 дней с момента расторжения договора.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3.2. В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3.3. Каждое торговое место должно быть оснащено вывеской или табличкой, на которой указывается информация о фирменном наименовании (наименовании) продавца,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D94BA6" w:rsidRPr="0062791B" w:rsidRDefault="0062791B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="00D94BA6" w:rsidRPr="0062791B">
        <w:rPr>
          <w:rFonts w:ascii="Times New Roman" w:hAnsi="Times New Roman"/>
          <w:spacing w:val="2"/>
          <w:sz w:val="28"/>
          <w:szCs w:val="28"/>
        </w:rPr>
        <w:t> Организатор ярмарки в процессе организации ярмарки обеспечивает: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3.4.1. </w:t>
      </w:r>
      <w:r w:rsidR="00D94BA6" w:rsidRPr="0062791B">
        <w:rPr>
          <w:spacing w:val="2"/>
          <w:sz w:val="28"/>
          <w:szCs w:val="28"/>
        </w:rPr>
        <w:t>наличие при входе на ярмарку вывески с указанием наименования организатора ярмарки, адреса его местонахождения, режима работы ярмарки;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3.4.2. </w:t>
      </w:r>
      <w:r w:rsidR="00D94BA6" w:rsidRPr="0062791B">
        <w:rPr>
          <w:spacing w:val="2"/>
          <w:sz w:val="28"/>
          <w:szCs w:val="28"/>
        </w:rPr>
        <w:t>надлежащее санитарно-техническое состояние территории, на которой организуется проведение ярмар</w:t>
      </w:r>
      <w:r>
        <w:rPr>
          <w:spacing w:val="2"/>
          <w:sz w:val="28"/>
          <w:szCs w:val="28"/>
        </w:rPr>
        <w:t>ки, и мест для продажи товаров</w:t>
      </w:r>
      <w:r w:rsidR="00D94BA6" w:rsidRPr="0062791B">
        <w:rPr>
          <w:spacing w:val="2"/>
          <w:sz w:val="28"/>
          <w:szCs w:val="28"/>
        </w:rPr>
        <w:t>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3.4.3. </w:t>
      </w:r>
      <w:r w:rsidR="00D94BA6" w:rsidRPr="0062791B">
        <w:rPr>
          <w:spacing w:val="2"/>
          <w:sz w:val="28"/>
          <w:szCs w:val="28"/>
        </w:rPr>
        <w:t>оснащение территории, на которой организуется проведение ярмарки, урнами для сбора мусора;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3.4.4. </w:t>
      </w:r>
      <w:r w:rsidR="00D94BA6" w:rsidRPr="0062791B">
        <w:rPr>
          <w:spacing w:val="2"/>
          <w:sz w:val="28"/>
          <w:szCs w:val="28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3.4.5. </w:t>
      </w:r>
      <w:r w:rsidR="00D94BA6" w:rsidRPr="0062791B">
        <w:rPr>
          <w:spacing w:val="2"/>
          <w:sz w:val="28"/>
          <w:szCs w:val="28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3.4.6.</w:t>
      </w:r>
      <w:r w:rsidR="00D94BA6" w:rsidRPr="0062791B">
        <w:rPr>
          <w:spacing w:val="2"/>
          <w:sz w:val="28"/>
          <w:szCs w:val="28"/>
        </w:rPr>
        <w:t xml:space="preserve"> проверку соответствия занимаемых участниками ярмарки мест для продажи товаров (выполнения работ, оказания услуг) согласно утвержденной им схеме размещения мест для продажи товаров (выполнения работ, оказания услуг) на ярмарке;</w:t>
      </w:r>
    </w:p>
    <w:p w:rsidR="00D94BA6" w:rsidRPr="0062791B" w:rsidRDefault="0062791B" w:rsidP="006279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3.4.7. </w:t>
      </w:r>
      <w:r w:rsidR="00D94BA6" w:rsidRPr="0062791B">
        <w:rPr>
          <w:spacing w:val="2"/>
          <w:sz w:val="28"/>
          <w:szCs w:val="28"/>
        </w:rPr>
        <w:t>исполнение иных обязанностей, предусмотренных действующим законодательством в области торговой дея</w:t>
      </w:r>
      <w:r>
        <w:rPr>
          <w:spacing w:val="2"/>
          <w:sz w:val="28"/>
          <w:szCs w:val="28"/>
        </w:rPr>
        <w:t>тельности и настоящим Порядком</w:t>
      </w:r>
      <w:r w:rsidR="00D94BA6" w:rsidRPr="0062791B">
        <w:rPr>
          <w:spacing w:val="2"/>
          <w:sz w:val="28"/>
          <w:szCs w:val="28"/>
        </w:rPr>
        <w:t>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3.5. Организатор ярмарки в процессе осуществления торговли вправе: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приостановить участие Участника в ярмарке и расторгнуть договор за нарушение положений настоящего Порядка.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lastRenderedPageBreak/>
        <w:t>- проверять наличие всех документов, необходимых для участия на ярмарке и осуществления торговли на ней;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 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A2385D" w:rsidRPr="0062791B" w:rsidRDefault="00A2385D" w:rsidP="0062791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- составить акт в случае нарушения настоящего Порядка участниками ярмарки.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4. Ответственность за нарушение Порядка.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A2385D" w:rsidRPr="0062791B" w:rsidRDefault="00A2385D" w:rsidP="00A2385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91B">
        <w:rPr>
          <w:rFonts w:ascii="Times New Roman" w:hAnsi="Times New Roman"/>
          <w:sz w:val="28"/>
          <w:szCs w:val="28"/>
          <w:lang w:eastAsia="ru-RU"/>
        </w:rPr>
        <w:t>Нарушение требований Порядка участником ярмарки является основанием для расторжения договора на предоставление торгового места на ярмарке.</w:t>
      </w:r>
    </w:p>
    <w:p w:rsidR="00A2385D" w:rsidRPr="0062791B" w:rsidRDefault="00A2385D">
      <w:pPr>
        <w:rPr>
          <w:sz w:val="28"/>
          <w:szCs w:val="28"/>
        </w:rPr>
      </w:pPr>
    </w:p>
    <w:sectPr w:rsidR="00A2385D" w:rsidRPr="0062791B" w:rsidSect="0095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5D"/>
    <w:rsid w:val="000A5A55"/>
    <w:rsid w:val="000E3DDB"/>
    <w:rsid w:val="001007CF"/>
    <w:rsid w:val="00134CAA"/>
    <w:rsid w:val="001671EC"/>
    <w:rsid w:val="002B7BAF"/>
    <w:rsid w:val="003274F6"/>
    <w:rsid w:val="0042442E"/>
    <w:rsid w:val="0046434F"/>
    <w:rsid w:val="00466422"/>
    <w:rsid w:val="00477994"/>
    <w:rsid w:val="004D2929"/>
    <w:rsid w:val="004D54D6"/>
    <w:rsid w:val="00560534"/>
    <w:rsid w:val="00584EBA"/>
    <w:rsid w:val="006221A2"/>
    <w:rsid w:val="0062791B"/>
    <w:rsid w:val="00685118"/>
    <w:rsid w:val="006A11DC"/>
    <w:rsid w:val="006E11C8"/>
    <w:rsid w:val="00733FDD"/>
    <w:rsid w:val="00763718"/>
    <w:rsid w:val="00772A06"/>
    <w:rsid w:val="00773E5D"/>
    <w:rsid w:val="008B3C86"/>
    <w:rsid w:val="009135D2"/>
    <w:rsid w:val="0095528C"/>
    <w:rsid w:val="009E4867"/>
    <w:rsid w:val="00A20840"/>
    <w:rsid w:val="00A2385D"/>
    <w:rsid w:val="00A56120"/>
    <w:rsid w:val="00A92241"/>
    <w:rsid w:val="00AB3ED6"/>
    <w:rsid w:val="00B24BC5"/>
    <w:rsid w:val="00BA62BB"/>
    <w:rsid w:val="00BD530F"/>
    <w:rsid w:val="00CF0F31"/>
    <w:rsid w:val="00D835D3"/>
    <w:rsid w:val="00D8656D"/>
    <w:rsid w:val="00D94BA6"/>
    <w:rsid w:val="00DA101F"/>
    <w:rsid w:val="00DA1074"/>
    <w:rsid w:val="00E070A2"/>
    <w:rsid w:val="00E1509B"/>
    <w:rsid w:val="00EE3D61"/>
    <w:rsid w:val="00F021AB"/>
    <w:rsid w:val="00F323B9"/>
    <w:rsid w:val="00F64009"/>
    <w:rsid w:val="00F64109"/>
    <w:rsid w:val="00F81413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1605"/>
  <w15:docId w15:val="{F2A07A00-991A-49BD-88EF-3C932B64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5D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94BA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94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4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1690</Words>
  <Characters>12489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Дмитрий</dc:creator>
  <cp:lastModifiedBy>User</cp:lastModifiedBy>
  <cp:revision>3</cp:revision>
  <cp:lastPrinted>2019-12-20T02:37:00Z</cp:lastPrinted>
  <dcterms:created xsi:type="dcterms:W3CDTF">2021-12-07T02:55:00Z</dcterms:created>
  <dcterms:modified xsi:type="dcterms:W3CDTF">2021-12-20T03:31:00Z</dcterms:modified>
</cp:coreProperties>
</file>