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1A39A" w14:textId="77777777" w:rsidR="007C7301" w:rsidRPr="0043402B" w:rsidRDefault="0050071D" w:rsidP="007C7301">
      <w:pPr>
        <w:rPr>
          <w:rFonts w:ascii="Century Gothic" w:hAnsi="Century Gothic" w:cs="Times New Roman"/>
          <w:sz w:val="20"/>
          <w:szCs w:val="20"/>
        </w:rPr>
      </w:pPr>
      <w:bookmarkStart w:id="0" w:name="_Toc305051752"/>
      <w:bookmarkStart w:id="1" w:name="_Toc305145165"/>
      <w:bookmarkStart w:id="2" w:name="_GoBack"/>
      <w:bookmarkEnd w:id="2"/>
      <w:r>
        <w:rPr>
          <w:noProof/>
        </w:rPr>
        <w:drawing>
          <wp:anchor distT="0" distB="0" distL="0" distR="0" simplePos="0" relativeHeight="251656704" behindDoc="0" locked="0" layoutInCell="1" allowOverlap="1" wp14:anchorId="7F967D42" wp14:editId="4B50472F">
            <wp:simplePos x="0" y="0"/>
            <wp:positionH relativeFrom="column">
              <wp:posOffset>-241300</wp:posOffset>
            </wp:positionH>
            <wp:positionV relativeFrom="paragraph">
              <wp:posOffset>183515</wp:posOffset>
            </wp:positionV>
            <wp:extent cx="6659880" cy="410210"/>
            <wp:effectExtent l="19050" t="0" r="7620" b="0"/>
            <wp:wrapSquare wrapText="larges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14:paraId="6DFE04A3" w14:textId="77777777" w:rsidR="00316210" w:rsidRPr="0043402B" w:rsidRDefault="00316210" w:rsidP="00316210">
      <w:pPr>
        <w:spacing w:after="4" w:line="240" w:lineRule="auto"/>
        <w:ind w:firstLine="550"/>
        <w:jc w:val="right"/>
        <w:rPr>
          <w:rFonts w:ascii="Century Gothic" w:hAnsi="Century Gothic" w:cs="Times New Roman"/>
          <w:b/>
          <w:sz w:val="20"/>
          <w:szCs w:val="20"/>
        </w:rPr>
      </w:pPr>
      <w:r w:rsidRPr="0043402B">
        <w:rPr>
          <w:rFonts w:ascii="Century Gothic" w:hAnsi="Century Gothic" w:cs="Times New Roman"/>
          <w:b/>
          <w:sz w:val="20"/>
          <w:szCs w:val="20"/>
        </w:rPr>
        <w:t>Заказчик</w:t>
      </w:r>
    </w:p>
    <w:p w14:paraId="4504DC2D" w14:textId="77777777" w:rsidR="00316210" w:rsidRPr="0043402B" w:rsidRDefault="00316210" w:rsidP="00316210">
      <w:pPr>
        <w:spacing w:after="4" w:line="240" w:lineRule="auto"/>
        <w:ind w:firstLine="550"/>
        <w:jc w:val="right"/>
        <w:rPr>
          <w:rFonts w:ascii="Century Gothic" w:hAnsi="Century Gothic" w:cs="Times New Roman"/>
          <w:sz w:val="20"/>
          <w:szCs w:val="20"/>
        </w:rPr>
      </w:pPr>
      <w:r w:rsidRPr="0043402B">
        <w:rPr>
          <w:rFonts w:ascii="Century Gothic" w:hAnsi="Century Gothic" w:cs="Times New Roman"/>
          <w:sz w:val="20"/>
          <w:szCs w:val="20"/>
        </w:rPr>
        <w:t xml:space="preserve">Администрация </w:t>
      </w:r>
      <w:r w:rsidR="00E37F6F">
        <w:rPr>
          <w:rFonts w:ascii="Century Gothic" w:hAnsi="Century Gothic" w:cs="Times New Roman"/>
          <w:sz w:val="20"/>
          <w:szCs w:val="20"/>
        </w:rPr>
        <w:t>Листвянского</w:t>
      </w:r>
      <w:r w:rsidRPr="0043402B">
        <w:rPr>
          <w:rFonts w:ascii="Century Gothic" w:hAnsi="Century Gothic" w:cs="Times New Roman"/>
          <w:sz w:val="20"/>
          <w:szCs w:val="20"/>
        </w:rPr>
        <w:t xml:space="preserve"> </w:t>
      </w:r>
    </w:p>
    <w:p w14:paraId="667F7799" w14:textId="77777777" w:rsidR="00316210" w:rsidRPr="0043402B" w:rsidRDefault="00316210" w:rsidP="00316210">
      <w:pPr>
        <w:spacing w:after="4" w:line="240" w:lineRule="auto"/>
        <w:ind w:firstLine="550"/>
        <w:jc w:val="right"/>
        <w:rPr>
          <w:rFonts w:ascii="Century Gothic" w:hAnsi="Century Gothic" w:cs="Times New Roman"/>
          <w:sz w:val="20"/>
          <w:szCs w:val="20"/>
        </w:rPr>
      </w:pPr>
      <w:r w:rsidRPr="0043402B">
        <w:rPr>
          <w:rFonts w:ascii="Century Gothic" w:hAnsi="Century Gothic" w:cs="Times New Roman"/>
          <w:sz w:val="20"/>
          <w:szCs w:val="20"/>
        </w:rPr>
        <w:t xml:space="preserve">муниципального образования </w:t>
      </w:r>
    </w:p>
    <w:p w14:paraId="431C0CD6" w14:textId="77777777" w:rsidR="00FD44A3" w:rsidRDefault="00FD44A3" w:rsidP="00FD44A3">
      <w:pPr>
        <w:spacing w:after="4"/>
        <w:ind w:firstLine="550"/>
        <w:jc w:val="right"/>
        <w:rPr>
          <w:rFonts w:ascii="Century Gothic" w:hAnsi="Century Gothic"/>
          <w:b/>
          <w:sz w:val="20"/>
          <w:szCs w:val="20"/>
        </w:rPr>
      </w:pPr>
      <w:r w:rsidRPr="0043402B">
        <w:rPr>
          <w:rFonts w:ascii="Century Gothic" w:hAnsi="Century Gothic"/>
          <w:b/>
          <w:sz w:val="20"/>
          <w:szCs w:val="20"/>
        </w:rPr>
        <w:t>Муниципальный контракт</w:t>
      </w:r>
    </w:p>
    <w:p w14:paraId="262548EF" w14:textId="77777777" w:rsidR="00FD44A3" w:rsidRPr="00585A56" w:rsidRDefault="00B93D5F" w:rsidP="006A159A">
      <w:pPr>
        <w:spacing w:after="4" w:line="240" w:lineRule="auto"/>
        <w:ind w:firstLine="550"/>
        <w:jc w:val="right"/>
        <w:rPr>
          <w:rFonts w:ascii="Century Gothic" w:hAnsi="Century Gothic" w:cs="Times New Roman"/>
          <w:sz w:val="20"/>
          <w:szCs w:val="20"/>
        </w:rPr>
      </w:pPr>
      <w:r w:rsidRPr="00B93D5F">
        <w:rPr>
          <w:rFonts w:ascii="Century Gothic" w:hAnsi="Century Gothic"/>
          <w:sz w:val="20"/>
          <w:szCs w:val="20"/>
        </w:rPr>
        <w:t>№ 13.2016 о</w:t>
      </w:r>
      <w:r w:rsidR="00585A56" w:rsidRPr="00B93D5F">
        <w:rPr>
          <w:rFonts w:ascii="Century Gothic" w:hAnsi="Century Gothic"/>
          <w:sz w:val="20"/>
          <w:szCs w:val="20"/>
        </w:rPr>
        <w:t>т</w:t>
      </w:r>
      <w:r w:rsidRPr="00B93D5F">
        <w:rPr>
          <w:rFonts w:ascii="Century Gothic" w:hAnsi="Century Gothic"/>
          <w:sz w:val="20"/>
          <w:szCs w:val="20"/>
        </w:rPr>
        <w:t xml:space="preserve"> 20.042016 г</w:t>
      </w:r>
      <w:r w:rsidR="00585A56" w:rsidRPr="00B93D5F">
        <w:rPr>
          <w:rFonts w:ascii="Century Gothic" w:hAnsi="Century Gothic"/>
          <w:sz w:val="20"/>
          <w:szCs w:val="20"/>
        </w:rPr>
        <w:t>.</w:t>
      </w:r>
    </w:p>
    <w:p w14:paraId="7F6BAE78" w14:textId="77777777" w:rsidR="00B337D0" w:rsidRPr="0043402B" w:rsidRDefault="00B337D0" w:rsidP="00B337D0">
      <w:pPr>
        <w:rPr>
          <w:rFonts w:ascii="Times New Roman" w:hAnsi="Times New Roman" w:cs="Times New Roman"/>
        </w:rPr>
      </w:pPr>
    </w:p>
    <w:p w14:paraId="611133E4" w14:textId="77777777" w:rsidR="007C7301" w:rsidRPr="0043402B" w:rsidRDefault="007C7301" w:rsidP="007C7301">
      <w:pPr>
        <w:rPr>
          <w:rFonts w:ascii="Times New Roman" w:hAnsi="Times New Roman" w:cs="Times New Roman"/>
        </w:rPr>
      </w:pPr>
    </w:p>
    <w:p w14:paraId="6C00AD3C" w14:textId="77777777" w:rsidR="007C7301" w:rsidRPr="0043402B" w:rsidRDefault="007C7301" w:rsidP="007C7301">
      <w:pPr>
        <w:spacing w:line="360" w:lineRule="auto"/>
        <w:rPr>
          <w:rFonts w:ascii="Times New Roman" w:hAnsi="Times New Roman" w:cs="Times New Roman"/>
        </w:rPr>
      </w:pPr>
    </w:p>
    <w:p w14:paraId="7102B6DA" w14:textId="77777777" w:rsidR="00EB71BD" w:rsidRPr="0043402B" w:rsidRDefault="00EB71BD" w:rsidP="007C7301">
      <w:pPr>
        <w:spacing w:line="360" w:lineRule="auto"/>
        <w:rPr>
          <w:rFonts w:ascii="Times New Roman" w:hAnsi="Times New Roman" w:cs="Times New Roman"/>
        </w:rPr>
      </w:pPr>
    </w:p>
    <w:p w14:paraId="102DC44E" w14:textId="77777777" w:rsidR="00EB71BD" w:rsidRPr="0043402B" w:rsidRDefault="00EB71BD" w:rsidP="007C7301">
      <w:pPr>
        <w:spacing w:line="360" w:lineRule="auto"/>
        <w:rPr>
          <w:rFonts w:ascii="Times New Roman" w:hAnsi="Times New Roman" w:cs="Times New Roman"/>
        </w:rPr>
      </w:pPr>
    </w:p>
    <w:p w14:paraId="46D0A898" w14:textId="77777777" w:rsidR="006A159A" w:rsidRPr="00147799" w:rsidRDefault="00D577FB" w:rsidP="00611B93">
      <w:pPr>
        <w:autoSpaceDE w:val="0"/>
        <w:autoSpaceDN w:val="0"/>
        <w:adjustRightInd w:val="0"/>
        <w:spacing w:after="0" w:line="240" w:lineRule="auto"/>
        <w:jc w:val="center"/>
        <w:rPr>
          <w:rFonts w:ascii="Century Gothic" w:hAnsi="Century Gothic" w:cs="Times New Roman"/>
          <w:b/>
          <w:bCs/>
          <w:sz w:val="32"/>
          <w:szCs w:val="32"/>
        </w:rPr>
      </w:pPr>
      <w:r>
        <w:rPr>
          <w:rFonts w:ascii="Century Gothic" w:hAnsi="Century Gothic" w:cs="Times New Roman"/>
          <w:b/>
          <w:bCs/>
          <w:sz w:val="32"/>
          <w:szCs w:val="32"/>
        </w:rPr>
        <w:t>ВНЕСЕНИЕ ИЗМЕНЕНИЙ В ПРАВИЛА</w:t>
      </w:r>
      <w:r w:rsidR="006A159A" w:rsidRPr="00147799">
        <w:rPr>
          <w:rFonts w:ascii="Century Gothic" w:hAnsi="Century Gothic" w:cs="Times New Roman"/>
          <w:b/>
          <w:bCs/>
          <w:sz w:val="32"/>
          <w:szCs w:val="32"/>
        </w:rPr>
        <w:t xml:space="preserve"> ЗЕМЛЕПОЛЬЗОВАНИЯ И ЗАСТРОЙКИ </w:t>
      </w:r>
      <w:r w:rsidR="00E37F6F">
        <w:rPr>
          <w:rFonts w:ascii="Century Gothic" w:hAnsi="Century Gothic" w:cs="Times New Roman"/>
          <w:b/>
          <w:bCs/>
          <w:sz w:val="32"/>
          <w:szCs w:val="32"/>
        </w:rPr>
        <w:t>ЛИСТВЯНСКОГО</w:t>
      </w:r>
      <w:r w:rsidR="006A159A" w:rsidRPr="00147799">
        <w:rPr>
          <w:rFonts w:ascii="Century Gothic" w:hAnsi="Century Gothic" w:cs="Times New Roman"/>
          <w:b/>
          <w:bCs/>
          <w:sz w:val="32"/>
          <w:szCs w:val="32"/>
        </w:rPr>
        <w:t xml:space="preserve"> </w:t>
      </w:r>
      <w:r w:rsidR="00E37F6F">
        <w:rPr>
          <w:rFonts w:ascii="Century Gothic" w:hAnsi="Century Gothic" w:cs="Times New Roman"/>
          <w:b/>
          <w:bCs/>
          <w:sz w:val="32"/>
          <w:szCs w:val="32"/>
        </w:rPr>
        <w:t>МУНИЦИПАЛЬНОГО ОБРАЗОВАНИЯ</w:t>
      </w:r>
    </w:p>
    <w:p w14:paraId="4DE0BB44" w14:textId="77777777" w:rsidR="006A159A" w:rsidRPr="0043402B" w:rsidRDefault="006A159A" w:rsidP="006A159A">
      <w:pPr>
        <w:autoSpaceDE w:val="0"/>
        <w:autoSpaceDN w:val="0"/>
        <w:adjustRightInd w:val="0"/>
        <w:spacing w:after="0" w:line="240" w:lineRule="auto"/>
        <w:ind w:left="567"/>
        <w:jc w:val="center"/>
        <w:rPr>
          <w:rFonts w:ascii="Century Gothic" w:hAnsi="Century Gothic" w:cs="Times New Roman"/>
          <w:b/>
          <w:bCs/>
          <w:sz w:val="32"/>
          <w:szCs w:val="32"/>
        </w:rPr>
      </w:pPr>
      <w:r w:rsidRPr="00147799">
        <w:rPr>
          <w:rFonts w:ascii="Century Gothic" w:hAnsi="Century Gothic" w:cs="Times New Roman"/>
          <w:b/>
          <w:bCs/>
          <w:sz w:val="32"/>
          <w:szCs w:val="32"/>
        </w:rPr>
        <w:t>ИРКУТСКОГО РАЙОНА ИРКУТСКОЙ ОБЛАСТИ</w:t>
      </w:r>
    </w:p>
    <w:p w14:paraId="417CF6B2" w14:textId="77777777" w:rsidR="00893913" w:rsidRPr="0043402B" w:rsidRDefault="00893913" w:rsidP="00893913">
      <w:pPr>
        <w:rPr>
          <w:rFonts w:ascii="Times New Roman" w:hAnsi="Times New Roman" w:cs="Times New Roman"/>
        </w:rPr>
      </w:pPr>
    </w:p>
    <w:p w14:paraId="7210E014" w14:textId="77777777" w:rsidR="007C7301" w:rsidRPr="0043402B" w:rsidRDefault="007C7301" w:rsidP="007C7301">
      <w:pPr>
        <w:rPr>
          <w:rFonts w:ascii="Times New Roman" w:hAnsi="Times New Roman" w:cs="Times New Roman"/>
        </w:rPr>
      </w:pPr>
    </w:p>
    <w:p w14:paraId="0C71622B" w14:textId="77777777" w:rsidR="007C7301" w:rsidRPr="0043402B" w:rsidRDefault="006A159A" w:rsidP="006A159A">
      <w:pPr>
        <w:jc w:val="center"/>
        <w:rPr>
          <w:rFonts w:ascii="Times New Roman" w:hAnsi="Times New Roman" w:cs="Times New Roman"/>
        </w:rPr>
      </w:pPr>
      <w:r w:rsidRPr="0043402B">
        <w:rPr>
          <w:rFonts w:ascii="Century Gothic" w:hAnsi="Century Gothic"/>
          <w:i/>
          <w:sz w:val="28"/>
          <w:szCs w:val="28"/>
        </w:rPr>
        <w:t>ПРОЕКТНАЯ ДОКУМЕНТАЦИЯ</w:t>
      </w:r>
    </w:p>
    <w:p w14:paraId="74CFCBAF" w14:textId="77777777" w:rsidR="006A159A" w:rsidRPr="0043402B" w:rsidRDefault="006A159A" w:rsidP="006A159A">
      <w:pPr>
        <w:suppressAutoHyphens/>
        <w:spacing w:line="240" w:lineRule="auto"/>
        <w:jc w:val="center"/>
        <w:rPr>
          <w:rFonts w:ascii="Century Gothic" w:hAnsi="Century Gothic"/>
          <w:b/>
          <w:sz w:val="28"/>
          <w:szCs w:val="28"/>
        </w:rPr>
      </w:pPr>
      <w:r w:rsidRPr="0043402B">
        <w:rPr>
          <w:rFonts w:ascii="Century Gothic" w:hAnsi="Century Gothic"/>
          <w:b/>
          <w:sz w:val="28"/>
          <w:szCs w:val="28"/>
        </w:rPr>
        <w:t>Текстовые материалы</w:t>
      </w:r>
    </w:p>
    <w:p w14:paraId="62C5DE06" w14:textId="77777777" w:rsidR="007C7301" w:rsidRPr="0043402B" w:rsidRDefault="007C7301" w:rsidP="007C7301">
      <w:pPr>
        <w:spacing w:after="0" w:line="240" w:lineRule="auto"/>
        <w:jc w:val="center"/>
        <w:rPr>
          <w:rFonts w:ascii="Century Gothic" w:hAnsi="Century Gothic"/>
          <w:b/>
          <w:sz w:val="28"/>
          <w:szCs w:val="28"/>
        </w:rPr>
      </w:pPr>
    </w:p>
    <w:p w14:paraId="5BE38A48" w14:textId="77777777" w:rsidR="007C7301" w:rsidRPr="0043402B" w:rsidRDefault="007C7301" w:rsidP="007C7301">
      <w:pPr>
        <w:spacing w:after="0" w:line="240" w:lineRule="auto"/>
        <w:jc w:val="center"/>
        <w:rPr>
          <w:rFonts w:ascii="Century Gothic" w:hAnsi="Century Gothic"/>
          <w:b/>
          <w:sz w:val="28"/>
          <w:szCs w:val="28"/>
        </w:rPr>
      </w:pPr>
    </w:p>
    <w:p w14:paraId="433CE0E5" w14:textId="77777777" w:rsidR="007C7301" w:rsidRPr="0043402B" w:rsidRDefault="00EF51E9" w:rsidP="007C7301">
      <w:pPr>
        <w:spacing w:after="0" w:line="240" w:lineRule="auto"/>
        <w:jc w:val="center"/>
        <w:rPr>
          <w:rFonts w:ascii="Century Gothic" w:hAnsi="Century Gothic"/>
          <w:b/>
          <w:sz w:val="28"/>
          <w:szCs w:val="28"/>
        </w:rPr>
      </w:pPr>
      <w:r w:rsidRPr="00147799">
        <w:rPr>
          <w:rFonts w:ascii="Century Gothic" w:hAnsi="Century Gothic"/>
          <w:b/>
          <w:sz w:val="28"/>
          <w:szCs w:val="28"/>
        </w:rPr>
        <w:t>16</w:t>
      </w:r>
      <w:r w:rsidR="00AD6DC5" w:rsidRPr="00147799">
        <w:rPr>
          <w:rFonts w:ascii="Century Gothic" w:hAnsi="Century Gothic"/>
          <w:b/>
          <w:sz w:val="28"/>
          <w:szCs w:val="28"/>
        </w:rPr>
        <w:t>-</w:t>
      </w:r>
      <w:r w:rsidR="00E37F6F">
        <w:rPr>
          <w:rFonts w:ascii="Century Gothic" w:hAnsi="Century Gothic"/>
          <w:b/>
          <w:sz w:val="28"/>
          <w:szCs w:val="28"/>
        </w:rPr>
        <w:t>11</w:t>
      </w:r>
      <w:r w:rsidR="008B38D3" w:rsidRPr="00147799">
        <w:rPr>
          <w:rFonts w:ascii="Century Gothic" w:hAnsi="Century Gothic"/>
          <w:b/>
          <w:sz w:val="28"/>
          <w:szCs w:val="28"/>
        </w:rPr>
        <w:t>-</w:t>
      </w:r>
      <w:r w:rsidR="006A159A" w:rsidRPr="00147799">
        <w:rPr>
          <w:rFonts w:ascii="Century Gothic" w:hAnsi="Century Gothic"/>
          <w:b/>
          <w:sz w:val="28"/>
          <w:szCs w:val="28"/>
        </w:rPr>
        <w:t>ПЗЗ</w:t>
      </w:r>
    </w:p>
    <w:p w14:paraId="118C8AE2" w14:textId="77777777" w:rsidR="007C7301" w:rsidRPr="0043402B" w:rsidRDefault="007C7301" w:rsidP="007C7301">
      <w:pPr>
        <w:spacing w:after="0" w:line="240" w:lineRule="auto"/>
        <w:jc w:val="center"/>
        <w:rPr>
          <w:rFonts w:ascii="Century Gothic" w:hAnsi="Century Gothic"/>
          <w:b/>
          <w:sz w:val="28"/>
          <w:szCs w:val="28"/>
        </w:rPr>
      </w:pPr>
    </w:p>
    <w:p w14:paraId="57B8C3D6" w14:textId="77777777" w:rsidR="007C7301" w:rsidRPr="0043402B" w:rsidRDefault="007C7301" w:rsidP="007C7301">
      <w:pPr>
        <w:rPr>
          <w:rFonts w:ascii="Times New Roman" w:hAnsi="Times New Roman" w:cs="Times New Roman"/>
        </w:rPr>
      </w:pPr>
    </w:p>
    <w:p w14:paraId="663DCA5F" w14:textId="77777777" w:rsidR="00FD44A3" w:rsidRDefault="00FD44A3" w:rsidP="007C7301">
      <w:pPr>
        <w:jc w:val="center"/>
        <w:rPr>
          <w:rFonts w:ascii="Times New Roman" w:hAnsi="Times New Roman" w:cs="Times New Roman"/>
          <w:sz w:val="24"/>
          <w:szCs w:val="24"/>
        </w:rPr>
      </w:pPr>
    </w:p>
    <w:p w14:paraId="6B899259" w14:textId="77777777" w:rsidR="00316210" w:rsidRDefault="00316210" w:rsidP="007C7301">
      <w:pPr>
        <w:jc w:val="center"/>
        <w:rPr>
          <w:rFonts w:ascii="Times New Roman" w:hAnsi="Times New Roman" w:cs="Times New Roman"/>
          <w:sz w:val="24"/>
          <w:szCs w:val="24"/>
        </w:rPr>
      </w:pPr>
    </w:p>
    <w:p w14:paraId="17C0597E" w14:textId="77777777" w:rsidR="00316210" w:rsidRDefault="00316210" w:rsidP="007C7301">
      <w:pPr>
        <w:jc w:val="center"/>
        <w:rPr>
          <w:rFonts w:ascii="Times New Roman" w:hAnsi="Times New Roman" w:cs="Times New Roman"/>
          <w:sz w:val="24"/>
          <w:szCs w:val="24"/>
        </w:rPr>
      </w:pPr>
    </w:p>
    <w:p w14:paraId="493605AC" w14:textId="77777777" w:rsidR="00316210" w:rsidRPr="0043402B" w:rsidRDefault="00316210" w:rsidP="007C7301">
      <w:pPr>
        <w:jc w:val="center"/>
        <w:rPr>
          <w:rFonts w:ascii="Times New Roman" w:hAnsi="Times New Roman" w:cs="Times New Roman"/>
          <w:sz w:val="24"/>
          <w:szCs w:val="24"/>
        </w:rPr>
      </w:pPr>
    </w:p>
    <w:p w14:paraId="38847B97" w14:textId="77777777" w:rsidR="006A159A" w:rsidRPr="0043402B" w:rsidRDefault="006A159A" w:rsidP="007C7301">
      <w:pPr>
        <w:jc w:val="center"/>
        <w:rPr>
          <w:rFonts w:ascii="Times New Roman" w:hAnsi="Times New Roman" w:cs="Times New Roman"/>
          <w:sz w:val="24"/>
          <w:szCs w:val="24"/>
        </w:rPr>
      </w:pPr>
    </w:p>
    <w:p w14:paraId="4D861D1B" w14:textId="77777777" w:rsidR="007C7301" w:rsidRPr="0043402B" w:rsidRDefault="00AD6DC5" w:rsidP="007C7301">
      <w:pPr>
        <w:jc w:val="center"/>
        <w:rPr>
          <w:rFonts w:ascii="Times New Roman" w:hAnsi="Times New Roman" w:cs="Times New Roman"/>
          <w:sz w:val="24"/>
          <w:szCs w:val="24"/>
        </w:rPr>
      </w:pPr>
      <w:r w:rsidRPr="0043402B">
        <w:rPr>
          <w:rFonts w:ascii="Times New Roman" w:hAnsi="Times New Roman" w:cs="Times New Roman"/>
          <w:sz w:val="24"/>
          <w:szCs w:val="24"/>
        </w:rPr>
        <w:t>2016</w:t>
      </w:r>
    </w:p>
    <w:p w14:paraId="2D177910" w14:textId="77777777" w:rsidR="00434753" w:rsidRPr="0043402B" w:rsidRDefault="00434753" w:rsidP="007C7301">
      <w:pPr>
        <w:jc w:val="center"/>
        <w:rPr>
          <w:rFonts w:ascii="Times New Roman" w:hAnsi="Times New Roman" w:cs="Times New Roman"/>
          <w:sz w:val="24"/>
          <w:szCs w:val="24"/>
        </w:rPr>
        <w:sectPr w:rsidR="00434753" w:rsidRPr="0043402B" w:rsidSect="001A2937">
          <w:headerReference w:type="default" r:id="rId9"/>
          <w:footerReference w:type="even" r:id="rId10"/>
          <w:footerReference w:type="default" r:id="rId11"/>
          <w:pgSz w:w="11907" w:h="16840" w:code="9"/>
          <w:pgMar w:top="1253" w:right="1418" w:bottom="737" w:left="851" w:header="567" w:footer="96" w:gutter="0"/>
          <w:pgNumType w:start="2"/>
          <w:cols w:space="708"/>
          <w:titlePg/>
          <w:docGrid w:linePitch="360"/>
        </w:sectPr>
      </w:pPr>
    </w:p>
    <w:p w14:paraId="788C35FF" w14:textId="77777777" w:rsidR="00434753" w:rsidRPr="0043402B" w:rsidRDefault="00434753" w:rsidP="007C7301">
      <w:pPr>
        <w:jc w:val="center"/>
        <w:rPr>
          <w:rFonts w:ascii="Times New Roman" w:hAnsi="Times New Roman" w:cs="Times New Roman"/>
          <w:sz w:val="24"/>
          <w:szCs w:val="24"/>
        </w:rPr>
        <w:sectPr w:rsidR="00434753" w:rsidRPr="0043402B" w:rsidSect="001A2937">
          <w:pgSz w:w="11907" w:h="16840" w:code="9"/>
          <w:pgMar w:top="1253" w:right="851" w:bottom="737" w:left="1418" w:header="567" w:footer="96" w:gutter="0"/>
          <w:pgNumType w:start="2"/>
          <w:cols w:space="708"/>
          <w:titlePg/>
          <w:docGrid w:linePitch="360"/>
        </w:sectPr>
      </w:pPr>
    </w:p>
    <w:p w14:paraId="36007A03" w14:textId="77777777" w:rsidR="00FD44A3" w:rsidRPr="0043402B" w:rsidRDefault="0050071D" w:rsidP="00FD44A3">
      <w:pPr>
        <w:rPr>
          <w:rFonts w:ascii="Century Gothic" w:hAnsi="Century Gothic" w:cs="Times New Roman"/>
          <w:sz w:val="20"/>
          <w:szCs w:val="20"/>
        </w:rPr>
      </w:pPr>
      <w:r>
        <w:rPr>
          <w:noProof/>
        </w:rPr>
        <w:lastRenderedPageBreak/>
        <w:drawing>
          <wp:anchor distT="0" distB="0" distL="0" distR="0" simplePos="0" relativeHeight="251657728" behindDoc="0" locked="0" layoutInCell="1" allowOverlap="1" wp14:anchorId="61C7B9CD" wp14:editId="462FE49C">
            <wp:simplePos x="0" y="0"/>
            <wp:positionH relativeFrom="column">
              <wp:posOffset>-241300</wp:posOffset>
            </wp:positionH>
            <wp:positionV relativeFrom="paragraph">
              <wp:posOffset>183515</wp:posOffset>
            </wp:positionV>
            <wp:extent cx="6659880" cy="410210"/>
            <wp:effectExtent l="19050" t="0" r="7620" b="0"/>
            <wp:wrapSquare wrapText="larges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r>
        <w:rPr>
          <w:noProof/>
        </w:rPr>
        <w:drawing>
          <wp:anchor distT="0" distB="0" distL="0" distR="0" simplePos="0" relativeHeight="251658752" behindDoc="0" locked="0" layoutInCell="1" allowOverlap="1" wp14:anchorId="3662072B" wp14:editId="69B9D5EF">
            <wp:simplePos x="0" y="0"/>
            <wp:positionH relativeFrom="column">
              <wp:posOffset>-241300</wp:posOffset>
            </wp:positionH>
            <wp:positionV relativeFrom="paragraph">
              <wp:posOffset>183515</wp:posOffset>
            </wp:positionV>
            <wp:extent cx="6659880" cy="410210"/>
            <wp:effectExtent l="19050" t="0" r="7620" b="0"/>
            <wp:wrapSquare wrapText="larges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14:paraId="4B55A107" w14:textId="77777777" w:rsidR="00E37F6F" w:rsidRPr="0043402B" w:rsidRDefault="00E37F6F" w:rsidP="00E37F6F">
      <w:pPr>
        <w:spacing w:after="4" w:line="240" w:lineRule="auto"/>
        <w:ind w:firstLine="550"/>
        <w:jc w:val="right"/>
        <w:rPr>
          <w:rFonts w:ascii="Century Gothic" w:hAnsi="Century Gothic" w:cs="Times New Roman"/>
          <w:b/>
          <w:sz w:val="20"/>
          <w:szCs w:val="20"/>
        </w:rPr>
      </w:pPr>
      <w:r w:rsidRPr="0043402B">
        <w:rPr>
          <w:rFonts w:ascii="Century Gothic" w:hAnsi="Century Gothic" w:cs="Times New Roman"/>
          <w:b/>
          <w:sz w:val="20"/>
          <w:szCs w:val="20"/>
        </w:rPr>
        <w:t>Заказчик</w:t>
      </w:r>
    </w:p>
    <w:p w14:paraId="2F0F5E83" w14:textId="77777777" w:rsidR="00E37F6F" w:rsidRPr="0043402B" w:rsidRDefault="00E37F6F" w:rsidP="00E37F6F">
      <w:pPr>
        <w:spacing w:after="4" w:line="240" w:lineRule="auto"/>
        <w:ind w:firstLine="550"/>
        <w:jc w:val="right"/>
        <w:rPr>
          <w:rFonts w:ascii="Century Gothic" w:hAnsi="Century Gothic" w:cs="Times New Roman"/>
          <w:sz w:val="20"/>
          <w:szCs w:val="20"/>
        </w:rPr>
      </w:pPr>
      <w:r w:rsidRPr="0043402B">
        <w:rPr>
          <w:rFonts w:ascii="Century Gothic" w:hAnsi="Century Gothic" w:cs="Times New Roman"/>
          <w:sz w:val="20"/>
          <w:szCs w:val="20"/>
        </w:rPr>
        <w:t xml:space="preserve">Администрация </w:t>
      </w:r>
      <w:r>
        <w:rPr>
          <w:rFonts w:ascii="Century Gothic" w:hAnsi="Century Gothic" w:cs="Times New Roman"/>
          <w:sz w:val="20"/>
          <w:szCs w:val="20"/>
        </w:rPr>
        <w:t>Листвянского</w:t>
      </w:r>
      <w:r w:rsidRPr="0043402B">
        <w:rPr>
          <w:rFonts w:ascii="Century Gothic" w:hAnsi="Century Gothic" w:cs="Times New Roman"/>
          <w:sz w:val="20"/>
          <w:szCs w:val="20"/>
        </w:rPr>
        <w:t xml:space="preserve"> </w:t>
      </w:r>
    </w:p>
    <w:p w14:paraId="7BA9A0AD" w14:textId="77777777" w:rsidR="00E37F6F" w:rsidRPr="0043402B" w:rsidRDefault="00E37F6F" w:rsidP="00E37F6F">
      <w:pPr>
        <w:spacing w:after="4" w:line="240" w:lineRule="auto"/>
        <w:ind w:firstLine="550"/>
        <w:jc w:val="right"/>
        <w:rPr>
          <w:rFonts w:ascii="Century Gothic" w:hAnsi="Century Gothic" w:cs="Times New Roman"/>
          <w:sz w:val="20"/>
          <w:szCs w:val="20"/>
        </w:rPr>
      </w:pPr>
      <w:r w:rsidRPr="0043402B">
        <w:rPr>
          <w:rFonts w:ascii="Century Gothic" w:hAnsi="Century Gothic" w:cs="Times New Roman"/>
          <w:sz w:val="20"/>
          <w:szCs w:val="20"/>
        </w:rPr>
        <w:t xml:space="preserve">муниципального образования </w:t>
      </w:r>
    </w:p>
    <w:p w14:paraId="35860BED" w14:textId="77777777" w:rsidR="00E37F6F" w:rsidRDefault="00E37F6F" w:rsidP="00E37F6F">
      <w:pPr>
        <w:spacing w:after="4"/>
        <w:ind w:firstLine="550"/>
        <w:jc w:val="right"/>
        <w:rPr>
          <w:rFonts w:ascii="Century Gothic" w:hAnsi="Century Gothic"/>
          <w:b/>
          <w:sz w:val="20"/>
          <w:szCs w:val="20"/>
        </w:rPr>
      </w:pPr>
      <w:r w:rsidRPr="0043402B">
        <w:rPr>
          <w:rFonts w:ascii="Century Gothic" w:hAnsi="Century Gothic"/>
          <w:b/>
          <w:sz w:val="20"/>
          <w:szCs w:val="20"/>
        </w:rPr>
        <w:t>Муниципальный контракт</w:t>
      </w:r>
    </w:p>
    <w:p w14:paraId="72845F55" w14:textId="77777777" w:rsidR="00E37F6F" w:rsidRPr="00585A56" w:rsidRDefault="00B93D5F" w:rsidP="00E37F6F">
      <w:pPr>
        <w:spacing w:after="4" w:line="240" w:lineRule="auto"/>
        <w:ind w:firstLine="550"/>
        <w:jc w:val="right"/>
        <w:rPr>
          <w:rFonts w:ascii="Century Gothic" w:hAnsi="Century Gothic" w:cs="Times New Roman"/>
          <w:sz w:val="20"/>
          <w:szCs w:val="20"/>
        </w:rPr>
      </w:pPr>
      <w:r w:rsidRPr="00B93D5F">
        <w:rPr>
          <w:rFonts w:ascii="Century Gothic" w:hAnsi="Century Gothic"/>
          <w:sz w:val="20"/>
          <w:szCs w:val="20"/>
        </w:rPr>
        <w:t>№ 13.2016 от 20.042016 г.</w:t>
      </w:r>
    </w:p>
    <w:p w14:paraId="5B4A30B8" w14:textId="77777777" w:rsidR="00E37F6F" w:rsidRPr="0043402B" w:rsidRDefault="00E37F6F" w:rsidP="00E37F6F">
      <w:pPr>
        <w:rPr>
          <w:rFonts w:ascii="Times New Roman" w:hAnsi="Times New Roman" w:cs="Times New Roman"/>
        </w:rPr>
      </w:pPr>
    </w:p>
    <w:p w14:paraId="483BF1F6" w14:textId="77777777" w:rsidR="00E37F6F" w:rsidRPr="0043402B" w:rsidRDefault="00E37F6F" w:rsidP="00E37F6F">
      <w:pPr>
        <w:rPr>
          <w:rFonts w:ascii="Times New Roman" w:hAnsi="Times New Roman" w:cs="Times New Roman"/>
        </w:rPr>
      </w:pPr>
    </w:p>
    <w:p w14:paraId="3EBE5285" w14:textId="77777777" w:rsidR="00E37F6F" w:rsidRPr="0043402B" w:rsidRDefault="00E37F6F" w:rsidP="00E37F6F">
      <w:pPr>
        <w:spacing w:line="360" w:lineRule="auto"/>
        <w:rPr>
          <w:rFonts w:ascii="Times New Roman" w:hAnsi="Times New Roman" w:cs="Times New Roman"/>
        </w:rPr>
      </w:pPr>
    </w:p>
    <w:p w14:paraId="26707E3A" w14:textId="77777777" w:rsidR="00E37F6F" w:rsidRPr="0043402B" w:rsidRDefault="00E37F6F" w:rsidP="00E37F6F">
      <w:pPr>
        <w:spacing w:line="360" w:lineRule="auto"/>
        <w:rPr>
          <w:rFonts w:ascii="Times New Roman" w:hAnsi="Times New Roman" w:cs="Times New Roman"/>
        </w:rPr>
      </w:pPr>
    </w:p>
    <w:p w14:paraId="44A73C9B" w14:textId="77777777" w:rsidR="00E37F6F" w:rsidRPr="0043402B" w:rsidRDefault="00E37F6F" w:rsidP="00E37F6F">
      <w:pPr>
        <w:spacing w:line="360" w:lineRule="auto"/>
        <w:rPr>
          <w:rFonts w:ascii="Times New Roman" w:hAnsi="Times New Roman" w:cs="Times New Roman"/>
        </w:rPr>
      </w:pPr>
    </w:p>
    <w:p w14:paraId="5ECCCF5D" w14:textId="77777777" w:rsidR="00E37F6F" w:rsidRPr="00147799" w:rsidRDefault="00D577FB" w:rsidP="00E37F6F">
      <w:pPr>
        <w:autoSpaceDE w:val="0"/>
        <w:autoSpaceDN w:val="0"/>
        <w:adjustRightInd w:val="0"/>
        <w:spacing w:after="0" w:line="240" w:lineRule="auto"/>
        <w:jc w:val="center"/>
        <w:rPr>
          <w:rFonts w:ascii="Century Gothic" w:hAnsi="Century Gothic" w:cs="Times New Roman"/>
          <w:b/>
          <w:bCs/>
          <w:sz w:val="32"/>
          <w:szCs w:val="32"/>
        </w:rPr>
      </w:pPr>
      <w:r>
        <w:rPr>
          <w:rFonts w:ascii="Century Gothic" w:hAnsi="Century Gothic" w:cs="Times New Roman"/>
          <w:b/>
          <w:bCs/>
          <w:sz w:val="32"/>
          <w:szCs w:val="32"/>
        </w:rPr>
        <w:t>ВНЕСЕНИЕ ИЗМЕНЕНИЙ В ПРАВИЛА</w:t>
      </w:r>
      <w:r w:rsidR="00E37F6F" w:rsidRPr="00147799">
        <w:rPr>
          <w:rFonts w:ascii="Century Gothic" w:hAnsi="Century Gothic" w:cs="Times New Roman"/>
          <w:b/>
          <w:bCs/>
          <w:sz w:val="32"/>
          <w:szCs w:val="32"/>
        </w:rPr>
        <w:t xml:space="preserve"> ЗЕМЛЕПОЛЬЗОВАНИЯ И ЗАСТРОЙКИ </w:t>
      </w:r>
      <w:r w:rsidR="00E37F6F">
        <w:rPr>
          <w:rFonts w:ascii="Century Gothic" w:hAnsi="Century Gothic" w:cs="Times New Roman"/>
          <w:b/>
          <w:bCs/>
          <w:sz w:val="32"/>
          <w:szCs w:val="32"/>
        </w:rPr>
        <w:t>ЛИСТВЯНСКОГО</w:t>
      </w:r>
      <w:r w:rsidR="00E37F6F" w:rsidRPr="00147799">
        <w:rPr>
          <w:rFonts w:ascii="Century Gothic" w:hAnsi="Century Gothic" w:cs="Times New Roman"/>
          <w:b/>
          <w:bCs/>
          <w:sz w:val="32"/>
          <w:szCs w:val="32"/>
        </w:rPr>
        <w:t xml:space="preserve"> </w:t>
      </w:r>
      <w:r w:rsidR="00E37F6F">
        <w:rPr>
          <w:rFonts w:ascii="Century Gothic" w:hAnsi="Century Gothic" w:cs="Times New Roman"/>
          <w:b/>
          <w:bCs/>
          <w:sz w:val="32"/>
          <w:szCs w:val="32"/>
        </w:rPr>
        <w:t>МУНИЦИПАЛЬНОГО ОБРАЗОВАНИЯ</w:t>
      </w:r>
    </w:p>
    <w:p w14:paraId="723C0071" w14:textId="77777777" w:rsidR="00E37F6F" w:rsidRPr="0043402B" w:rsidRDefault="00E37F6F" w:rsidP="00E37F6F">
      <w:pPr>
        <w:autoSpaceDE w:val="0"/>
        <w:autoSpaceDN w:val="0"/>
        <w:adjustRightInd w:val="0"/>
        <w:spacing w:after="0" w:line="240" w:lineRule="auto"/>
        <w:ind w:left="567"/>
        <w:jc w:val="center"/>
        <w:rPr>
          <w:rFonts w:ascii="Century Gothic" w:hAnsi="Century Gothic" w:cs="Times New Roman"/>
          <w:b/>
          <w:bCs/>
          <w:sz w:val="32"/>
          <w:szCs w:val="32"/>
        </w:rPr>
      </w:pPr>
      <w:r w:rsidRPr="00147799">
        <w:rPr>
          <w:rFonts w:ascii="Century Gothic" w:hAnsi="Century Gothic" w:cs="Times New Roman"/>
          <w:b/>
          <w:bCs/>
          <w:sz w:val="32"/>
          <w:szCs w:val="32"/>
        </w:rPr>
        <w:t>ИРКУТСКОГО РАЙОНА ИРКУТСКОЙ ОБЛАСТИ</w:t>
      </w:r>
    </w:p>
    <w:p w14:paraId="02E9F135" w14:textId="77777777" w:rsidR="00E37F6F" w:rsidRPr="0043402B" w:rsidRDefault="00E37F6F" w:rsidP="00E37F6F">
      <w:pPr>
        <w:rPr>
          <w:rFonts w:ascii="Times New Roman" w:hAnsi="Times New Roman" w:cs="Times New Roman"/>
        </w:rPr>
      </w:pPr>
    </w:p>
    <w:p w14:paraId="63D71EFF" w14:textId="77777777" w:rsidR="00E37F6F" w:rsidRPr="0043402B" w:rsidRDefault="00E37F6F" w:rsidP="00E37F6F">
      <w:pPr>
        <w:rPr>
          <w:rFonts w:ascii="Times New Roman" w:hAnsi="Times New Roman" w:cs="Times New Roman"/>
        </w:rPr>
      </w:pPr>
    </w:p>
    <w:p w14:paraId="4ECD04F0" w14:textId="77777777" w:rsidR="00E37F6F" w:rsidRPr="0043402B" w:rsidRDefault="00E37F6F" w:rsidP="00E37F6F">
      <w:pPr>
        <w:jc w:val="center"/>
        <w:rPr>
          <w:rFonts w:ascii="Times New Roman" w:hAnsi="Times New Roman" w:cs="Times New Roman"/>
        </w:rPr>
      </w:pPr>
      <w:r w:rsidRPr="0043402B">
        <w:rPr>
          <w:rFonts w:ascii="Century Gothic" w:hAnsi="Century Gothic"/>
          <w:i/>
          <w:sz w:val="28"/>
          <w:szCs w:val="28"/>
        </w:rPr>
        <w:t>ПРОЕКТНАЯ ДОКУМЕНТАЦИЯ</w:t>
      </w:r>
    </w:p>
    <w:p w14:paraId="2A435609" w14:textId="77777777" w:rsidR="00E37F6F" w:rsidRPr="0043402B" w:rsidRDefault="00E37F6F" w:rsidP="00E37F6F">
      <w:pPr>
        <w:suppressAutoHyphens/>
        <w:spacing w:line="240" w:lineRule="auto"/>
        <w:jc w:val="center"/>
        <w:rPr>
          <w:rFonts w:ascii="Century Gothic" w:hAnsi="Century Gothic"/>
          <w:b/>
          <w:sz w:val="28"/>
          <w:szCs w:val="28"/>
        </w:rPr>
      </w:pPr>
      <w:r w:rsidRPr="0043402B">
        <w:rPr>
          <w:rFonts w:ascii="Century Gothic" w:hAnsi="Century Gothic"/>
          <w:b/>
          <w:sz w:val="28"/>
          <w:szCs w:val="28"/>
        </w:rPr>
        <w:t>Текстовые материалы</w:t>
      </w:r>
    </w:p>
    <w:p w14:paraId="744871DB" w14:textId="77777777" w:rsidR="00E37F6F" w:rsidRPr="0043402B" w:rsidRDefault="00E37F6F" w:rsidP="00E37F6F">
      <w:pPr>
        <w:spacing w:after="0" w:line="240" w:lineRule="auto"/>
        <w:jc w:val="center"/>
        <w:rPr>
          <w:rFonts w:ascii="Century Gothic" w:hAnsi="Century Gothic"/>
          <w:b/>
          <w:sz w:val="28"/>
          <w:szCs w:val="28"/>
        </w:rPr>
      </w:pPr>
    </w:p>
    <w:p w14:paraId="1A44CF8E" w14:textId="77777777" w:rsidR="00E37F6F" w:rsidRPr="0043402B" w:rsidRDefault="00E37F6F" w:rsidP="00E37F6F">
      <w:pPr>
        <w:spacing w:after="0" w:line="240" w:lineRule="auto"/>
        <w:jc w:val="center"/>
        <w:rPr>
          <w:rFonts w:ascii="Century Gothic" w:hAnsi="Century Gothic"/>
          <w:b/>
          <w:sz w:val="28"/>
          <w:szCs w:val="28"/>
        </w:rPr>
      </w:pPr>
    </w:p>
    <w:p w14:paraId="5CDB2AC3" w14:textId="77777777" w:rsidR="00E37F6F" w:rsidRPr="0043402B" w:rsidRDefault="00E37F6F" w:rsidP="00E37F6F">
      <w:pPr>
        <w:spacing w:after="0" w:line="240" w:lineRule="auto"/>
        <w:jc w:val="center"/>
        <w:rPr>
          <w:rFonts w:ascii="Century Gothic" w:hAnsi="Century Gothic"/>
          <w:b/>
          <w:sz w:val="28"/>
          <w:szCs w:val="28"/>
        </w:rPr>
      </w:pPr>
      <w:r w:rsidRPr="00147799">
        <w:rPr>
          <w:rFonts w:ascii="Century Gothic" w:hAnsi="Century Gothic"/>
          <w:b/>
          <w:sz w:val="28"/>
          <w:szCs w:val="28"/>
        </w:rPr>
        <w:t>16-</w:t>
      </w:r>
      <w:r>
        <w:rPr>
          <w:rFonts w:ascii="Century Gothic" w:hAnsi="Century Gothic"/>
          <w:b/>
          <w:sz w:val="28"/>
          <w:szCs w:val="28"/>
        </w:rPr>
        <w:t>11</w:t>
      </w:r>
      <w:r w:rsidRPr="00147799">
        <w:rPr>
          <w:rFonts w:ascii="Century Gothic" w:hAnsi="Century Gothic"/>
          <w:b/>
          <w:sz w:val="28"/>
          <w:szCs w:val="28"/>
        </w:rPr>
        <w:t>-ПЗЗ</w:t>
      </w:r>
    </w:p>
    <w:p w14:paraId="5F04732C" w14:textId="77777777" w:rsidR="00E37F6F" w:rsidRPr="0043402B" w:rsidRDefault="00E37F6F" w:rsidP="00E37F6F">
      <w:pPr>
        <w:rPr>
          <w:rFonts w:ascii="Times New Roman" w:hAnsi="Times New Roman" w:cs="Times New Roman"/>
        </w:rPr>
      </w:pPr>
    </w:p>
    <w:p w14:paraId="48C3543F" w14:textId="77777777" w:rsidR="00E37F6F" w:rsidRPr="0043402B" w:rsidRDefault="00E37F6F" w:rsidP="00E37F6F">
      <w:pPr>
        <w:jc w:val="center"/>
        <w:rPr>
          <w:rFonts w:ascii="Times New Roman" w:hAnsi="Times New Roman" w:cs="Times New Roman"/>
          <w:sz w:val="24"/>
          <w:szCs w:val="24"/>
        </w:rPr>
      </w:pPr>
    </w:p>
    <w:p w14:paraId="0883D8FF" w14:textId="77777777" w:rsidR="00B337D0" w:rsidRPr="0043402B" w:rsidRDefault="00B337D0" w:rsidP="00B337D0">
      <w:pPr>
        <w:rPr>
          <w:rFonts w:ascii="Times New Roman" w:hAnsi="Times New Roman" w:cs="Times New Roman"/>
        </w:rPr>
      </w:pPr>
    </w:p>
    <w:p w14:paraId="45285586" w14:textId="77777777" w:rsidR="007C7301" w:rsidRPr="0043402B" w:rsidRDefault="00CD3173" w:rsidP="007C7301">
      <w:pPr>
        <w:pStyle w:val="afff5"/>
        <w:tabs>
          <w:tab w:val="left" w:pos="6804"/>
        </w:tabs>
        <w:jc w:val="left"/>
        <w:rPr>
          <w:rFonts w:ascii="Century Gothic" w:hAnsi="Century Gothic" w:cs="Arial"/>
          <w:b w:val="0"/>
          <w:i w:val="0"/>
          <w:szCs w:val="28"/>
          <w:lang w:eastAsia="en-US"/>
        </w:rPr>
      </w:pPr>
      <w:r w:rsidRPr="0043402B">
        <w:rPr>
          <w:rFonts w:ascii="Century Gothic" w:hAnsi="Century Gothic" w:cs="Arial"/>
          <w:b w:val="0"/>
          <w:i w:val="0"/>
          <w:szCs w:val="28"/>
          <w:lang w:eastAsia="en-US"/>
        </w:rPr>
        <w:t>Директор</w:t>
      </w:r>
      <w:r w:rsidR="007C7301" w:rsidRPr="0043402B">
        <w:rPr>
          <w:rFonts w:ascii="Century Gothic" w:hAnsi="Century Gothic" w:cs="Arial"/>
          <w:b w:val="0"/>
          <w:i w:val="0"/>
          <w:szCs w:val="28"/>
          <w:lang w:eastAsia="en-US"/>
        </w:rPr>
        <w:tab/>
      </w:r>
      <w:r w:rsidR="00893913" w:rsidRPr="0043402B">
        <w:rPr>
          <w:rFonts w:ascii="Century Gothic" w:hAnsi="Century Gothic" w:cs="Arial"/>
          <w:b w:val="0"/>
          <w:i w:val="0"/>
          <w:szCs w:val="28"/>
          <w:lang w:eastAsia="en-US"/>
        </w:rPr>
        <w:t>Хотулева В.А.</w:t>
      </w:r>
    </w:p>
    <w:p w14:paraId="3765D9EF" w14:textId="77777777" w:rsidR="007C7301" w:rsidRPr="0043402B" w:rsidRDefault="007C7301" w:rsidP="007C7301">
      <w:pPr>
        <w:pStyle w:val="afff5"/>
        <w:jc w:val="left"/>
        <w:rPr>
          <w:rFonts w:ascii="Century Gothic" w:hAnsi="Century Gothic" w:cs="Arial"/>
          <w:b w:val="0"/>
          <w:i w:val="0"/>
          <w:szCs w:val="28"/>
          <w:lang w:eastAsia="en-US"/>
        </w:rPr>
      </w:pPr>
    </w:p>
    <w:p w14:paraId="59668103" w14:textId="77777777" w:rsidR="00CD3173" w:rsidRPr="0043402B" w:rsidRDefault="00CD3173" w:rsidP="00CD3173">
      <w:pPr>
        <w:pStyle w:val="afff5"/>
        <w:tabs>
          <w:tab w:val="left" w:pos="6804"/>
        </w:tabs>
        <w:jc w:val="left"/>
        <w:rPr>
          <w:rFonts w:ascii="Century Gothic" w:hAnsi="Century Gothic" w:cs="Arial"/>
          <w:b w:val="0"/>
          <w:i w:val="0"/>
          <w:szCs w:val="28"/>
          <w:lang w:eastAsia="en-US"/>
        </w:rPr>
      </w:pPr>
      <w:r w:rsidRPr="0043402B">
        <w:rPr>
          <w:rFonts w:ascii="Century Gothic" w:hAnsi="Century Gothic" w:cs="Arial"/>
          <w:b w:val="0"/>
          <w:i w:val="0"/>
          <w:szCs w:val="28"/>
          <w:lang w:eastAsia="en-US"/>
        </w:rPr>
        <w:t xml:space="preserve">Главный </w:t>
      </w:r>
      <w:r w:rsidR="00E37F6F">
        <w:rPr>
          <w:rFonts w:ascii="Century Gothic" w:hAnsi="Century Gothic" w:cs="Arial"/>
          <w:b w:val="0"/>
          <w:i w:val="0"/>
          <w:szCs w:val="28"/>
          <w:lang w:eastAsia="en-US"/>
        </w:rPr>
        <w:t>архитектор</w:t>
      </w:r>
      <w:r w:rsidRPr="0043402B">
        <w:rPr>
          <w:rFonts w:ascii="Century Gothic" w:hAnsi="Century Gothic" w:cs="Arial"/>
          <w:b w:val="0"/>
          <w:i w:val="0"/>
          <w:szCs w:val="28"/>
          <w:lang w:eastAsia="en-US"/>
        </w:rPr>
        <w:t xml:space="preserve"> проекта</w:t>
      </w:r>
      <w:r w:rsidRPr="0043402B">
        <w:rPr>
          <w:rFonts w:ascii="Century Gothic" w:hAnsi="Century Gothic" w:cs="Arial"/>
          <w:b w:val="0"/>
          <w:i w:val="0"/>
          <w:szCs w:val="28"/>
          <w:lang w:eastAsia="en-US"/>
        </w:rPr>
        <w:tab/>
      </w:r>
      <w:r w:rsidR="00E37F6F" w:rsidRPr="0043402B">
        <w:rPr>
          <w:rFonts w:ascii="Century Gothic" w:hAnsi="Century Gothic" w:cs="Arial"/>
          <w:b w:val="0"/>
          <w:i w:val="0"/>
          <w:szCs w:val="28"/>
          <w:lang w:eastAsia="en-US"/>
        </w:rPr>
        <w:t>Хотулева В.А.</w:t>
      </w:r>
    </w:p>
    <w:p w14:paraId="4C702C1A" w14:textId="77777777" w:rsidR="00B337D0" w:rsidRDefault="007C7301" w:rsidP="00D577FB">
      <w:pPr>
        <w:pStyle w:val="afff5"/>
        <w:tabs>
          <w:tab w:val="left" w:pos="6804"/>
        </w:tabs>
        <w:jc w:val="left"/>
        <w:rPr>
          <w:rFonts w:ascii="Century Gothic" w:hAnsi="Century Gothic" w:cs="Arial"/>
          <w:b w:val="0"/>
          <w:i w:val="0"/>
          <w:szCs w:val="28"/>
          <w:lang w:eastAsia="en-US"/>
        </w:rPr>
      </w:pPr>
      <w:r w:rsidRPr="0043402B">
        <w:rPr>
          <w:rFonts w:ascii="Century Gothic" w:hAnsi="Century Gothic" w:cs="Arial"/>
          <w:b w:val="0"/>
          <w:i w:val="0"/>
          <w:szCs w:val="28"/>
          <w:lang w:eastAsia="en-US"/>
        </w:rPr>
        <w:tab/>
      </w:r>
    </w:p>
    <w:p w14:paraId="0658BD63" w14:textId="77777777" w:rsidR="00D577FB" w:rsidRPr="00D577FB" w:rsidRDefault="00D577FB" w:rsidP="00D577FB">
      <w:pPr>
        <w:pStyle w:val="afff5"/>
        <w:tabs>
          <w:tab w:val="left" w:pos="6804"/>
        </w:tabs>
        <w:jc w:val="left"/>
        <w:rPr>
          <w:rFonts w:ascii="Century Gothic" w:hAnsi="Century Gothic" w:cs="Arial"/>
          <w:b w:val="0"/>
          <w:i w:val="0"/>
          <w:szCs w:val="28"/>
          <w:lang w:eastAsia="en-US"/>
        </w:rPr>
      </w:pPr>
    </w:p>
    <w:p w14:paraId="15662D93" w14:textId="77777777" w:rsidR="00611B93" w:rsidRPr="0043402B" w:rsidRDefault="00611B93" w:rsidP="00D577FB">
      <w:pPr>
        <w:rPr>
          <w:rFonts w:ascii="Times New Roman" w:hAnsi="Times New Roman" w:cs="Times New Roman"/>
          <w:sz w:val="24"/>
          <w:szCs w:val="24"/>
        </w:rPr>
      </w:pPr>
    </w:p>
    <w:p w14:paraId="0BEF1322" w14:textId="77777777" w:rsidR="00434753" w:rsidRPr="0043402B" w:rsidRDefault="00AD6DC5" w:rsidP="007C7301">
      <w:pPr>
        <w:jc w:val="center"/>
        <w:rPr>
          <w:rFonts w:ascii="Times New Roman" w:hAnsi="Times New Roman" w:cs="Times New Roman"/>
          <w:sz w:val="24"/>
          <w:szCs w:val="24"/>
        </w:rPr>
        <w:sectPr w:rsidR="00434753" w:rsidRPr="0043402B" w:rsidSect="001A2937">
          <w:pgSz w:w="11907" w:h="16840" w:code="9"/>
          <w:pgMar w:top="1253" w:right="851" w:bottom="737" w:left="1418" w:header="567" w:footer="96" w:gutter="0"/>
          <w:pgNumType w:start="1"/>
          <w:cols w:space="708"/>
          <w:titlePg/>
          <w:docGrid w:linePitch="360"/>
        </w:sectPr>
      </w:pPr>
      <w:r w:rsidRPr="0043402B">
        <w:rPr>
          <w:rFonts w:ascii="Times New Roman" w:hAnsi="Times New Roman" w:cs="Times New Roman"/>
          <w:sz w:val="24"/>
          <w:szCs w:val="24"/>
        </w:rPr>
        <w:t>2016</w:t>
      </w:r>
    </w:p>
    <w:p w14:paraId="6DBDB1B3" w14:textId="77777777" w:rsidR="007934AF" w:rsidRPr="0043402B" w:rsidRDefault="00C3408B" w:rsidP="0066379A">
      <w:pPr>
        <w:rPr>
          <w:rFonts w:ascii="Times New Roman" w:hAnsi="Times New Roman"/>
          <w:b/>
          <w:sz w:val="28"/>
          <w:szCs w:val="28"/>
        </w:rPr>
      </w:pPr>
      <w:r w:rsidRPr="0043402B">
        <w:rPr>
          <w:rFonts w:ascii="Times New Roman" w:hAnsi="Times New Roman" w:cs="Times New Roman"/>
          <w:sz w:val="24"/>
          <w:szCs w:val="24"/>
        </w:rPr>
        <w:lastRenderedPageBreak/>
        <w:br w:type="page"/>
      </w:r>
      <w:r w:rsidR="009667A0" w:rsidRPr="0043402B">
        <w:rPr>
          <w:rFonts w:ascii="Times New Roman" w:hAnsi="Times New Roman"/>
          <w:b/>
          <w:sz w:val="28"/>
          <w:szCs w:val="28"/>
        </w:rPr>
        <w:lastRenderedPageBreak/>
        <w:t>Содержание</w:t>
      </w:r>
      <w:r w:rsidR="009D16BB" w:rsidRPr="0043402B">
        <w:rPr>
          <w:rFonts w:ascii="Times New Roman" w:hAnsi="Times New Roman"/>
          <w:b/>
          <w:sz w:val="28"/>
          <w:szCs w:val="28"/>
        </w:rPr>
        <w:t>:</w:t>
      </w:r>
    </w:p>
    <w:bookmarkEnd w:id="0"/>
    <w:bookmarkEnd w:id="1"/>
    <w:p w14:paraId="215722A1" w14:textId="77777777" w:rsidR="00493EE3" w:rsidRPr="008355BD" w:rsidRDefault="00D56FE5">
      <w:pPr>
        <w:pStyle w:val="16"/>
        <w:rPr>
          <w:rFonts w:ascii="Calibri" w:hAnsi="Calibri"/>
          <w:b w:val="0"/>
          <w:bCs w:val="0"/>
          <w:sz w:val="22"/>
          <w:szCs w:val="22"/>
        </w:rPr>
      </w:pPr>
      <w:r w:rsidRPr="0043402B">
        <w:fldChar w:fldCharType="begin"/>
      </w:r>
      <w:r w:rsidR="00A87729" w:rsidRPr="0043402B">
        <w:instrText xml:space="preserve"> TOC \h \z \t "14_шр;1;12_шр;2;12_наклон;3;СТатья;4" </w:instrText>
      </w:r>
      <w:r w:rsidRPr="0043402B">
        <w:fldChar w:fldCharType="separate"/>
      </w:r>
      <w:hyperlink w:anchor="_Toc462220427" w:history="1">
        <w:r w:rsidR="00493EE3" w:rsidRPr="00124BBC">
          <w:rPr>
            <w:rStyle w:val="aff0"/>
          </w:rPr>
          <w:t>Состав документации</w:t>
        </w:r>
        <w:r w:rsidR="00493EE3">
          <w:rPr>
            <w:webHidden/>
          </w:rPr>
          <w:tab/>
        </w:r>
        <w:r>
          <w:rPr>
            <w:webHidden/>
          </w:rPr>
          <w:fldChar w:fldCharType="begin"/>
        </w:r>
        <w:r w:rsidR="00493EE3">
          <w:rPr>
            <w:webHidden/>
          </w:rPr>
          <w:instrText xml:space="preserve"> PAGEREF _Toc462220427 \h </w:instrText>
        </w:r>
        <w:r>
          <w:rPr>
            <w:webHidden/>
          </w:rPr>
        </w:r>
        <w:r>
          <w:rPr>
            <w:webHidden/>
          </w:rPr>
          <w:fldChar w:fldCharType="separate"/>
        </w:r>
        <w:r w:rsidR="00D577FB">
          <w:rPr>
            <w:webHidden/>
          </w:rPr>
          <w:t>4</w:t>
        </w:r>
        <w:r>
          <w:rPr>
            <w:webHidden/>
          </w:rPr>
          <w:fldChar w:fldCharType="end"/>
        </w:r>
      </w:hyperlink>
    </w:p>
    <w:p w14:paraId="26D8450B" w14:textId="77777777" w:rsidR="00493EE3" w:rsidRPr="008355BD" w:rsidRDefault="002667A6">
      <w:pPr>
        <w:pStyle w:val="16"/>
        <w:rPr>
          <w:rFonts w:ascii="Calibri" w:hAnsi="Calibri"/>
          <w:b w:val="0"/>
          <w:bCs w:val="0"/>
          <w:sz w:val="22"/>
          <w:szCs w:val="22"/>
        </w:rPr>
      </w:pPr>
      <w:hyperlink w:anchor="_Toc462220428" w:history="1">
        <w:r w:rsidR="00493EE3" w:rsidRPr="00124BBC">
          <w:rPr>
            <w:rStyle w:val="aff0"/>
          </w:rPr>
          <w:t xml:space="preserve">Часть </w:t>
        </w:r>
        <w:r w:rsidR="00493EE3" w:rsidRPr="00124BBC">
          <w:rPr>
            <w:rStyle w:val="aff0"/>
            <w:lang w:val="en-US"/>
          </w:rPr>
          <w:t>I</w:t>
        </w:r>
        <w:r w:rsidR="00493EE3" w:rsidRPr="00124BBC">
          <w:rPr>
            <w:rStyle w:val="aff0"/>
          </w:rPr>
          <w:t>. Порядок применения правил землепользования и застройки и внесения в них изменений</w:t>
        </w:r>
        <w:r w:rsidR="00493EE3">
          <w:rPr>
            <w:webHidden/>
          </w:rPr>
          <w:tab/>
        </w:r>
        <w:r w:rsidR="00D56FE5">
          <w:rPr>
            <w:webHidden/>
          </w:rPr>
          <w:fldChar w:fldCharType="begin"/>
        </w:r>
        <w:r w:rsidR="00493EE3">
          <w:rPr>
            <w:webHidden/>
          </w:rPr>
          <w:instrText xml:space="preserve"> PAGEREF _Toc462220428 \h </w:instrText>
        </w:r>
        <w:r w:rsidR="00D56FE5">
          <w:rPr>
            <w:webHidden/>
          </w:rPr>
        </w:r>
        <w:r w:rsidR="00D56FE5">
          <w:rPr>
            <w:webHidden/>
          </w:rPr>
          <w:fldChar w:fldCharType="separate"/>
        </w:r>
        <w:r w:rsidR="00D577FB">
          <w:rPr>
            <w:webHidden/>
          </w:rPr>
          <w:t>6</w:t>
        </w:r>
        <w:r w:rsidR="00D56FE5">
          <w:rPr>
            <w:webHidden/>
          </w:rPr>
          <w:fldChar w:fldCharType="end"/>
        </w:r>
      </w:hyperlink>
    </w:p>
    <w:p w14:paraId="51DD8692" w14:textId="77777777" w:rsidR="00493EE3" w:rsidRPr="008355BD" w:rsidRDefault="002667A6">
      <w:pPr>
        <w:pStyle w:val="27"/>
        <w:rPr>
          <w:rFonts w:ascii="Calibri" w:hAnsi="Calibri"/>
          <w:b w:val="0"/>
          <w:iCs w:val="0"/>
          <w:sz w:val="22"/>
          <w:szCs w:val="22"/>
        </w:rPr>
      </w:pPr>
      <w:hyperlink w:anchor="_Toc462220429" w:history="1">
        <w:r w:rsidR="00493EE3" w:rsidRPr="00124BBC">
          <w:rPr>
            <w:rStyle w:val="aff0"/>
          </w:rPr>
          <w:t>Глава 1.1. Общие положения</w:t>
        </w:r>
        <w:r w:rsidR="00493EE3">
          <w:rPr>
            <w:webHidden/>
          </w:rPr>
          <w:tab/>
        </w:r>
        <w:r w:rsidR="00D56FE5">
          <w:rPr>
            <w:webHidden/>
          </w:rPr>
          <w:fldChar w:fldCharType="begin"/>
        </w:r>
        <w:r w:rsidR="00493EE3">
          <w:rPr>
            <w:webHidden/>
          </w:rPr>
          <w:instrText xml:space="preserve"> PAGEREF _Toc462220429 \h </w:instrText>
        </w:r>
        <w:r w:rsidR="00D56FE5">
          <w:rPr>
            <w:webHidden/>
          </w:rPr>
        </w:r>
        <w:r w:rsidR="00D56FE5">
          <w:rPr>
            <w:webHidden/>
          </w:rPr>
          <w:fldChar w:fldCharType="separate"/>
        </w:r>
        <w:r w:rsidR="00D577FB">
          <w:rPr>
            <w:webHidden/>
          </w:rPr>
          <w:t>6</w:t>
        </w:r>
        <w:r w:rsidR="00D56FE5">
          <w:rPr>
            <w:webHidden/>
          </w:rPr>
          <w:fldChar w:fldCharType="end"/>
        </w:r>
      </w:hyperlink>
    </w:p>
    <w:p w14:paraId="3A806522"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30" w:history="1">
        <w:r w:rsidR="00493EE3" w:rsidRPr="00124BBC">
          <w:rPr>
            <w:rStyle w:val="aff0"/>
            <w:noProof/>
          </w:rPr>
          <w:t>Статья 1. Основные понятия, используемые в настоящих Правилах</w:t>
        </w:r>
        <w:r w:rsidR="00493EE3">
          <w:rPr>
            <w:noProof/>
            <w:webHidden/>
          </w:rPr>
          <w:tab/>
        </w:r>
        <w:r w:rsidR="00D56FE5">
          <w:rPr>
            <w:noProof/>
            <w:webHidden/>
          </w:rPr>
          <w:fldChar w:fldCharType="begin"/>
        </w:r>
        <w:r w:rsidR="00493EE3">
          <w:rPr>
            <w:noProof/>
            <w:webHidden/>
          </w:rPr>
          <w:instrText xml:space="preserve"> PAGEREF _Toc462220430 \h </w:instrText>
        </w:r>
        <w:r w:rsidR="00D56FE5">
          <w:rPr>
            <w:noProof/>
            <w:webHidden/>
          </w:rPr>
        </w:r>
        <w:r w:rsidR="00D56FE5">
          <w:rPr>
            <w:noProof/>
            <w:webHidden/>
          </w:rPr>
          <w:fldChar w:fldCharType="separate"/>
        </w:r>
        <w:r w:rsidR="00D577FB">
          <w:rPr>
            <w:noProof/>
            <w:webHidden/>
          </w:rPr>
          <w:t>6</w:t>
        </w:r>
        <w:r w:rsidR="00D56FE5">
          <w:rPr>
            <w:noProof/>
            <w:webHidden/>
          </w:rPr>
          <w:fldChar w:fldCharType="end"/>
        </w:r>
      </w:hyperlink>
    </w:p>
    <w:p w14:paraId="6AB497E0"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31" w:history="1">
        <w:r w:rsidR="00493EE3" w:rsidRPr="00124BBC">
          <w:rPr>
            <w:rStyle w:val="aff0"/>
            <w:noProof/>
          </w:rPr>
          <w:t>Статья 2. Основания введения, назначение и состав Правил</w:t>
        </w:r>
        <w:r w:rsidR="00493EE3">
          <w:rPr>
            <w:noProof/>
            <w:webHidden/>
          </w:rPr>
          <w:tab/>
        </w:r>
        <w:r w:rsidR="00D56FE5">
          <w:rPr>
            <w:noProof/>
            <w:webHidden/>
          </w:rPr>
          <w:fldChar w:fldCharType="begin"/>
        </w:r>
        <w:r w:rsidR="00493EE3">
          <w:rPr>
            <w:noProof/>
            <w:webHidden/>
          </w:rPr>
          <w:instrText xml:space="preserve"> PAGEREF _Toc462220431 \h </w:instrText>
        </w:r>
        <w:r w:rsidR="00D56FE5">
          <w:rPr>
            <w:noProof/>
            <w:webHidden/>
          </w:rPr>
        </w:r>
        <w:r w:rsidR="00D56FE5">
          <w:rPr>
            <w:noProof/>
            <w:webHidden/>
          </w:rPr>
          <w:fldChar w:fldCharType="separate"/>
        </w:r>
        <w:r w:rsidR="00D577FB">
          <w:rPr>
            <w:noProof/>
            <w:webHidden/>
          </w:rPr>
          <w:t>11</w:t>
        </w:r>
        <w:r w:rsidR="00D56FE5">
          <w:rPr>
            <w:noProof/>
            <w:webHidden/>
          </w:rPr>
          <w:fldChar w:fldCharType="end"/>
        </w:r>
      </w:hyperlink>
    </w:p>
    <w:p w14:paraId="2D335401" w14:textId="77777777" w:rsidR="00493EE3" w:rsidRPr="008355BD" w:rsidRDefault="002667A6">
      <w:pPr>
        <w:pStyle w:val="27"/>
        <w:rPr>
          <w:rFonts w:ascii="Calibri" w:hAnsi="Calibri"/>
          <w:b w:val="0"/>
          <w:iCs w:val="0"/>
          <w:sz w:val="22"/>
          <w:szCs w:val="22"/>
        </w:rPr>
      </w:pPr>
      <w:hyperlink w:anchor="_Toc462220432" w:history="1">
        <w:r w:rsidR="00493EE3" w:rsidRPr="00124BBC">
          <w:rPr>
            <w:rStyle w:val="aff0"/>
            <w:bCs/>
          </w:rPr>
          <w:t xml:space="preserve">Глава 1.2. </w:t>
        </w:r>
        <w:r w:rsidR="00493EE3" w:rsidRPr="00124BBC">
          <w:rPr>
            <w:rStyle w:val="aff0"/>
          </w:rPr>
          <w:t>Порядок применения правил и внесения в них изменений</w:t>
        </w:r>
        <w:r w:rsidR="00493EE3">
          <w:rPr>
            <w:webHidden/>
          </w:rPr>
          <w:tab/>
        </w:r>
        <w:r w:rsidR="00D56FE5">
          <w:rPr>
            <w:webHidden/>
          </w:rPr>
          <w:fldChar w:fldCharType="begin"/>
        </w:r>
        <w:r w:rsidR="00493EE3">
          <w:rPr>
            <w:webHidden/>
          </w:rPr>
          <w:instrText xml:space="preserve"> PAGEREF _Toc462220432 \h </w:instrText>
        </w:r>
        <w:r w:rsidR="00D56FE5">
          <w:rPr>
            <w:webHidden/>
          </w:rPr>
        </w:r>
        <w:r w:rsidR="00D56FE5">
          <w:rPr>
            <w:webHidden/>
          </w:rPr>
          <w:fldChar w:fldCharType="separate"/>
        </w:r>
        <w:r w:rsidR="00D577FB">
          <w:rPr>
            <w:webHidden/>
          </w:rPr>
          <w:t>13</w:t>
        </w:r>
        <w:r w:rsidR="00D56FE5">
          <w:rPr>
            <w:webHidden/>
          </w:rPr>
          <w:fldChar w:fldCharType="end"/>
        </w:r>
      </w:hyperlink>
    </w:p>
    <w:p w14:paraId="252A65DC" w14:textId="77777777" w:rsidR="00493EE3" w:rsidRPr="008355BD" w:rsidRDefault="002667A6">
      <w:pPr>
        <w:pStyle w:val="32"/>
        <w:tabs>
          <w:tab w:val="right" w:leader="dot" w:pos="9628"/>
        </w:tabs>
        <w:rPr>
          <w:rFonts w:ascii="Calibri" w:hAnsi="Calibri" w:cs="Times New Roman"/>
          <w:noProof/>
          <w:sz w:val="22"/>
          <w:szCs w:val="22"/>
        </w:rPr>
      </w:pPr>
      <w:hyperlink w:anchor="_Toc462220433" w:history="1">
        <w:r w:rsidR="00493EE3" w:rsidRPr="00124BBC">
          <w:rPr>
            <w:rStyle w:val="aff0"/>
            <w:noProof/>
          </w:rPr>
          <w:t>1.2.1. Общие положения о порядке применения правил и внесения в них изменения</w:t>
        </w:r>
        <w:r w:rsidR="00493EE3">
          <w:rPr>
            <w:noProof/>
            <w:webHidden/>
          </w:rPr>
          <w:tab/>
        </w:r>
        <w:r w:rsidR="00D56FE5">
          <w:rPr>
            <w:noProof/>
            <w:webHidden/>
          </w:rPr>
          <w:fldChar w:fldCharType="begin"/>
        </w:r>
        <w:r w:rsidR="00493EE3">
          <w:rPr>
            <w:noProof/>
            <w:webHidden/>
          </w:rPr>
          <w:instrText xml:space="preserve"> PAGEREF _Toc462220433 \h </w:instrText>
        </w:r>
        <w:r w:rsidR="00D56FE5">
          <w:rPr>
            <w:noProof/>
            <w:webHidden/>
          </w:rPr>
        </w:r>
        <w:r w:rsidR="00D56FE5">
          <w:rPr>
            <w:noProof/>
            <w:webHidden/>
          </w:rPr>
          <w:fldChar w:fldCharType="separate"/>
        </w:r>
        <w:r w:rsidR="00D577FB">
          <w:rPr>
            <w:noProof/>
            <w:webHidden/>
          </w:rPr>
          <w:t>13</w:t>
        </w:r>
        <w:r w:rsidR="00D56FE5">
          <w:rPr>
            <w:noProof/>
            <w:webHidden/>
          </w:rPr>
          <w:fldChar w:fldCharType="end"/>
        </w:r>
      </w:hyperlink>
    </w:p>
    <w:p w14:paraId="669264F0"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34" w:history="1">
        <w:r w:rsidR="00493EE3" w:rsidRPr="00124BBC">
          <w:rPr>
            <w:rStyle w:val="aff0"/>
            <w:noProof/>
          </w:rPr>
          <w:t>Статья 3. Объекты и субъекты градостроительных отношений</w:t>
        </w:r>
        <w:r w:rsidR="00493EE3">
          <w:rPr>
            <w:noProof/>
            <w:webHidden/>
          </w:rPr>
          <w:tab/>
        </w:r>
        <w:r w:rsidR="00D56FE5">
          <w:rPr>
            <w:noProof/>
            <w:webHidden/>
          </w:rPr>
          <w:fldChar w:fldCharType="begin"/>
        </w:r>
        <w:r w:rsidR="00493EE3">
          <w:rPr>
            <w:noProof/>
            <w:webHidden/>
          </w:rPr>
          <w:instrText xml:space="preserve"> PAGEREF _Toc462220434 \h </w:instrText>
        </w:r>
        <w:r w:rsidR="00D56FE5">
          <w:rPr>
            <w:noProof/>
            <w:webHidden/>
          </w:rPr>
        </w:r>
        <w:r w:rsidR="00D56FE5">
          <w:rPr>
            <w:noProof/>
            <w:webHidden/>
          </w:rPr>
          <w:fldChar w:fldCharType="separate"/>
        </w:r>
        <w:r w:rsidR="00D577FB">
          <w:rPr>
            <w:noProof/>
            <w:webHidden/>
          </w:rPr>
          <w:t>13</w:t>
        </w:r>
        <w:r w:rsidR="00D56FE5">
          <w:rPr>
            <w:noProof/>
            <w:webHidden/>
          </w:rPr>
          <w:fldChar w:fldCharType="end"/>
        </w:r>
      </w:hyperlink>
    </w:p>
    <w:p w14:paraId="193737FC"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35" w:history="1">
        <w:r w:rsidR="00493EE3" w:rsidRPr="00124BBC">
          <w:rPr>
            <w:rStyle w:val="aff0"/>
            <w:noProof/>
          </w:rPr>
          <w:t>Статья 4. Объекты и субъекты градостроительных отношений</w:t>
        </w:r>
        <w:r w:rsidR="00493EE3">
          <w:rPr>
            <w:noProof/>
            <w:webHidden/>
          </w:rPr>
          <w:tab/>
        </w:r>
        <w:r w:rsidR="00D56FE5">
          <w:rPr>
            <w:noProof/>
            <w:webHidden/>
          </w:rPr>
          <w:fldChar w:fldCharType="begin"/>
        </w:r>
        <w:r w:rsidR="00493EE3">
          <w:rPr>
            <w:noProof/>
            <w:webHidden/>
          </w:rPr>
          <w:instrText xml:space="preserve"> PAGEREF _Toc462220435 \h </w:instrText>
        </w:r>
        <w:r w:rsidR="00D56FE5">
          <w:rPr>
            <w:noProof/>
            <w:webHidden/>
          </w:rPr>
        </w:r>
        <w:r w:rsidR="00D56FE5">
          <w:rPr>
            <w:noProof/>
            <w:webHidden/>
          </w:rPr>
          <w:fldChar w:fldCharType="separate"/>
        </w:r>
        <w:r w:rsidR="00D577FB">
          <w:rPr>
            <w:noProof/>
            <w:webHidden/>
          </w:rPr>
          <w:t>13</w:t>
        </w:r>
        <w:r w:rsidR="00D56FE5">
          <w:rPr>
            <w:noProof/>
            <w:webHidden/>
          </w:rPr>
          <w:fldChar w:fldCharType="end"/>
        </w:r>
      </w:hyperlink>
    </w:p>
    <w:p w14:paraId="766B8E7E"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36" w:history="1">
        <w:r w:rsidR="00493EE3" w:rsidRPr="00124BBC">
          <w:rPr>
            <w:rStyle w:val="aff0"/>
            <w:noProof/>
          </w:rPr>
          <w:t>Статья 5. Открытость и доступность информации о землепользовании и застройке</w:t>
        </w:r>
        <w:r w:rsidR="00493EE3">
          <w:rPr>
            <w:noProof/>
            <w:webHidden/>
          </w:rPr>
          <w:tab/>
        </w:r>
        <w:r w:rsidR="00D56FE5">
          <w:rPr>
            <w:noProof/>
            <w:webHidden/>
          </w:rPr>
          <w:fldChar w:fldCharType="begin"/>
        </w:r>
        <w:r w:rsidR="00493EE3">
          <w:rPr>
            <w:noProof/>
            <w:webHidden/>
          </w:rPr>
          <w:instrText xml:space="preserve"> PAGEREF _Toc462220436 \h </w:instrText>
        </w:r>
        <w:r w:rsidR="00D56FE5">
          <w:rPr>
            <w:noProof/>
            <w:webHidden/>
          </w:rPr>
        </w:r>
        <w:r w:rsidR="00D56FE5">
          <w:rPr>
            <w:noProof/>
            <w:webHidden/>
          </w:rPr>
          <w:fldChar w:fldCharType="separate"/>
        </w:r>
        <w:r w:rsidR="00D577FB">
          <w:rPr>
            <w:noProof/>
            <w:webHidden/>
          </w:rPr>
          <w:t>13</w:t>
        </w:r>
        <w:r w:rsidR="00D56FE5">
          <w:rPr>
            <w:noProof/>
            <w:webHidden/>
          </w:rPr>
          <w:fldChar w:fldCharType="end"/>
        </w:r>
      </w:hyperlink>
    </w:p>
    <w:p w14:paraId="174670B6"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37" w:history="1">
        <w:r w:rsidR="00493EE3" w:rsidRPr="00124BBC">
          <w:rPr>
            <w:rStyle w:val="aff0"/>
            <w:noProof/>
          </w:rPr>
          <w:t>Статья 6. Права использования недвижимости, возникшие до вступления в силу Правил</w:t>
        </w:r>
        <w:r w:rsidR="00493EE3">
          <w:rPr>
            <w:noProof/>
            <w:webHidden/>
          </w:rPr>
          <w:tab/>
        </w:r>
        <w:r w:rsidR="00D56FE5">
          <w:rPr>
            <w:noProof/>
            <w:webHidden/>
          </w:rPr>
          <w:fldChar w:fldCharType="begin"/>
        </w:r>
        <w:r w:rsidR="00493EE3">
          <w:rPr>
            <w:noProof/>
            <w:webHidden/>
          </w:rPr>
          <w:instrText xml:space="preserve"> PAGEREF _Toc462220437 \h </w:instrText>
        </w:r>
        <w:r w:rsidR="00D56FE5">
          <w:rPr>
            <w:noProof/>
            <w:webHidden/>
          </w:rPr>
        </w:r>
        <w:r w:rsidR="00D56FE5">
          <w:rPr>
            <w:noProof/>
            <w:webHidden/>
          </w:rPr>
          <w:fldChar w:fldCharType="separate"/>
        </w:r>
        <w:r w:rsidR="00D577FB">
          <w:rPr>
            <w:noProof/>
            <w:webHidden/>
          </w:rPr>
          <w:t>14</w:t>
        </w:r>
        <w:r w:rsidR="00D56FE5">
          <w:rPr>
            <w:noProof/>
            <w:webHidden/>
          </w:rPr>
          <w:fldChar w:fldCharType="end"/>
        </w:r>
      </w:hyperlink>
    </w:p>
    <w:p w14:paraId="045EB031" w14:textId="77777777" w:rsidR="00493EE3" w:rsidRPr="008355BD" w:rsidRDefault="002667A6">
      <w:pPr>
        <w:pStyle w:val="32"/>
        <w:tabs>
          <w:tab w:val="right" w:leader="dot" w:pos="9628"/>
        </w:tabs>
        <w:rPr>
          <w:rFonts w:ascii="Calibri" w:hAnsi="Calibri" w:cs="Times New Roman"/>
          <w:noProof/>
          <w:sz w:val="22"/>
          <w:szCs w:val="22"/>
        </w:rPr>
      </w:pPr>
      <w:hyperlink w:anchor="_Toc462220438" w:history="1">
        <w:r w:rsidR="00493EE3" w:rsidRPr="00124BBC">
          <w:rPr>
            <w:rStyle w:val="aff0"/>
            <w:noProof/>
          </w:rPr>
          <w:t>1.2.2. Положение о регулировании землепользования и застройки органами местного самоуправления</w:t>
        </w:r>
        <w:r w:rsidR="00493EE3">
          <w:rPr>
            <w:noProof/>
            <w:webHidden/>
          </w:rPr>
          <w:tab/>
        </w:r>
        <w:r w:rsidR="00D56FE5">
          <w:rPr>
            <w:noProof/>
            <w:webHidden/>
          </w:rPr>
          <w:fldChar w:fldCharType="begin"/>
        </w:r>
        <w:r w:rsidR="00493EE3">
          <w:rPr>
            <w:noProof/>
            <w:webHidden/>
          </w:rPr>
          <w:instrText xml:space="preserve"> PAGEREF _Toc462220438 \h </w:instrText>
        </w:r>
        <w:r w:rsidR="00D56FE5">
          <w:rPr>
            <w:noProof/>
            <w:webHidden/>
          </w:rPr>
        </w:r>
        <w:r w:rsidR="00D56FE5">
          <w:rPr>
            <w:noProof/>
            <w:webHidden/>
          </w:rPr>
          <w:fldChar w:fldCharType="separate"/>
        </w:r>
        <w:r w:rsidR="00D577FB">
          <w:rPr>
            <w:noProof/>
            <w:webHidden/>
          </w:rPr>
          <w:t>15</w:t>
        </w:r>
        <w:r w:rsidR="00D56FE5">
          <w:rPr>
            <w:noProof/>
            <w:webHidden/>
          </w:rPr>
          <w:fldChar w:fldCharType="end"/>
        </w:r>
      </w:hyperlink>
    </w:p>
    <w:p w14:paraId="3F99F283"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39" w:history="1">
        <w:r w:rsidR="00493EE3" w:rsidRPr="00124BBC">
          <w:rPr>
            <w:rStyle w:val="aff0"/>
            <w:noProof/>
          </w:rPr>
          <w:t>Статья 7. Права использования недвижимости, возникшие до вступления в силу Правил</w:t>
        </w:r>
        <w:r w:rsidR="00493EE3">
          <w:rPr>
            <w:noProof/>
            <w:webHidden/>
          </w:rPr>
          <w:tab/>
        </w:r>
        <w:r w:rsidR="00D56FE5">
          <w:rPr>
            <w:noProof/>
            <w:webHidden/>
          </w:rPr>
          <w:fldChar w:fldCharType="begin"/>
        </w:r>
        <w:r w:rsidR="00493EE3">
          <w:rPr>
            <w:noProof/>
            <w:webHidden/>
          </w:rPr>
          <w:instrText xml:space="preserve"> PAGEREF _Toc462220439 \h </w:instrText>
        </w:r>
        <w:r w:rsidR="00D56FE5">
          <w:rPr>
            <w:noProof/>
            <w:webHidden/>
          </w:rPr>
        </w:r>
        <w:r w:rsidR="00D56FE5">
          <w:rPr>
            <w:noProof/>
            <w:webHidden/>
          </w:rPr>
          <w:fldChar w:fldCharType="separate"/>
        </w:r>
        <w:r w:rsidR="00D577FB">
          <w:rPr>
            <w:noProof/>
            <w:webHidden/>
          </w:rPr>
          <w:t>15</w:t>
        </w:r>
        <w:r w:rsidR="00D56FE5">
          <w:rPr>
            <w:noProof/>
            <w:webHidden/>
          </w:rPr>
          <w:fldChar w:fldCharType="end"/>
        </w:r>
      </w:hyperlink>
    </w:p>
    <w:p w14:paraId="0FF95399"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40" w:history="1">
        <w:r w:rsidR="00493EE3" w:rsidRPr="00124BBC">
          <w:rPr>
            <w:rStyle w:val="aff0"/>
            <w:noProof/>
          </w:rPr>
          <w:t>Статья 8. Регулирование землепользования и застройки органами местного самоуправления</w:t>
        </w:r>
        <w:r w:rsidR="00493EE3">
          <w:rPr>
            <w:noProof/>
            <w:webHidden/>
          </w:rPr>
          <w:tab/>
        </w:r>
        <w:r w:rsidR="00D56FE5">
          <w:rPr>
            <w:noProof/>
            <w:webHidden/>
          </w:rPr>
          <w:fldChar w:fldCharType="begin"/>
        </w:r>
        <w:r w:rsidR="00493EE3">
          <w:rPr>
            <w:noProof/>
            <w:webHidden/>
          </w:rPr>
          <w:instrText xml:space="preserve"> PAGEREF _Toc462220440 \h </w:instrText>
        </w:r>
        <w:r w:rsidR="00D56FE5">
          <w:rPr>
            <w:noProof/>
            <w:webHidden/>
          </w:rPr>
        </w:r>
        <w:r w:rsidR="00D56FE5">
          <w:rPr>
            <w:noProof/>
            <w:webHidden/>
          </w:rPr>
          <w:fldChar w:fldCharType="separate"/>
        </w:r>
        <w:r w:rsidR="00D577FB">
          <w:rPr>
            <w:noProof/>
            <w:webHidden/>
          </w:rPr>
          <w:t>15</w:t>
        </w:r>
        <w:r w:rsidR="00D56FE5">
          <w:rPr>
            <w:noProof/>
            <w:webHidden/>
          </w:rPr>
          <w:fldChar w:fldCharType="end"/>
        </w:r>
      </w:hyperlink>
    </w:p>
    <w:p w14:paraId="6B08DD69"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41" w:history="1">
        <w:r w:rsidR="00493EE3" w:rsidRPr="00124BBC">
          <w:rPr>
            <w:rStyle w:val="aff0"/>
            <w:noProof/>
          </w:rPr>
          <w:t>Статья 9. Комиссия по землепользованию и застройке</w:t>
        </w:r>
        <w:r w:rsidR="00493EE3">
          <w:rPr>
            <w:noProof/>
            <w:webHidden/>
          </w:rPr>
          <w:tab/>
        </w:r>
        <w:r w:rsidR="00D56FE5">
          <w:rPr>
            <w:noProof/>
            <w:webHidden/>
          </w:rPr>
          <w:fldChar w:fldCharType="begin"/>
        </w:r>
        <w:r w:rsidR="00493EE3">
          <w:rPr>
            <w:noProof/>
            <w:webHidden/>
          </w:rPr>
          <w:instrText xml:space="preserve"> PAGEREF _Toc462220441 \h </w:instrText>
        </w:r>
        <w:r w:rsidR="00D56FE5">
          <w:rPr>
            <w:noProof/>
            <w:webHidden/>
          </w:rPr>
        </w:r>
        <w:r w:rsidR="00D56FE5">
          <w:rPr>
            <w:noProof/>
            <w:webHidden/>
          </w:rPr>
          <w:fldChar w:fldCharType="separate"/>
        </w:r>
        <w:r w:rsidR="00D577FB">
          <w:rPr>
            <w:noProof/>
            <w:webHidden/>
          </w:rPr>
          <w:t>16</w:t>
        </w:r>
        <w:r w:rsidR="00D56FE5">
          <w:rPr>
            <w:noProof/>
            <w:webHidden/>
          </w:rPr>
          <w:fldChar w:fldCharType="end"/>
        </w:r>
      </w:hyperlink>
    </w:p>
    <w:p w14:paraId="4E22F443" w14:textId="77777777" w:rsidR="00493EE3" w:rsidRPr="008355BD" w:rsidRDefault="002667A6">
      <w:pPr>
        <w:pStyle w:val="32"/>
        <w:tabs>
          <w:tab w:val="right" w:leader="dot" w:pos="9628"/>
        </w:tabs>
        <w:rPr>
          <w:rFonts w:ascii="Calibri" w:hAnsi="Calibri" w:cs="Times New Roman"/>
          <w:noProof/>
          <w:sz w:val="22"/>
          <w:szCs w:val="22"/>
        </w:rPr>
      </w:pPr>
      <w:hyperlink w:anchor="_Toc462220442" w:history="1">
        <w:r w:rsidR="00493EE3" w:rsidRPr="00124BBC">
          <w:rPr>
            <w:rStyle w:val="aff0"/>
            <w:noProof/>
          </w:rPr>
          <w:t>1.2.3. 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93EE3">
          <w:rPr>
            <w:noProof/>
            <w:webHidden/>
          </w:rPr>
          <w:tab/>
        </w:r>
        <w:r w:rsidR="00D56FE5">
          <w:rPr>
            <w:noProof/>
            <w:webHidden/>
          </w:rPr>
          <w:fldChar w:fldCharType="begin"/>
        </w:r>
        <w:r w:rsidR="00493EE3">
          <w:rPr>
            <w:noProof/>
            <w:webHidden/>
          </w:rPr>
          <w:instrText xml:space="preserve"> PAGEREF _Toc462220442 \h </w:instrText>
        </w:r>
        <w:r w:rsidR="00D56FE5">
          <w:rPr>
            <w:noProof/>
            <w:webHidden/>
          </w:rPr>
        </w:r>
        <w:r w:rsidR="00D56FE5">
          <w:rPr>
            <w:noProof/>
            <w:webHidden/>
          </w:rPr>
          <w:fldChar w:fldCharType="separate"/>
        </w:r>
        <w:r w:rsidR="00D577FB">
          <w:rPr>
            <w:noProof/>
            <w:webHidden/>
          </w:rPr>
          <w:t>17</w:t>
        </w:r>
        <w:r w:rsidR="00D56FE5">
          <w:rPr>
            <w:noProof/>
            <w:webHidden/>
          </w:rPr>
          <w:fldChar w:fldCharType="end"/>
        </w:r>
      </w:hyperlink>
    </w:p>
    <w:p w14:paraId="2E019691"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43" w:history="1">
        <w:r w:rsidR="00493EE3" w:rsidRPr="00124BBC">
          <w:rPr>
            <w:rStyle w:val="aff0"/>
            <w:noProof/>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493EE3">
          <w:rPr>
            <w:noProof/>
            <w:webHidden/>
          </w:rPr>
          <w:tab/>
        </w:r>
        <w:r w:rsidR="00D56FE5">
          <w:rPr>
            <w:noProof/>
            <w:webHidden/>
          </w:rPr>
          <w:fldChar w:fldCharType="begin"/>
        </w:r>
        <w:r w:rsidR="00493EE3">
          <w:rPr>
            <w:noProof/>
            <w:webHidden/>
          </w:rPr>
          <w:instrText xml:space="preserve"> PAGEREF _Toc462220443 \h </w:instrText>
        </w:r>
        <w:r w:rsidR="00D56FE5">
          <w:rPr>
            <w:noProof/>
            <w:webHidden/>
          </w:rPr>
        </w:r>
        <w:r w:rsidR="00D56FE5">
          <w:rPr>
            <w:noProof/>
            <w:webHidden/>
          </w:rPr>
          <w:fldChar w:fldCharType="separate"/>
        </w:r>
        <w:r w:rsidR="00D577FB">
          <w:rPr>
            <w:noProof/>
            <w:webHidden/>
          </w:rPr>
          <w:t>17</w:t>
        </w:r>
        <w:r w:rsidR="00D56FE5">
          <w:rPr>
            <w:noProof/>
            <w:webHidden/>
          </w:rPr>
          <w:fldChar w:fldCharType="end"/>
        </w:r>
      </w:hyperlink>
    </w:p>
    <w:p w14:paraId="0DFA058E"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44" w:history="1">
        <w:r w:rsidR="00493EE3" w:rsidRPr="00124BBC">
          <w:rPr>
            <w:rStyle w:val="aff0"/>
            <w:noProof/>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r w:rsidR="00493EE3">
          <w:rPr>
            <w:noProof/>
            <w:webHidden/>
          </w:rPr>
          <w:tab/>
        </w:r>
        <w:r w:rsidR="00D56FE5">
          <w:rPr>
            <w:noProof/>
            <w:webHidden/>
          </w:rPr>
          <w:fldChar w:fldCharType="begin"/>
        </w:r>
        <w:r w:rsidR="00493EE3">
          <w:rPr>
            <w:noProof/>
            <w:webHidden/>
          </w:rPr>
          <w:instrText xml:space="preserve"> PAGEREF _Toc462220444 \h </w:instrText>
        </w:r>
        <w:r w:rsidR="00D56FE5">
          <w:rPr>
            <w:noProof/>
            <w:webHidden/>
          </w:rPr>
        </w:r>
        <w:r w:rsidR="00D56FE5">
          <w:rPr>
            <w:noProof/>
            <w:webHidden/>
          </w:rPr>
          <w:fldChar w:fldCharType="separate"/>
        </w:r>
        <w:r w:rsidR="00D577FB">
          <w:rPr>
            <w:noProof/>
            <w:webHidden/>
          </w:rPr>
          <w:t>17</w:t>
        </w:r>
        <w:r w:rsidR="00D56FE5">
          <w:rPr>
            <w:noProof/>
            <w:webHidden/>
          </w:rPr>
          <w:fldChar w:fldCharType="end"/>
        </w:r>
      </w:hyperlink>
    </w:p>
    <w:p w14:paraId="4BB3D9FF"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45" w:history="1">
        <w:r w:rsidR="00493EE3" w:rsidRPr="00124BBC">
          <w:rPr>
            <w:rStyle w:val="aff0"/>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93EE3">
          <w:rPr>
            <w:noProof/>
            <w:webHidden/>
          </w:rPr>
          <w:tab/>
        </w:r>
        <w:r w:rsidR="00D56FE5">
          <w:rPr>
            <w:noProof/>
            <w:webHidden/>
          </w:rPr>
          <w:fldChar w:fldCharType="begin"/>
        </w:r>
        <w:r w:rsidR="00493EE3">
          <w:rPr>
            <w:noProof/>
            <w:webHidden/>
          </w:rPr>
          <w:instrText xml:space="preserve"> PAGEREF _Toc462220445 \h </w:instrText>
        </w:r>
        <w:r w:rsidR="00D56FE5">
          <w:rPr>
            <w:noProof/>
            <w:webHidden/>
          </w:rPr>
        </w:r>
        <w:r w:rsidR="00D56FE5">
          <w:rPr>
            <w:noProof/>
            <w:webHidden/>
          </w:rPr>
          <w:fldChar w:fldCharType="separate"/>
        </w:r>
        <w:r w:rsidR="00D577FB">
          <w:rPr>
            <w:noProof/>
            <w:webHidden/>
          </w:rPr>
          <w:t>19</w:t>
        </w:r>
        <w:r w:rsidR="00D56FE5">
          <w:rPr>
            <w:noProof/>
            <w:webHidden/>
          </w:rPr>
          <w:fldChar w:fldCharType="end"/>
        </w:r>
      </w:hyperlink>
    </w:p>
    <w:p w14:paraId="4DBEFB6E" w14:textId="77777777" w:rsidR="00493EE3" w:rsidRPr="008355BD" w:rsidRDefault="002667A6">
      <w:pPr>
        <w:pStyle w:val="32"/>
        <w:tabs>
          <w:tab w:val="right" w:leader="dot" w:pos="9628"/>
        </w:tabs>
        <w:rPr>
          <w:rFonts w:ascii="Calibri" w:hAnsi="Calibri" w:cs="Times New Roman"/>
          <w:noProof/>
          <w:sz w:val="22"/>
          <w:szCs w:val="22"/>
        </w:rPr>
      </w:pPr>
      <w:hyperlink w:anchor="_Toc462220446" w:history="1">
        <w:r w:rsidR="00493EE3" w:rsidRPr="00124BBC">
          <w:rPr>
            <w:rStyle w:val="aff0"/>
            <w:noProof/>
          </w:rPr>
          <w:t>1.2.4. Положение о подготовке  документации по планировке территории органами местного самоуправления</w:t>
        </w:r>
        <w:r w:rsidR="00493EE3">
          <w:rPr>
            <w:noProof/>
            <w:webHidden/>
          </w:rPr>
          <w:tab/>
        </w:r>
        <w:r w:rsidR="00D56FE5">
          <w:rPr>
            <w:noProof/>
            <w:webHidden/>
          </w:rPr>
          <w:fldChar w:fldCharType="begin"/>
        </w:r>
        <w:r w:rsidR="00493EE3">
          <w:rPr>
            <w:noProof/>
            <w:webHidden/>
          </w:rPr>
          <w:instrText xml:space="preserve"> PAGEREF _Toc462220446 \h </w:instrText>
        </w:r>
        <w:r w:rsidR="00D56FE5">
          <w:rPr>
            <w:noProof/>
            <w:webHidden/>
          </w:rPr>
        </w:r>
        <w:r w:rsidR="00D56FE5">
          <w:rPr>
            <w:noProof/>
            <w:webHidden/>
          </w:rPr>
          <w:fldChar w:fldCharType="separate"/>
        </w:r>
        <w:r w:rsidR="00D577FB">
          <w:rPr>
            <w:noProof/>
            <w:webHidden/>
          </w:rPr>
          <w:t>20</w:t>
        </w:r>
        <w:r w:rsidR="00D56FE5">
          <w:rPr>
            <w:noProof/>
            <w:webHidden/>
          </w:rPr>
          <w:fldChar w:fldCharType="end"/>
        </w:r>
      </w:hyperlink>
    </w:p>
    <w:p w14:paraId="32C0851A"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47" w:history="1">
        <w:r w:rsidR="00493EE3" w:rsidRPr="00124BBC">
          <w:rPr>
            <w:rStyle w:val="aff0"/>
            <w:noProof/>
          </w:rPr>
          <w:t>Статья 13. Общие положения о планировке территории</w:t>
        </w:r>
        <w:r w:rsidR="00493EE3">
          <w:rPr>
            <w:noProof/>
            <w:webHidden/>
          </w:rPr>
          <w:tab/>
        </w:r>
        <w:r w:rsidR="00D56FE5">
          <w:rPr>
            <w:noProof/>
            <w:webHidden/>
          </w:rPr>
          <w:fldChar w:fldCharType="begin"/>
        </w:r>
        <w:r w:rsidR="00493EE3">
          <w:rPr>
            <w:noProof/>
            <w:webHidden/>
          </w:rPr>
          <w:instrText xml:space="preserve"> PAGEREF _Toc462220447 \h </w:instrText>
        </w:r>
        <w:r w:rsidR="00D56FE5">
          <w:rPr>
            <w:noProof/>
            <w:webHidden/>
          </w:rPr>
        </w:r>
        <w:r w:rsidR="00D56FE5">
          <w:rPr>
            <w:noProof/>
            <w:webHidden/>
          </w:rPr>
          <w:fldChar w:fldCharType="separate"/>
        </w:r>
        <w:r w:rsidR="00D577FB">
          <w:rPr>
            <w:noProof/>
            <w:webHidden/>
          </w:rPr>
          <w:t>20</w:t>
        </w:r>
        <w:r w:rsidR="00D56FE5">
          <w:rPr>
            <w:noProof/>
            <w:webHidden/>
          </w:rPr>
          <w:fldChar w:fldCharType="end"/>
        </w:r>
      </w:hyperlink>
    </w:p>
    <w:p w14:paraId="1EBEFDA1"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48" w:history="1">
        <w:r w:rsidR="00493EE3" w:rsidRPr="00124BBC">
          <w:rPr>
            <w:rStyle w:val="aff0"/>
            <w:noProof/>
          </w:rPr>
          <w:t>Статья 14. Проекты планировки территории</w:t>
        </w:r>
        <w:r w:rsidR="00493EE3">
          <w:rPr>
            <w:noProof/>
            <w:webHidden/>
          </w:rPr>
          <w:tab/>
        </w:r>
        <w:r w:rsidR="00D56FE5">
          <w:rPr>
            <w:noProof/>
            <w:webHidden/>
          </w:rPr>
          <w:fldChar w:fldCharType="begin"/>
        </w:r>
        <w:r w:rsidR="00493EE3">
          <w:rPr>
            <w:noProof/>
            <w:webHidden/>
          </w:rPr>
          <w:instrText xml:space="preserve"> PAGEREF _Toc462220448 \h </w:instrText>
        </w:r>
        <w:r w:rsidR="00D56FE5">
          <w:rPr>
            <w:noProof/>
            <w:webHidden/>
          </w:rPr>
        </w:r>
        <w:r w:rsidR="00D56FE5">
          <w:rPr>
            <w:noProof/>
            <w:webHidden/>
          </w:rPr>
          <w:fldChar w:fldCharType="separate"/>
        </w:r>
        <w:r w:rsidR="00D577FB">
          <w:rPr>
            <w:noProof/>
            <w:webHidden/>
          </w:rPr>
          <w:t>21</w:t>
        </w:r>
        <w:r w:rsidR="00D56FE5">
          <w:rPr>
            <w:noProof/>
            <w:webHidden/>
          </w:rPr>
          <w:fldChar w:fldCharType="end"/>
        </w:r>
      </w:hyperlink>
    </w:p>
    <w:p w14:paraId="2014D265"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49" w:history="1">
        <w:r w:rsidR="00493EE3" w:rsidRPr="00124BBC">
          <w:rPr>
            <w:rStyle w:val="aff0"/>
            <w:noProof/>
          </w:rPr>
          <w:t>Статья 15. Проекты межевания территорий</w:t>
        </w:r>
        <w:r w:rsidR="00493EE3">
          <w:rPr>
            <w:noProof/>
            <w:webHidden/>
          </w:rPr>
          <w:tab/>
        </w:r>
        <w:r w:rsidR="00D56FE5">
          <w:rPr>
            <w:noProof/>
            <w:webHidden/>
          </w:rPr>
          <w:fldChar w:fldCharType="begin"/>
        </w:r>
        <w:r w:rsidR="00493EE3">
          <w:rPr>
            <w:noProof/>
            <w:webHidden/>
          </w:rPr>
          <w:instrText xml:space="preserve"> PAGEREF _Toc462220449 \h </w:instrText>
        </w:r>
        <w:r w:rsidR="00D56FE5">
          <w:rPr>
            <w:noProof/>
            <w:webHidden/>
          </w:rPr>
        </w:r>
        <w:r w:rsidR="00D56FE5">
          <w:rPr>
            <w:noProof/>
            <w:webHidden/>
          </w:rPr>
          <w:fldChar w:fldCharType="separate"/>
        </w:r>
        <w:r w:rsidR="00D577FB">
          <w:rPr>
            <w:noProof/>
            <w:webHidden/>
          </w:rPr>
          <w:t>23</w:t>
        </w:r>
        <w:r w:rsidR="00D56FE5">
          <w:rPr>
            <w:noProof/>
            <w:webHidden/>
          </w:rPr>
          <w:fldChar w:fldCharType="end"/>
        </w:r>
      </w:hyperlink>
    </w:p>
    <w:p w14:paraId="59D83C6A"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50" w:history="1">
        <w:r w:rsidR="00493EE3" w:rsidRPr="00124BBC">
          <w:rPr>
            <w:rStyle w:val="aff0"/>
            <w:noProof/>
          </w:rPr>
          <w:t>Статья 16. Градостроительные планы земельных участков</w:t>
        </w:r>
        <w:r w:rsidR="00493EE3">
          <w:rPr>
            <w:noProof/>
            <w:webHidden/>
          </w:rPr>
          <w:tab/>
        </w:r>
        <w:r w:rsidR="00D56FE5">
          <w:rPr>
            <w:noProof/>
            <w:webHidden/>
          </w:rPr>
          <w:fldChar w:fldCharType="begin"/>
        </w:r>
        <w:r w:rsidR="00493EE3">
          <w:rPr>
            <w:noProof/>
            <w:webHidden/>
          </w:rPr>
          <w:instrText xml:space="preserve"> PAGEREF _Toc462220450 \h </w:instrText>
        </w:r>
        <w:r w:rsidR="00D56FE5">
          <w:rPr>
            <w:noProof/>
            <w:webHidden/>
          </w:rPr>
        </w:r>
        <w:r w:rsidR="00D56FE5">
          <w:rPr>
            <w:noProof/>
            <w:webHidden/>
          </w:rPr>
          <w:fldChar w:fldCharType="separate"/>
        </w:r>
        <w:r w:rsidR="00D577FB">
          <w:rPr>
            <w:noProof/>
            <w:webHidden/>
          </w:rPr>
          <w:t>26</w:t>
        </w:r>
        <w:r w:rsidR="00D56FE5">
          <w:rPr>
            <w:noProof/>
            <w:webHidden/>
          </w:rPr>
          <w:fldChar w:fldCharType="end"/>
        </w:r>
      </w:hyperlink>
    </w:p>
    <w:p w14:paraId="57929289" w14:textId="77777777" w:rsidR="00493EE3" w:rsidRPr="008355BD" w:rsidRDefault="002667A6">
      <w:pPr>
        <w:pStyle w:val="32"/>
        <w:tabs>
          <w:tab w:val="right" w:leader="dot" w:pos="9628"/>
        </w:tabs>
        <w:rPr>
          <w:rFonts w:ascii="Calibri" w:hAnsi="Calibri" w:cs="Times New Roman"/>
          <w:noProof/>
          <w:sz w:val="22"/>
          <w:szCs w:val="22"/>
        </w:rPr>
      </w:pPr>
      <w:hyperlink w:anchor="_Toc462220451" w:history="1">
        <w:r w:rsidR="00493EE3" w:rsidRPr="00124BBC">
          <w:rPr>
            <w:rStyle w:val="aff0"/>
            <w:noProof/>
          </w:rPr>
          <w:t>1.2.5. Положение о проведении публичных слушаний по вопросам землепользования и застройки</w:t>
        </w:r>
        <w:r w:rsidR="00493EE3">
          <w:rPr>
            <w:noProof/>
            <w:webHidden/>
          </w:rPr>
          <w:tab/>
        </w:r>
        <w:r w:rsidR="00D56FE5">
          <w:rPr>
            <w:noProof/>
            <w:webHidden/>
          </w:rPr>
          <w:fldChar w:fldCharType="begin"/>
        </w:r>
        <w:r w:rsidR="00493EE3">
          <w:rPr>
            <w:noProof/>
            <w:webHidden/>
          </w:rPr>
          <w:instrText xml:space="preserve"> PAGEREF _Toc462220451 \h </w:instrText>
        </w:r>
        <w:r w:rsidR="00D56FE5">
          <w:rPr>
            <w:noProof/>
            <w:webHidden/>
          </w:rPr>
        </w:r>
        <w:r w:rsidR="00D56FE5">
          <w:rPr>
            <w:noProof/>
            <w:webHidden/>
          </w:rPr>
          <w:fldChar w:fldCharType="separate"/>
        </w:r>
        <w:r w:rsidR="00D577FB">
          <w:rPr>
            <w:noProof/>
            <w:webHidden/>
          </w:rPr>
          <w:t>29</w:t>
        </w:r>
        <w:r w:rsidR="00D56FE5">
          <w:rPr>
            <w:noProof/>
            <w:webHidden/>
          </w:rPr>
          <w:fldChar w:fldCharType="end"/>
        </w:r>
      </w:hyperlink>
    </w:p>
    <w:p w14:paraId="2D0C7E6B"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52" w:history="1">
        <w:r w:rsidR="00493EE3" w:rsidRPr="00124BBC">
          <w:rPr>
            <w:rStyle w:val="aff0"/>
            <w:noProof/>
          </w:rPr>
          <w:t>Статья 17. Общие положения организации и проведения публичных слушаний по вопросам землепользования и застройки</w:t>
        </w:r>
        <w:r w:rsidR="00493EE3">
          <w:rPr>
            <w:noProof/>
            <w:webHidden/>
          </w:rPr>
          <w:tab/>
        </w:r>
        <w:r w:rsidR="00D56FE5">
          <w:rPr>
            <w:noProof/>
            <w:webHidden/>
          </w:rPr>
          <w:fldChar w:fldCharType="begin"/>
        </w:r>
        <w:r w:rsidR="00493EE3">
          <w:rPr>
            <w:noProof/>
            <w:webHidden/>
          </w:rPr>
          <w:instrText xml:space="preserve"> PAGEREF _Toc462220452 \h </w:instrText>
        </w:r>
        <w:r w:rsidR="00D56FE5">
          <w:rPr>
            <w:noProof/>
            <w:webHidden/>
          </w:rPr>
        </w:r>
        <w:r w:rsidR="00D56FE5">
          <w:rPr>
            <w:noProof/>
            <w:webHidden/>
          </w:rPr>
          <w:fldChar w:fldCharType="separate"/>
        </w:r>
        <w:r w:rsidR="00D577FB">
          <w:rPr>
            <w:noProof/>
            <w:webHidden/>
          </w:rPr>
          <w:t>29</w:t>
        </w:r>
        <w:r w:rsidR="00D56FE5">
          <w:rPr>
            <w:noProof/>
            <w:webHidden/>
          </w:rPr>
          <w:fldChar w:fldCharType="end"/>
        </w:r>
      </w:hyperlink>
    </w:p>
    <w:p w14:paraId="535A90E2" w14:textId="77777777" w:rsidR="00493EE3" w:rsidRPr="008355BD" w:rsidRDefault="002667A6">
      <w:pPr>
        <w:pStyle w:val="32"/>
        <w:tabs>
          <w:tab w:val="right" w:leader="dot" w:pos="9628"/>
        </w:tabs>
        <w:rPr>
          <w:rFonts w:ascii="Calibri" w:hAnsi="Calibri" w:cs="Times New Roman"/>
          <w:noProof/>
          <w:sz w:val="22"/>
          <w:szCs w:val="22"/>
        </w:rPr>
      </w:pPr>
      <w:hyperlink w:anchor="_Toc462220453" w:history="1">
        <w:r w:rsidR="00493EE3" w:rsidRPr="00124BBC">
          <w:rPr>
            <w:rStyle w:val="aff0"/>
            <w:noProof/>
          </w:rPr>
          <w:t>1.2.6. Положение о порядке внесения изменений в настоящие правила</w:t>
        </w:r>
        <w:r w:rsidR="00493EE3">
          <w:rPr>
            <w:noProof/>
            <w:webHidden/>
          </w:rPr>
          <w:tab/>
        </w:r>
        <w:r w:rsidR="00D56FE5">
          <w:rPr>
            <w:noProof/>
            <w:webHidden/>
          </w:rPr>
          <w:fldChar w:fldCharType="begin"/>
        </w:r>
        <w:r w:rsidR="00493EE3">
          <w:rPr>
            <w:noProof/>
            <w:webHidden/>
          </w:rPr>
          <w:instrText xml:space="preserve"> PAGEREF _Toc462220453 \h </w:instrText>
        </w:r>
        <w:r w:rsidR="00D56FE5">
          <w:rPr>
            <w:noProof/>
            <w:webHidden/>
          </w:rPr>
        </w:r>
        <w:r w:rsidR="00D56FE5">
          <w:rPr>
            <w:noProof/>
            <w:webHidden/>
          </w:rPr>
          <w:fldChar w:fldCharType="separate"/>
        </w:r>
        <w:r w:rsidR="00D577FB">
          <w:rPr>
            <w:noProof/>
            <w:webHidden/>
          </w:rPr>
          <w:t>30</w:t>
        </w:r>
        <w:r w:rsidR="00D56FE5">
          <w:rPr>
            <w:noProof/>
            <w:webHidden/>
          </w:rPr>
          <w:fldChar w:fldCharType="end"/>
        </w:r>
      </w:hyperlink>
    </w:p>
    <w:p w14:paraId="547508EA"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54" w:history="1">
        <w:r w:rsidR="00493EE3" w:rsidRPr="00124BBC">
          <w:rPr>
            <w:rStyle w:val="aff0"/>
            <w:noProof/>
          </w:rPr>
          <w:t>Статья 18. Действие Правил по отношению к генеральному плану Листвянского муниципального образования, документации по планировке территории</w:t>
        </w:r>
        <w:r w:rsidR="00493EE3">
          <w:rPr>
            <w:noProof/>
            <w:webHidden/>
          </w:rPr>
          <w:tab/>
        </w:r>
        <w:r w:rsidR="00D56FE5">
          <w:rPr>
            <w:noProof/>
            <w:webHidden/>
          </w:rPr>
          <w:fldChar w:fldCharType="begin"/>
        </w:r>
        <w:r w:rsidR="00493EE3">
          <w:rPr>
            <w:noProof/>
            <w:webHidden/>
          </w:rPr>
          <w:instrText xml:space="preserve"> PAGEREF _Toc462220454 \h </w:instrText>
        </w:r>
        <w:r w:rsidR="00D56FE5">
          <w:rPr>
            <w:noProof/>
            <w:webHidden/>
          </w:rPr>
        </w:r>
        <w:r w:rsidR="00D56FE5">
          <w:rPr>
            <w:noProof/>
            <w:webHidden/>
          </w:rPr>
          <w:fldChar w:fldCharType="separate"/>
        </w:r>
        <w:r w:rsidR="00D577FB">
          <w:rPr>
            <w:noProof/>
            <w:webHidden/>
          </w:rPr>
          <w:t>30</w:t>
        </w:r>
        <w:r w:rsidR="00D56FE5">
          <w:rPr>
            <w:noProof/>
            <w:webHidden/>
          </w:rPr>
          <w:fldChar w:fldCharType="end"/>
        </w:r>
      </w:hyperlink>
    </w:p>
    <w:p w14:paraId="28E3D88B"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55" w:history="1">
        <w:r w:rsidR="00493EE3" w:rsidRPr="00124BBC">
          <w:rPr>
            <w:rStyle w:val="aff0"/>
            <w:noProof/>
          </w:rPr>
          <w:t>Статья 19. Основание и инициатива по внесению изменений в Правила</w:t>
        </w:r>
        <w:r w:rsidR="00493EE3">
          <w:rPr>
            <w:noProof/>
            <w:webHidden/>
          </w:rPr>
          <w:tab/>
        </w:r>
        <w:r w:rsidR="00D56FE5">
          <w:rPr>
            <w:noProof/>
            <w:webHidden/>
          </w:rPr>
          <w:fldChar w:fldCharType="begin"/>
        </w:r>
        <w:r w:rsidR="00493EE3">
          <w:rPr>
            <w:noProof/>
            <w:webHidden/>
          </w:rPr>
          <w:instrText xml:space="preserve"> PAGEREF _Toc462220455 \h </w:instrText>
        </w:r>
        <w:r w:rsidR="00D56FE5">
          <w:rPr>
            <w:noProof/>
            <w:webHidden/>
          </w:rPr>
        </w:r>
        <w:r w:rsidR="00D56FE5">
          <w:rPr>
            <w:noProof/>
            <w:webHidden/>
          </w:rPr>
          <w:fldChar w:fldCharType="separate"/>
        </w:r>
        <w:r w:rsidR="00D577FB">
          <w:rPr>
            <w:noProof/>
            <w:webHidden/>
          </w:rPr>
          <w:t>30</w:t>
        </w:r>
        <w:r w:rsidR="00D56FE5">
          <w:rPr>
            <w:noProof/>
            <w:webHidden/>
          </w:rPr>
          <w:fldChar w:fldCharType="end"/>
        </w:r>
      </w:hyperlink>
    </w:p>
    <w:p w14:paraId="47F716AD"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56" w:history="1">
        <w:r w:rsidR="00493EE3" w:rsidRPr="00124BBC">
          <w:rPr>
            <w:rStyle w:val="aff0"/>
            <w:noProof/>
          </w:rPr>
          <w:t>Статья 20. Внесение изменений в Правила</w:t>
        </w:r>
        <w:r w:rsidR="00493EE3">
          <w:rPr>
            <w:noProof/>
            <w:webHidden/>
          </w:rPr>
          <w:tab/>
        </w:r>
        <w:r w:rsidR="00D56FE5">
          <w:rPr>
            <w:noProof/>
            <w:webHidden/>
          </w:rPr>
          <w:fldChar w:fldCharType="begin"/>
        </w:r>
        <w:r w:rsidR="00493EE3">
          <w:rPr>
            <w:noProof/>
            <w:webHidden/>
          </w:rPr>
          <w:instrText xml:space="preserve"> PAGEREF _Toc462220456 \h </w:instrText>
        </w:r>
        <w:r w:rsidR="00D56FE5">
          <w:rPr>
            <w:noProof/>
            <w:webHidden/>
          </w:rPr>
        </w:r>
        <w:r w:rsidR="00D56FE5">
          <w:rPr>
            <w:noProof/>
            <w:webHidden/>
          </w:rPr>
          <w:fldChar w:fldCharType="separate"/>
        </w:r>
        <w:r w:rsidR="00D577FB">
          <w:rPr>
            <w:noProof/>
            <w:webHidden/>
          </w:rPr>
          <w:t>31</w:t>
        </w:r>
        <w:r w:rsidR="00D56FE5">
          <w:rPr>
            <w:noProof/>
            <w:webHidden/>
          </w:rPr>
          <w:fldChar w:fldCharType="end"/>
        </w:r>
      </w:hyperlink>
    </w:p>
    <w:p w14:paraId="6D2DBDF1" w14:textId="77777777" w:rsidR="00493EE3" w:rsidRPr="008355BD" w:rsidRDefault="002667A6">
      <w:pPr>
        <w:pStyle w:val="32"/>
        <w:tabs>
          <w:tab w:val="right" w:leader="dot" w:pos="9628"/>
        </w:tabs>
        <w:rPr>
          <w:rFonts w:ascii="Calibri" w:hAnsi="Calibri" w:cs="Times New Roman"/>
          <w:noProof/>
          <w:sz w:val="22"/>
          <w:szCs w:val="22"/>
        </w:rPr>
      </w:pPr>
      <w:hyperlink w:anchor="_Toc462220457" w:history="1">
        <w:r w:rsidR="00493EE3" w:rsidRPr="00124BBC">
          <w:rPr>
            <w:rStyle w:val="aff0"/>
            <w:noProof/>
          </w:rPr>
          <w:t>1.2.7. Положение о регулировании иных вопросов землепользования и застройки</w:t>
        </w:r>
        <w:r w:rsidR="00493EE3">
          <w:rPr>
            <w:noProof/>
            <w:webHidden/>
          </w:rPr>
          <w:tab/>
        </w:r>
        <w:r w:rsidR="00D56FE5">
          <w:rPr>
            <w:noProof/>
            <w:webHidden/>
          </w:rPr>
          <w:fldChar w:fldCharType="begin"/>
        </w:r>
        <w:r w:rsidR="00493EE3">
          <w:rPr>
            <w:noProof/>
            <w:webHidden/>
          </w:rPr>
          <w:instrText xml:space="preserve"> PAGEREF _Toc462220457 \h </w:instrText>
        </w:r>
        <w:r w:rsidR="00D56FE5">
          <w:rPr>
            <w:noProof/>
            <w:webHidden/>
          </w:rPr>
        </w:r>
        <w:r w:rsidR="00D56FE5">
          <w:rPr>
            <w:noProof/>
            <w:webHidden/>
          </w:rPr>
          <w:fldChar w:fldCharType="separate"/>
        </w:r>
        <w:r w:rsidR="00D577FB">
          <w:rPr>
            <w:noProof/>
            <w:webHidden/>
          </w:rPr>
          <w:t>33</w:t>
        </w:r>
        <w:r w:rsidR="00D56FE5">
          <w:rPr>
            <w:noProof/>
            <w:webHidden/>
          </w:rPr>
          <w:fldChar w:fldCharType="end"/>
        </w:r>
      </w:hyperlink>
    </w:p>
    <w:p w14:paraId="0EDCB141"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58" w:history="1">
        <w:r w:rsidR="00493EE3" w:rsidRPr="00124BBC">
          <w:rPr>
            <w:rStyle w:val="aff0"/>
            <w:noProof/>
          </w:rPr>
          <w:t>Статья 21. Основания, условия и принципы изъятия земельных участков, иных объектов недвижимости для реализации государственных, муниципальных нужд</w:t>
        </w:r>
        <w:r w:rsidR="00493EE3">
          <w:rPr>
            <w:noProof/>
            <w:webHidden/>
          </w:rPr>
          <w:tab/>
        </w:r>
        <w:r w:rsidR="00D56FE5">
          <w:rPr>
            <w:noProof/>
            <w:webHidden/>
          </w:rPr>
          <w:fldChar w:fldCharType="begin"/>
        </w:r>
        <w:r w:rsidR="00493EE3">
          <w:rPr>
            <w:noProof/>
            <w:webHidden/>
          </w:rPr>
          <w:instrText xml:space="preserve"> PAGEREF _Toc462220458 \h </w:instrText>
        </w:r>
        <w:r w:rsidR="00D56FE5">
          <w:rPr>
            <w:noProof/>
            <w:webHidden/>
          </w:rPr>
        </w:r>
        <w:r w:rsidR="00D56FE5">
          <w:rPr>
            <w:noProof/>
            <w:webHidden/>
          </w:rPr>
          <w:fldChar w:fldCharType="separate"/>
        </w:r>
        <w:r w:rsidR="00D577FB">
          <w:rPr>
            <w:noProof/>
            <w:webHidden/>
          </w:rPr>
          <w:t>33</w:t>
        </w:r>
        <w:r w:rsidR="00D56FE5">
          <w:rPr>
            <w:noProof/>
            <w:webHidden/>
          </w:rPr>
          <w:fldChar w:fldCharType="end"/>
        </w:r>
      </w:hyperlink>
    </w:p>
    <w:p w14:paraId="4388B0E7"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59" w:history="1">
        <w:r w:rsidR="00493EE3" w:rsidRPr="00124BBC">
          <w:rPr>
            <w:rStyle w:val="aff0"/>
            <w:noProof/>
          </w:rPr>
          <w:t>Статья 22. Условия принятия решений о резервировании земельных участков для реализации государственных, муниципальных нужд</w:t>
        </w:r>
        <w:r w:rsidR="00493EE3">
          <w:rPr>
            <w:noProof/>
            <w:webHidden/>
          </w:rPr>
          <w:tab/>
        </w:r>
        <w:r w:rsidR="00D56FE5">
          <w:rPr>
            <w:noProof/>
            <w:webHidden/>
          </w:rPr>
          <w:fldChar w:fldCharType="begin"/>
        </w:r>
        <w:r w:rsidR="00493EE3">
          <w:rPr>
            <w:noProof/>
            <w:webHidden/>
          </w:rPr>
          <w:instrText xml:space="preserve"> PAGEREF _Toc462220459 \h </w:instrText>
        </w:r>
        <w:r w:rsidR="00D56FE5">
          <w:rPr>
            <w:noProof/>
            <w:webHidden/>
          </w:rPr>
        </w:r>
        <w:r w:rsidR="00D56FE5">
          <w:rPr>
            <w:noProof/>
            <w:webHidden/>
          </w:rPr>
          <w:fldChar w:fldCharType="separate"/>
        </w:r>
        <w:r w:rsidR="00D577FB">
          <w:rPr>
            <w:noProof/>
            <w:webHidden/>
          </w:rPr>
          <w:t>34</w:t>
        </w:r>
        <w:r w:rsidR="00D56FE5">
          <w:rPr>
            <w:noProof/>
            <w:webHidden/>
          </w:rPr>
          <w:fldChar w:fldCharType="end"/>
        </w:r>
      </w:hyperlink>
    </w:p>
    <w:p w14:paraId="6DF760C9"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60" w:history="1">
        <w:r w:rsidR="00493EE3" w:rsidRPr="00124BBC">
          <w:rPr>
            <w:rStyle w:val="aff0"/>
            <w:noProof/>
          </w:rPr>
          <w:t>Статья 23. Архитектурно-строительное проектирование, строительство, реконструкция объектов капитального строительства</w:t>
        </w:r>
        <w:r w:rsidR="00493EE3">
          <w:rPr>
            <w:noProof/>
            <w:webHidden/>
          </w:rPr>
          <w:tab/>
        </w:r>
        <w:r w:rsidR="00D56FE5">
          <w:rPr>
            <w:noProof/>
            <w:webHidden/>
          </w:rPr>
          <w:fldChar w:fldCharType="begin"/>
        </w:r>
        <w:r w:rsidR="00493EE3">
          <w:rPr>
            <w:noProof/>
            <w:webHidden/>
          </w:rPr>
          <w:instrText xml:space="preserve"> PAGEREF _Toc462220460 \h </w:instrText>
        </w:r>
        <w:r w:rsidR="00D56FE5">
          <w:rPr>
            <w:noProof/>
            <w:webHidden/>
          </w:rPr>
        </w:r>
        <w:r w:rsidR="00D56FE5">
          <w:rPr>
            <w:noProof/>
            <w:webHidden/>
          </w:rPr>
          <w:fldChar w:fldCharType="separate"/>
        </w:r>
        <w:r w:rsidR="00D577FB">
          <w:rPr>
            <w:noProof/>
            <w:webHidden/>
          </w:rPr>
          <w:t>35</w:t>
        </w:r>
        <w:r w:rsidR="00D56FE5">
          <w:rPr>
            <w:noProof/>
            <w:webHidden/>
          </w:rPr>
          <w:fldChar w:fldCharType="end"/>
        </w:r>
      </w:hyperlink>
    </w:p>
    <w:p w14:paraId="4648FB2D"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61" w:history="1">
        <w:r w:rsidR="00493EE3" w:rsidRPr="00124BBC">
          <w:rPr>
            <w:rStyle w:val="aff0"/>
            <w:noProof/>
          </w:rPr>
          <w:t>Статья 24. Выдача разрешений на строительство</w:t>
        </w:r>
        <w:r w:rsidR="00493EE3">
          <w:rPr>
            <w:noProof/>
            <w:webHidden/>
          </w:rPr>
          <w:tab/>
        </w:r>
        <w:r w:rsidR="00D56FE5">
          <w:rPr>
            <w:noProof/>
            <w:webHidden/>
          </w:rPr>
          <w:fldChar w:fldCharType="begin"/>
        </w:r>
        <w:r w:rsidR="00493EE3">
          <w:rPr>
            <w:noProof/>
            <w:webHidden/>
          </w:rPr>
          <w:instrText xml:space="preserve"> PAGEREF _Toc462220461 \h </w:instrText>
        </w:r>
        <w:r w:rsidR="00D56FE5">
          <w:rPr>
            <w:noProof/>
            <w:webHidden/>
          </w:rPr>
        </w:r>
        <w:r w:rsidR="00D56FE5">
          <w:rPr>
            <w:noProof/>
            <w:webHidden/>
          </w:rPr>
          <w:fldChar w:fldCharType="separate"/>
        </w:r>
        <w:r w:rsidR="00D577FB">
          <w:rPr>
            <w:noProof/>
            <w:webHidden/>
          </w:rPr>
          <w:t>38</w:t>
        </w:r>
        <w:r w:rsidR="00D56FE5">
          <w:rPr>
            <w:noProof/>
            <w:webHidden/>
          </w:rPr>
          <w:fldChar w:fldCharType="end"/>
        </w:r>
      </w:hyperlink>
    </w:p>
    <w:p w14:paraId="78D8C66F"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62" w:history="1">
        <w:r w:rsidR="00493EE3" w:rsidRPr="00124BBC">
          <w:rPr>
            <w:rStyle w:val="aff0"/>
            <w:noProof/>
          </w:rPr>
          <w:t>Статья 25. Приемка объекта и выдача разрешения на ввод объекта в эксплуатацию</w:t>
        </w:r>
        <w:r w:rsidR="00493EE3">
          <w:rPr>
            <w:noProof/>
            <w:webHidden/>
          </w:rPr>
          <w:tab/>
        </w:r>
        <w:r w:rsidR="00D56FE5">
          <w:rPr>
            <w:noProof/>
            <w:webHidden/>
          </w:rPr>
          <w:fldChar w:fldCharType="begin"/>
        </w:r>
        <w:r w:rsidR="00493EE3">
          <w:rPr>
            <w:noProof/>
            <w:webHidden/>
          </w:rPr>
          <w:instrText xml:space="preserve"> PAGEREF _Toc462220462 \h </w:instrText>
        </w:r>
        <w:r w:rsidR="00D56FE5">
          <w:rPr>
            <w:noProof/>
            <w:webHidden/>
          </w:rPr>
        </w:r>
        <w:r w:rsidR="00D56FE5">
          <w:rPr>
            <w:noProof/>
            <w:webHidden/>
          </w:rPr>
          <w:fldChar w:fldCharType="separate"/>
        </w:r>
        <w:r w:rsidR="00D577FB">
          <w:rPr>
            <w:noProof/>
            <w:webHidden/>
          </w:rPr>
          <w:t>38</w:t>
        </w:r>
        <w:r w:rsidR="00D56FE5">
          <w:rPr>
            <w:noProof/>
            <w:webHidden/>
          </w:rPr>
          <w:fldChar w:fldCharType="end"/>
        </w:r>
      </w:hyperlink>
    </w:p>
    <w:p w14:paraId="2F418F67"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63" w:history="1">
        <w:r w:rsidR="00493EE3" w:rsidRPr="00124BBC">
          <w:rPr>
            <w:rStyle w:val="aff0"/>
            <w:noProof/>
          </w:rPr>
          <w:t>Статья 26. Контроль использования земельных участков и объектов капитального строительства</w:t>
        </w:r>
        <w:r w:rsidR="00493EE3">
          <w:rPr>
            <w:noProof/>
            <w:webHidden/>
          </w:rPr>
          <w:tab/>
        </w:r>
        <w:r w:rsidR="00D56FE5">
          <w:rPr>
            <w:noProof/>
            <w:webHidden/>
          </w:rPr>
          <w:fldChar w:fldCharType="begin"/>
        </w:r>
        <w:r w:rsidR="00493EE3">
          <w:rPr>
            <w:noProof/>
            <w:webHidden/>
          </w:rPr>
          <w:instrText xml:space="preserve"> PAGEREF _Toc462220463 \h </w:instrText>
        </w:r>
        <w:r w:rsidR="00D56FE5">
          <w:rPr>
            <w:noProof/>
            <w:webHidden/>
          </w:rPr>
        </w:r>
        <w:r w:rsidR="00D56FE5">
          <w:rPr>
            <w:noProof/>
            <w:webHidden/>
          </w:rPr>
          <w:fldChar w:fldCharType="separate"/>
        </w:r>
        <w:r w:rsidR="00D577FB">
          <w:rPr>
            <w:noProof/>
            <w:webHidden/>
          </w:rPr>
          <w:t>39</w:t>
        </w:r>
        <w:r w:rsidR="00D56FE5">
          <w:rPr>
            <w:noProof/>
            <w:webHidden/>
          </w:rPr>
          <w:fldChar w:fldCharType="end"/>
        </w:r>
      </w:hyperlink>
    </w:p>
    <w:p w14:paraId="01273EA9"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64" w:history="1">
        <w:r w:rsidR="00493EE3" w:rsidRPr="00124BBC">
          <w:rPr>
            <w:rStyle w:val="aff0"/>
            <w:noProof/>
          </w:rPr>
          <w:t>Статья 27. Ответственность за нарушение Правил</w:t>
        </w:r>
        <w:r w:rsidR="00493EE3">
          <w:rPr>
            <w:noProof/>
            <w:webHidden/>
          </w:rPr>
          <w:tab/>
        </w:r>
        <w:r w:rsidR="00D56FE5">
          <w:rPr>
            <w:noProof/>
            <w:webHidden/>
          </w:rPr>
          <w:fldChar w:fldCharType="begin"/>
        </w:r>
        <w:r w:rsidR="00493EE3">
          <w:rPr>
            <w:noProof/>
            <w:webHidden/>
          </w:rPr>
          <w:instrText xml:space="preserve"> PAGEREF _Toc462220464 \h </w:instrText>
        </w:r>
        <w:r w:rsidR="00D56FE5">
          <w:rPr>
            <w:noProof/>
            <w:webHidden/>
          </w:rPr>
        </w:r>
        <w:r w:rsidR="00D56FE5">
          <w:rPr>
            <w:noProof/>
            <w:webHidden/>
          </w:rPr>
          <w:fldChar w:fldCharType="separate"/>
        </w:r>
        <w:r w:rsidR="00D577FB">
          <w:rPr>
            <w:noProof/>
            <w:webHidden/>
          </w:rPr>
          <w:t>39</w:t>
        </w:r>
        <w:r w:rsidR="00D56FE5">
          <w:rPr>
            <w:noProof/>
            <w:webHidden/>
          </w:rPr>
          <w:fldChar w:fldCharType="end"/>
        </w:r>
      </w:hyperlink>
    </w:p>
    <w:p w14:paraId="599B7D82"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65" w:history="1">
        <w:r w:rsidR="00493EE3" w:rsidRPr="00124BBC">
          <w:rPr>
            <w:rStyle w:val="aff0"/>
            <w:noProof/>
          </w:rPr>
          <w:t>Статья 28. Вступление в силу настоящих Правил</w:t>
        </w:r>
        <w:r w:rsidR="00493EE3">
          <w:rPr>
            <w:noProof/>
            <w:webHidden/>
          </w:rPr>
          <w:tab/>
        </w:r>
        <w:r w:rsidR="00D56FE5">
          <w:rPr>
            <w:noProof/>
            <w:webHidden/>
          </w:rPr>
          <w:fldChar w:fldCharType="begin"/>
        </w:r>
        <w:r w:rsidR="00493EE3">
          <w:rPr>
            <w:noProof/>
            <w:webHidden/>
          </w:rPr>
          <w:instrText xml:space="preserve"> PAGEREF _Toc462220465 \h </w:instrText>
        </w:r>
        <w:r w:rsidR="00D56FE5">
          <w:rPr>
            <w:noProof/>
            <w:webHidden/>
          </w:rPr>
        </w:r>
        <w:r w:rsidR="00D56FE5">
          <w:rPr>
            <w:noProof/>
            <w:webHidden/>
          </w:rPr>
          <w:fldChar w:fldCharType="separate"/>
        </w:r>
        <w:r w:rsidR="00D577FB">
          <w:rPr>
            <w:noProof/>
            <w:webHidden/>
          </w:rPr>
          <w:t>39</w:t>
        </w:r>
        <w:r w:rsidR="00D56FE5">
          <w:rPr>
            <w:noProof/>
            <w:webHidden/>
          </w:rPr>
          <w:fldChar w:fldCharType="end"/>
        </w:r>
      </w:hyperlink>
    </w:p>
    <w:p w14:paraId="3D2AD332" w14:textId="77777777" w:rsidR="00493EE3" w:rsidRPr="008355BD" w:rsidRDefault="002667A6">
      <w:pPr>
        <w:pStyle w:val="16"/>
        <w:rPr>
          <w:rFonts w:ascii="Calibri" w:hAnsi="Calibri"/>
          <w:b w:val="0"/>
          <w:bCs w:val="0"/>
          <w:sz w:val="22"/>
          <w:szCs w:val="22"/>
        </w:rPr>
      </w:pPr>
      <w:hyperlink w:anchor="_Toc462220466" w:history="1">
        <w:r w:rsidR="00493EE3" w:rsidRPr="00124BBC">
          <w:rPr>
            <w:rStyle w:val="aff0"/>
          </w:rPr>
          <w:t xml:space="preserve">Часть </w:t>
        </w:r>
        <w:r w:rsidR="00493EE3" w:rsidRPr="00124BBC">
          <w:rPr>
            <w:rStyle w:val="aff0"/>
            <w:lang w:val="en-US"/>
          </w:rPr>
          <w:t>I</w:t>
        </w:r>
        <w:r w:rsidR="00493EE3" w:rsidRPr="00124BBC">
          <w:rPr>
            <w:rStyle w:val="aff0"/>
          </w:rPr>
          <w:t>I. Карта градостроительного зонирования</w:t>
        </w:r>
        <w:r w:rsidR="00493EE3">
          <w:rPr>
            <w:webHidden/>
          </w:rPr>
          <w:tab/>
        </w:r>
        <w:r w:rsidR="00D56FE5">
          <w:rPr>
            <w:webHidden/>
          </w:rPr>
          <w:fldChar w:fldCharType="begin"/>
        </w:r>
        <w:r w:rsidR="00493EE3">
          <w:rPr>
            <w:webHidden/>
          </w:rPr>
          <w:instrText xml:space="preserve"> PAGEREF _Toc462220466 \h </w:instrText>
        </w:r>
        <w:r w:rsidR="00D56FE5">
          <w:rPr>
            <w:webHidden/>
          </w:rPr>
        </w:r>
        <w:r w:rsidR="00D56FE5">
          <w:rPr>
            <w:webHidden/>
          </w:rPr>
          <w:fldChar w:fldCharType="separate"/>
        </w:r>
        <w:r w:rsidR="00D577FB">
          <w:rPr>
            <w:webHidden/>
          </w:rPr>
          <w:t>40</w:t>
        </w:r>
        <w:r w:rsidR="00D56FE5">
          <w:rPr>
            <w:webHidden/>
          </w:rPr>
          <w:fldChar w:fldCharType="end"/>
        </w:r>
      </w:hyperlink>
    </w:p>
    <w:p w14:paraId="2EF50AD8"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67" w:history="1">
        <w:r w:rsidR="00493EE3" w:rsidRPr="00124BBC">
          <w:rPr>
            <w:rStyle w:val="aff0"/>
            <w:noProof/>
          </w:rPr>
          <w:t>Статья 29. Карта градостроительного зонирования</w:t>
        </w:r>
        <w:r w:rsidR="00493EE3">
          <w:rPr>
            <w:noProof/>
            <w:webHidden/>
          </w:rPr>
          <w:tab/>
        </w:r>
        <w:r w:rsidR="00D56FE5">
          <w:rPr>
            <w:noProof/>
            <w:webHidden/>
          </w:rPr>
          <w:fldChar w:fldCharType="begin"/>
        </w:r>
        <w:r w:rsidR="00493EE3">
          <w:rPr>
            <w:noProof/>
            <w:webHidden/>
          </w:rPr>
          <w:instrText xml:space="preserve"> PAGEREF _Toc462220467 \h </w:instrText>
        </w:r>
        <w:r w:rsidR="00D56FE5">
          <w:rPr>
            <w:noProof/>
            <w:webHidden/>
          </w:rPr>
        </w:r>
        <w:r w:rsidR="00D56FE5">
          <w:rPr>
            <w:noProof/>
            <w:webHidden/>
          </w:rPr>
          <w:fldChar w:fldCharType="separate"/>
        </w:r>
        <w:r w:rsidR="00D577FB">
          <w:rPr>
            <w:noProof/>
            <w:webHidden/>
          </w:rPr>
          <w:t>40</w:t>
        </w:r>
        <w:r w:rsidR="00D56FE5">
          <w:rPr>
            <w:noProof/>
            <w:webHidden/>
          </w:rPr>
          <w:fldChar w:fldCharType="end"/>
        </w:r>
      </w:hyperlink>
    </w:p>
    <w:p w14:paraId="09ADC69B" w14:textId="77777777" w:rsidR="00493EE3" w:rsidRPr="008355BD" w:rsidRDefault="002667A6">
      <w:pPr>
        <w:pStyle w:val="16"/>
        <w:rPr>
          <w:rFonts w:ascii="Calibri" w:hAnsi="Calibri"/>
          <w:b w:val="0"/>
          <w:bCs w:val="0"/>
          <w:sz w:val="22"/>
          <w:szCs w:val="22"/>
        </w:rPr>
      </w:pPr>
      <w:hyperlink w:anchor="_Toc462220468" w:history="1">
        <w:r w:rsidR="00493EE3" w:rsidRPr="00124BBC">
          <w:rPr>
            <w:rStyle w:val="aff0"/>
          </w:rPr>
          <w:t xml:space="preserve">Часть </w:t>
        </w:r>
        <w:r w:rsidR="00493EE3" w:rsidRPr="00124BBC">
          <w:rPr>
            <w:rStyle w:val="aff0"/>
            <w:lang w:val="en-US"/>
          </w:rPr>
          <w:t>II</w:t>
        </w:r>
        <w:r w:rsidR="00493EE3" w:rsidRPr="00124BBC">
          <w:rPr>
            <w:rStyle w:val="aff0"/>
          </w:rPr>
          <w:t>I. Градостроительные регламенты</w:t>
        </w:r>
        <w:r w:rsidR="00493EE3">
          <w:rPr>
            <w:webHidden/>
          </w:rPr>
          <w:tab/>
        </w:r>
        <w:r w:rsidR="00D56FE5">
          <w:rPr>
            <w:webHidden/>
          </w:rPr>
          <w:fldChar w:fldCharType="begin"/>
        </w:r>
        <w:r w:rsidR="00493EE3">
          <w:rPr>
            <w:webHidden/>
          </w:rPr>
          <w:instrText xml:space="preserve"> PAGEREF _Toc462220468 \h </w:instrText>
        </w:r>
        <w:r w:rsidR="00D56FE5">
          <w:rPr>
            <w:webHidden/>
          </w:rPr>
        </w:r>
        <w:r w:rsidR="00D56FE5">
          <w:rPr>
            <w:webHidden/>
          </w:rPr>
          <w:fldChar w:fldCharType="separate"/>
        </w:r>
        <w:r w:rsidR="00D577FB">
          <w:rPr>
            <w:webHidden/>
          </w:rPr>
          <w:t>41</w:t>
        </w:r>
        <w:r w:rsidR="00D56FE5">
          <w:rPr>
            <w:webHidden/>
          </w:rPr>
          <w:fldChar w:fldCharType="end"/>
        </w:r>
      </w:hyperlink>
    </w:p>
    <w:p w14:paraId="6AA8DC62" w14:textId="77777777" w:rsidR="00493EE3" w:rsidRPr="008355BD" w:rsidRDefault="002667A6">
      <w:pPr>
        <w:pStyle w:val="27"/>
        <w:rPr>
          <w:rFonts w:ascii="Calibri" w:hAnsi="Calibri"/>
          <w:b w:val="0"/>
          <w:iCs w:val="0"/>
          <w:sz w:val="22"/>
          <w:szCs w:val="22"/>
        </w:rPr>
      </w:pPr>
      <w:hyperlink w:anchor="_Toc462220469" w:history="1">
        <w:r w:rsidR="00493EE3" w:rsidRPr="00124BBC">
          <w:rPr>
            <w:rStyle w:val="aff0"/>
            <w:bCs/>
          </w:rPr>
          <w:t xml:space="preserve">Глава 3.1. </w:t>
        </w:r>
        <w:r w:rsidR="00493EE3" w:rsidRPr="00124BBC">
          <w:rPr>
            <w:rStyle w:val="aff0"/>
          </w:rPr>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r w:rsidR="00493EE3">
          <w:rPr>
            <w:webHidden/>
          </w:rPr>
          <w:tab/>
        </w:r>
        <w:r w:rsidR="00D56FE5">
          <w:rPr>
            <w:webHidden/>
          </w:rPr>
          <w:fldChar w:fldCharType="begin"/>
        </w:r>
        <w:r w:rsidR="00493EE3">
          <w:rPr>
            <w:webHidden/>
          </w:rPr>
          <w:instrText xml:space="preserve"> PAGEREF _Toc462220469 \h </w:instrText>
        </w:r>
        <w:r w:rsidR="00D56FE5">
          <w:rPr>
            <w:webHidden/>
          </w:rPr>
        </w:r>
        <w:r w:rsidR="00D56FE5">
          <w:rPr>
            <w:webHidden/>
          </w:rPr>
          <w:fldChar w:fldCharType="separate"/>
        </w:r>
        <w:r w:rsidR="00D577FB">
          <w:rPr>
            <w:webHidden/>
          </w:rPr>
          <w:t>41</w:t>
        </w:r>
        <w:r w:rsidR="00D56FE5">
          <w:rPr>
            <w:webHidden/>
          </w:rPr>
          <w:fldChar w:fldCharType="end"/>
        </w:r>
      </w:hyperlink>
    </w:p>
    <w:p w14:paraId="6B1B7EA8"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70" w:history="1">
        <w:r w:rsidR="00493EE3" w:rsidRPr="00124BBC">
          <w:rPr>
            <w:rStyle w:val="aff0"/>
            <w:noProof/>
          </w:rPr>
          <w:t>Статья 30. Использование земель, для которых градостроительные регламенты не устанавливаются</w:t>
        </w:r>
        <w:r w:rsidR="00493EE3">
          <w:rPr>
            <w:noProof/>
            <w:webHidden/>
          </w:rPr>
          <w:tab/>
        </w:r>
        <w:r w:rsidR="00D56FE5">
          <w:rPr>
            <w:noProof/>
            <w:webHidden/>
          </w:rPr>
          <w:fldChar w:fldCharType="begin"/>
        </w:r>
        <w:r w:rsidR="00493EE3">
          <w:rPr>
            <w:noProof/>
            <w:webHidden/>
          </w:rPr>
          <w:instrText xml:space="preserve"> PAGEREF _Toc462220470 \h </w:instrText>
        </w:r>
        <w:r w:rsidR="00D56FE5">
          <w:rPr>
            <w:noProof/>
            <w:webHidden/>
          </w:rPr>
        </w:r>
        <w:r w:rsidR="00D56FE5">
          <w:rPr>
            <w:noProof/>
            <w:webHidden/>
          </w:rPr>
          <w:fldChar w:fldCharType="separate"/>
        </w:r>
        <w:r w:rsidR="00D577FB">
          <w:rPr>
            <w:noProof/>
            <w:webHidden/>
          </w:rPr>
          <w:t>41</w:t>
        </w:r>
        <w:r w:rsidR="00D56FE5">
          <w:rPr>
            <w:noProof/>
            <w:webHidden/>
          </w:rPr>
          <w:fldChar w:fldCharType="end"/>
        </w:r>
      </w:hyperlink>
    </w:p>
    <w:p w14:paraId="18D6D1D1"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71" w:history="1">
        <w:r w:rsidR="00493EE3" w:rsidRPr="00124BBC">
          <w:rPr>
            <w:rStyle w:val="aff0"/>
            <w:noProof/>
          </w:rPr>
          <w:t>Статья 31. Использование земельных участков, на которые действие градостроительных регламентов не распространяется</w:t>
        </w:r>
        <w:r w:rsidR="00493EE3">
          <w:rPr>
            <w:noProof/>
            <w:webHidden/>
          </w:rPr>
          <w:tab/>
        </w:r>
        <w:r w:rsidR="00D56FE5">
          <w:rPr>
            <w:noProof/>
            <w:webHidden/>
          </w:rPr>
          <w:fldChar w:fldCharType="begin"/>
        </w:r>
        <w:r w:rsidR="00493EE3">
          <w:rPr>
            <w:noProof/>
            <w:webHidden/>
          </w:rPr>
          <w:instrText xml:space="preserve"> PAGEREF _Toc462220471 \h </w:instrText>
        </w:r>
        <w:r w:rsidR="00D56FE5">
          <w:rPr>
            <w:noProof/>
            <w:webHidden/>
          </w:rPr>
        </w:r>
        <w:r w:rsidR="00D56FE5">
          <w:rPr>
            <w:noProof/>
            <w:webHidden/>
          </w:rPr>
          <w:fldChar w:fldCharType="separate"/>
        </w:r>
        <w:r w:rsidR="00D577FB">
          <w:rPr>
            <w:noProof/>
            <w:webHidden/>
          </w:rPr>
          <w:t>41</w:t>
        </w:r>
        <w:r w:rsidR="00D56FE5">
          <w:rPr>
            <w:noProof/>
            <w:webHidden/>
          </w:rPr>
          <w:fldChar w:fldCharType="end"/>
        </w:r>
      </w:hyperlink>
    </w:p>
    <w:p w14:paraId="043C103A" w14:textId="77777777" w:rsidR="00493EE3" w:rsidRPr="008355BD" w:rsidRDefault="002667A6">
      <w:pPr>
        <w:pStyle w:val="27"/>
        <w:rPr>
          <w:rFonts w:ascii="Calibri" w:hAnsi="Calibri"/>
          <w:b w:val="0"/>
          <w:iCs w:val="0"/>
          <w:sz w:val="22"/>
          <w:szCs w:val="22"/>
        </w:rPr>
      </w:pPr>
      <w:hyperlink w:anchor="_Toc462220472" w:history="1">
        <w:r w:rsidR="00493EE3" w:rsidRPr="00124BBC">
          <w:rPr>
            <w:rStyle w:val="aff0"/>
            <w:bCs/>
          </w:rPr>
          <w:t xml:space="preserve">Глава 3.2. </w:t>
        </w:r>
        <w:r w:rsidR="00493EE3" w:rsidRPr="00124BBC">
          <w:rPr>
            <w:rStyle w:val="aff0"/>
          </w:rPr>
          <w:t>Градостроительные регламенты, установленные применительно к зонам с особыми условиями использования территорий</w:t>
        </w:r>
        <w:r w:rsidR="00493EE3">
          <w:rPr>
            <w:webHidden/>
          </w:rPr>
          <w:tab/>
        </w:r>
        <w:r w:rsidR="00D56FE5">
          <w:rPr>
            <w:webHidden/>
          </w:rPr>
          <w:fldChar w:fldCharType="begin"/>
        </w:r>
        <w:r w:rsidR="00493EE3">
          <w:rPr>
            <w:webHidden/>
          </w:rPr>
          <w:instrText xml:space="preserve"> PAGEREF _Toc462220472 \h </w:instrText>
        </w:r>
        <w:r w:rsidR="00D56FE5">
          <w:rPr>
            <w:webHidden/>
          </w:rPr>
        </w:r>
        <w:r w:rsidR="00D56FE5">
          <w:rPr>
            <w:webHidden/>
          </w:rPr>
          <w:fldChar w:fldCharType="separate"/>
        </w:r>
        <w:r w:rsidR="00D577FB">
          <w:rPr>
            <w:webHidden/>
          </w:rPr>
          <w:t>42</w:t>
        </w:r>
        <w:r w:rsidR="00D56FE5">
          <w:rPr>
            <w:webHidden/>
          </w:rPr>
          <w:fldChar w:fldCharType="end"/>
        </w:r>
      </w:hyperlink>
    </w:p>
    <w:p w14:paraId="0F47379F"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73" w:history="1">
        <w:r w:rsidR="00493EE3" w:rsidRPr="00124BBC">
          <w:rPr>
            <w:rStyle w:val="aff0"/>
            <w:noProof/>
          </w:rPr>
          <w:t>Статья 32. Санитарно-защитные зоны и разрывы</w:t>
        </w:r>
        <w:r w:rsidR="00493EE3">
          <w:rPr>
            <w:noProof/>
            <w:webHidden/>
          </w:rPr>
          <w:tab/>
        </w:r>
        <w:r w:rsidR="00D56FE5">
          <w:rPr>
            <w:noProof/>
            <w:webHidden/>
          </w:rPr>
          <w:fldChar w:fldCharType="begin"/>
        </w:r>
        <w:r w:rsidR="00493EE3">
          <w:rPr>
            <w:noProof/>
            <w:webHidden/>
          </w:rPr>
          <w:instrText xml:space="preserve"> PAGEREF _Toc462220473 \h </w:instrText>
        </w:r>
        <w:r w:rsidR="00D56FE5">
          <w:rPr>
            <w:noProof/>
            <w:webHidden/>
          </w:rPr>
        </w:r>
        <w:r w:rsidR="00D56FE5">
          <w:rPr>
            <w:noProof/>
            <w:webHidden/>
          </w:rPr>
          <w:fldChar w:fldCharType="separate"/>
        </w:r>
        <w:r w:rsidR="00D577FB">
          <w:rPr>
            <w:noProof/>
            <w:webHidden/>
          </w:rPr>
          <w:t>42</w:t>
        </w:r>
        <w:r w:rsidR="00D56FE5">
          <w:rPr>
            <w:noProof/>
            <w:webHidden/>
          </w:rPr>
          <w:fldChar w:fldCharType="end"/>
        </w:r>
      </w:hyperlink>
    </w:p>
    <w:p w14:paraId="3A2D8B3B"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74" w:history="1">
        <w:r w:rsidR="00493EE3" w:rsidRPr="00124BBC">
          <w:rPr>
            <w:rStyle w:val="aff0"/>
            <w:noProof/>
          </w:rPr>
          <w:t>Статья 33. Зоны охраны объектов инженерной и транспортной инфраструктуры</w:t>
        </w:r>
        <w:r w:rsidR="00493EE3">
          <w:rPr>
            <w:noProof/>
            <w:webHidden/>
          </w:rPr>
          <w:tab/>
        </w:r>
        <w:r w:rsidR="00D56FE5">
          <w:rPr>
            <w:noProof/>
            <w:webHidden/>
          </w:rPr>
          <w:fldChar w:fldCharType="begin"/>
        </w:r>
        <w:r w:rsidR="00493EE3">
          <w:rPr>
            <w:noProof/>
            <w:webHidden/>
          </w:rPr>
          <w:instrText xml:space="preserve"> PAGEREF _Toc462220474 \h </w:instrText>
        </w:r>
        <w:r w:rsidR="00D56FE5">
          <w:rPr>
            <w:noProof/>
            <w:webHidden/>
          </w:rPr>
        </w:r>
        <w:r w:rsidR="00D56FE5">
          <w:rPr>
            <w:noProof/>
            <w:webHidden/>
          </w:rPr>
          <w:fldChar w:fldCharType="separate"/>
        </w:r>
        <w:r w:rsidR="00D577FB">
          <w:rPr>
            <w:noProof/>
            <w:webHidden/>
          </w:rPr>
          <w:t>43</w:t>
        </w:r>
        <w:r w:rsidR="00D56FE5">
          <w:rPr>
            <w:noProof/>
            <w:webHidden/>
          </w:rPr>
          <w:fldChar w:fldCharType="end"/>
        </w:r>
      </w:hyperlink>
    </w:p>
    <w:p w14:paraId="00432051"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75" w:history="1">
        <w:r w:rsidR="00493EE3" w:rsidRPr="00124BBC">
          <w:rPr>
            <w:rStyle w:val="aff0"/>
            <w:noProof/>
          </w:rPr>
          <w:t>Статья 34. Зоны охраны водных объектов</w:t>
        </w:r>
        <w:r w:rsidR="00493EE3">
          <w:rPr>
            <w:noProof/>
            <w:webHidden/>
          </w:rPr>
          <w:tab/>
        </w:r>
        <w:r w:rsidR="00D56FE5">
          <w:rPr>
            <w:noProof/>
            <w:webHidden/>
          </w:rPr>
          <w:fldChar w:fldCharType="begin"/>
        </w:r>
        <w:r w:rsidR="00493EE3">
          <w:rPr>
            <w:noProof/>
            <w:webHidden/>
          </w:rPr>
          <w:instrText xml:space="preserve"> PAGEREF _Toc462220475 \h </w:instrText>
        </w:r>
        <w:r w:rsidR="00D56FE5">
          <w:rPr>
            <w:noProof/>
            <w:webHidden/>
          </w:rPr>
        </w:r>
        <w:r w:rsidR="00D56FE5">
          <w:rPr>
            <w:noProof/>
            <w:webHidden/>
          </w:rPr>
          <w:fldChar w:fldCharType="separate"/>
        </w:r>
        <w:r w:rsidR="00D577FB">
          <w:rPr>
            <w:noProof/>
            <w:webHidden/>
          </w:rPr>
          <w:t>44</w:t>
        </w:r>
        <w:r w:rsidR="00D56FE5">
          <w:rPr>
            <w:noProof/>
            <w:webHidden/>
          </w:rPr>
          <w:fldChar w:fldCharType="end"/>
        </w:r>
      </w:hyperlink>
    </w:p>
    <w:p w14:paraId="2A3B7AA6"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76" w:history="1">
        <w:r w:rsidR="00493EE3" w:rsidRPr="00124BBC">
          <w:rPr>
            <w:rStyle w:val="aff0"/>
            <w:noProof/>
          </w:rPr>
          <w:t>Статья 35. Зоны санитарной охраны источников питьевого водоснабжения</w:t>
        </w:r>
        <w:r w:rsidR="00493EE3">
          <w:rPr>
            <w:noProof/>
            <w:webHidden/>
          </w:rPr>
          <w:tab/>
        </w:r>
        <w:r w:rsidR="00D56FE5">
          <w:rPr>
            <w:noProof/>
            <w:webHidden/>
          </w:rPr>
          <w:fldChar w:fldCharType="begin"/>
        </w:r>
        <w:r w:rsidR="00493EE3">
          <w:rPr>
            <w:noProof/>
            <w:webHidden/>
          </w:rPr>
          <w:instrText xml:space="preserve"> PAGEREF _Toc462220476 \h </w:instrText>
        </w:r>
        <w:r w:rsidR="00D56FE5">
          <w:rPr>
            <w:noProof/>
            <w:webHidden/>
          </w:rPr>
        </w:r>
        <w:r w:rsidR="00D56FE5">
          <w:rPr>
            <w:noProof/>
            <w:webHidden/>
          </w:rPr>
          <w:fldChar w:fldCharType="separate"/>
        </w:r>
        <w:r w:rsidR="00D577FB">
          <w:rPr>
            <w:noProof/>
            <w:webHidden/>
          </w:rPr>
          <w:t>45</w:t>
        </w:r>
        <w:r w:rsidR="00D56FE5">
          <w:rPr>
            <w:noProof/>
            <w:webHidden/>
          </w:rPr>
          <w:fldChar w:fldCharType="end"/>
        </w:r>
      </w:hyperlink>
    </w:p>
    <w:p w14:paraId="46DD0720"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77" w:history="1">
        <w:r w:rsidR="00493EE3" w:rsidRPr="00124BBC">
          <w:rPr>
            <w:rStyle w:val="aff0"/>
            <w:noProof/>
          </w:rPr>
          <w:t>Статься 36. Рыбоохранная зона</w:t>
        </w:r>
        <w:r w:rsidR="00493EE3">
          <w:rPr>
            <w:noProof/>
            <w:webHidden/>
          </w:rPr>
          <w:tab/>
        </w:r>
        <w:r w:rsidR="00D56FE5">
          <w:rPr>
            <w:noProof/>
            <w:webHidden/>
          </w:rPr>
          <w:fldChar w:fldCharType="begin"/>
        </w:r>
        <w:r w:rsidR="00493EE3">
          <w:rPr>
            <w:noProof/>
            <w:webHidden/>
          </w:rPr>
          <w:instrText xml:space="preserve"> PAGEREF _Toc462220477 \h </w:instrText>
        </w:r>
        <w:r w:rsidR="00D56FE5">
          <w:rPr>
            <w:noProof/>
            <w:webHidden/>
          </w:rPr>
        </w:r>
        <w:r w:rsidR="00D56FE5">
          <w:rPr>
            <w:noProof/>
            <w:webHidden/>
          </w:rPr>
          <w:fldChar w:fldCharType="separate"/>
        </w:r>
        <w:r w:rsidR="00D577FB">
          <w:rPr>
            <w:noProof/>
            <w:webHidden/>
          </w:rPr>
          <w:t>46</w:t>
        </w:r>
        <w:r w:rsidR="00D56FE5">
          <w:rPr>
            <w:noProof/>
            <w:webHidden/>
          </w:rPr>
          <w:fldChar w:fldCharType="end"/>
        </w:r>
      </w:hyperlink>
    </w:p>
    <w:p w14:paraId="2867302B" w14:textId="77777777" w:rsidR="00493EE3" w:rsidRPr="008355BD" w:rsidRDefault="002667A6">
      <w:pPr>
        <w:pStyle w:val="27"/>
        <w:rPr>
          <w:rFonts w:ascii="Calibri" w:hAnsi="Calibri"/>
          <w:b w:val="0"/>
          <w:iCs w:val="0"/>
          <w:sz w:val="22"/>
          <w:szCs w:val="22"/>
        </w:rPr>
      </w:pPr>
      <w:hyperlink w:anchor="_Toc462220478" w:history="1">
        <w:r w:rsidR="00493EE3" w:rsidRPr="00124BBC">
          <w:rPr>
            <w:rStyle w:val="aff0"/>
            <w:bCs/>
          </w:rPr>
          <w:t xml:space="preserve">Глава 3.3. </w:t>
        </w:r>
        <w:r w:rsidR="00493EE3" w:rsidRPr="00124BBC">
          <w:rPr>
            <w:rStyle w:val="aff0"/>
          </w:rPr>
          <w:t>Градостроительные регламенты установленные применительно к территориальным зонам</w:t>
        </w:r>
        <w:r w:rsidR="00493EE3">
          <w:rPr>
            <w:webHidden/>
          </w:rPr>
          <w:tab/>
        </w:r>
        <w:r w:rsidR="00D56FE5">
          <w:rPr>
            <w:webHidden/>
          </w:rPr>
          <w:fldChar w:fldCharType="begin"/>
        </w:r>
        <w:r w:rsidR="00493EE3">
          <w:rPr>
            <w:webHidden/>
          </w:rPr>
          <w:instrText xml:space="preserve"> PAGEREF _Toc462220478 \h </w:instrText>
        </w:r>
        <w:r w:rsidR="00D56FE5">
          <w:rPr>
            <w:webHidden/>
          </w:rPr>
        </w:r>
        <w:r w:rsidR="00D56FE5">
          <w:rPr>
            <w:webHidden/>
          </w:rPr>
          <w:fldChar w:fldCharType="separate"/>
        </w:r>
        <w:r w:rsidR="00D577FB">
          <w:rPr>
            <w:webHidden/>
          </w:rPr>
          <w:t>50</w:t>
        </w:r>
        <w:r w:rsidR="00D56FE5">
          <w:rPr>
            <w:webHidden/>
          </w:rPr>
          <w:fldChar w:fldCharType="end"/>
        </w:r>
      </w:hyperlink>
    </w:p>
    <w:p w14:paraId="19AF976C"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79" w:history="1">
        <w:r w:rsidR="00493EE3" w:rsidRPr="00124BBC">
          <w:rPr>
            <w:rStyle w:val="aff0"/>
            <w:noProof/>
          </w:rPr>
          <w:t>Статья 41. Градостроительные регламенты и их применение</w:t>
        </w:r>
        <w:r w:rsidR="00493EE3">
          <w:rPr>
            <w:noProof/>
            <w:webHidden/>
          </w:rPr>
          <w:tab/>
        </w:r>
        <w:r w:rsidR="00D56FE5">
          <w:rPr>
            <w:noProof/>
            <w:webHidden/>
          </w:rPr>
          <w:fldChar w:fldCharType="begin"/>
        </w:r>
        <w:r w:rsidR="00493EE3">
          <w:rPr>
            <w:noProof/>
            <w:webHidden/>
          </w:rPr>
          <w:instrText xml:space="preserve"> PAGEREF _Toc462220479 \h </w:instrText>
        </w:r>
        <w:r w:rsidR="00D56FE5">
          <w:rPr>
            <w:noProof/>
            <w:webHidden/>
          </w:rPr>
        </w:r>
        <w:r w:rsidR="00D56FE5">
          <w:rPr>
            <w:noProof/>
            <w:webHidden/>
          </w:rPr>
          <w:fldChar w:fldCharType="separate"/>
        </w:r>
        <w:r w:rsidR="00D577FB">
          <w:rPr>
            <w:noProof/>
            <w:webHidden/>
          </w:rPr>
          <w:t>50</w:t>
        </w:r>
        <w:r w:rsidR="00D56FE5">
          <w:rPr>
            <w:noProof/>
            <w:webHidden/>
          </w:rPr>
          <w:fldChar w:fldCharType="end"/>
        </w:r>
      </w:hyperlink>
    </w:p>
    <w:p w14:paraId="0050CDC0"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80" w:history="1">
        <w:r w:rsidR="00493EE3" w:rsidRPr="00124BBC">
          <w:rPr>
            <w:rStyle w:val="aff0"/>
            <w:noProof/>
          </w:rPr>
          <w:t>Статья 42. Виды территориальных зон, выделенных на карте градостроительного зонирования территории Листвянского муниципального образования</w:t>
        </w:r>
        <w:r w:rsidR="00493EE3">
          <w:rPr>
            <w:noProof/>
            <w:webHidden/>
          </w:rPr>
          <w:tab/>
        </w:r>
        <w:r w:rsidR="00D56FE5">
          <w:rPr>
            <w:noProof/>
            <w:webHidden/>
          </w:rPr>
          <w:fldChar w:fldCharType="begin"/>
        </w:r>
        <w:r w:rsidR="00493EE3">
          <w:rPr>
            <w:noProof/>
            <w:webHidden/>
          </w:rPr>
          <w:instrText xml:space="preserve"> PAGEREF _Toc462220480 \h </w:instrText>
        </w:r>
        <w:r w:rsidR="00D56FE5">
          <w:rPr>
            <w:noProof/>
            <w:webHidden/>
          </w:rPr>
        </w:r>
        <w:r w:rsidR="00D56FE5">
          <w:rPr>
            <w:noProof/>
            <w:webHidden/>
          </w:rPr>
          <w:fldChar w:fldCharType="separate"/>
        </w:r>
        <w:r w:rsidR="00D577FB">
          <w:rPr>
            <w:noProof/>
            <w:webHidden/>
          </w:rPr>
          <w:t>53</w:t>
        </w:r>
        <w:r w:rsidR="00D56FE5">
          <w:rPr>
            <w:noProof/>
            <w:webHidden/>
          </w:rPr>
          <w:fldChar w:fldCharType="end"/>
        </w:r>
      </w:hyperlink>
    </w:p>
    <w:p w14:paraId="36F1E51D" w14:textId="77777777" w:rsidR="00493EE3" w:rsidRPr="008355BD" w:rsidRDefault="002667A6">
      <w:pPr>
        <w:pStyle w:val="41"/>
        <w:tabs>
          <w:tab w:val="right" w:leader="dot" w:pos="9628"/>
        </w:tabs>
        <w:rPr>
          <w:rFonts w:ascii="Calibri" w:hAnsi="Calibri" w:cs="Times New Roman"/>
          <w:i w:val="0"/>
          <w:noProof/>
          <w:sz w:val="22"/>
          <w:szCs w:val="22"/>
        </w:rPr>
      </w:pPr>
      <w:hyperlink w:anchor="_Toc462220481" w:history="1">
        <w:r w:rsidR="00493EE3" w:rsidRPr="00124BBC">
          <w:rPr>
            <w:rStyle w:val="aff0"/>
            <w:noProof/>
          </w:rPr>
          <w:t>Статья 43. Виды разрешенного использования земельных участков и объектов капитального строительства в различных территориальных зонах</w:t>
        </w:r>
        <w:r w:rsidR="00493EE3">
          <w:rPr>
            <w:noProof/>
            <w:webHidden/>
          </w:rPr>
          <w:tab/>
        </w:r>
        <w:r w:rsidR="00D56FE5">
          <w:rPr>
            <w:noProof/>
            <w:webHidden/>
          </w:rPr>
          <w:fldChar w:fldCharType="begin"/>
        </w:r>
        <w:r w:rsidR="00493EE3">
          <w:rPr>
            <w:noProof/>
            <w:webHidden/>
          </w:rPr>
          <w:instrText xml:space="preserve"> PAGEREF _Toc462220481 \h </w:instrText>
        </w:r>
        <w:r w:rsidR="00D56FE5">
          <w:rPr>
            <w:noProof/>
            <w:webHidden/>
          </w:rPr>
        </w:r>
        <w:r w:rsidR="00D56FE5">
          <w:rPr>
            <w:noProof/>
            <w:webHidden/>
          </w:rPr>
          <w:fldChar w:fldCharType="separate"/>
        </w:r>
        <w:r w:rsidR="00D577FB">
          <w:rPr>
            <w:noProof/>
            <w:webHidden/>
          </w:rPr>
          <w:t>54</w:t>
        </w:r>
        <w:r w:rsidR="00D56FE5">
          <w:rPr>
            <w:noProof/>
            <w:webHidden/>
          </w:rPr>
          <w:fldChar w:fldCharType="end"/>
        </w:r>
      </w:hyperlink>
    </w:p>
    <w:p w14:paraId="78EF635F" w14:textId="77777777" w:rsidR="006A159A" w:rsidRPr="0043402B" w:rsidRDefault="00D56FE5" w:rsidP="00A87729">
      <w:pPr>
        <w:pStyle w:val="143"/>
        <w:ind w:firstLine="0"/>
        <w:rPr>
          <w:sz w:val="24"/>
          <w:szCs w:val="24"/>
        </w:rPr>
      </w:pPr>
      <w:r w:rsidRPr="0043402B">
        <w:fldChar w:fldCharType="end"/>
      </w:r>
    </w:p>
    <w:p w14:paraId="12C439F0" w14:textId="77777777" w:rsidR="00FD44A3" w:rsidRPr="0043402B" w:rsidRDefault="00FD44A3" w:rsidP="00611B93">
      <w:pPr>
        <w:pStyle w:val="143"/>
      </w:pPr>
    </w:p>
    <w:p w14:paraId="0CEF5A92" w14:textId="77777777" w:rsidR="00FD44A3" w:rsidRPr="0043402B" w:rsidRDefault="00FD44A3" w:rsidP="00611B93">
      <w:pPr>
        <w:pStyle w:val="143"/>
      </w:pPr>
    </w:p>
    <w:p w14:paraId="55725739" w14:textId="77777777" w:rsidR="00FD44A3" w:rsidRDefault="00FD44A3" w:rsidP="00611B93">
      <w:pPr>
        <w:pStyle w:val="143"/>
      </w:pPr>
    </w:p>
    <w:p w14:paraId="1E890ACA" w14:textId="77777777" w:rsidR="00E03AB4" w:rsidRDefault="00E03AB4" w:rsidP="00611B93">
      <w:pPr>
        <w:pStyle w:val="143"/>
      </w:pPr>
    </w:p>
    <w:p w14:paraId="0A6F9C23" w14:textId="77777777" w:rsidR="00CB28D1" w:rsidRDefault="00CB28D1" w:rsidP="00611B93">
      <w:pPr>
        <w:pStyle w:val="143"/>
      </w:pPr>
    </w:p>
    <w:p w14:paraId="76C59964" w14:textId="77777777" w:rsidR="00CB28D1" w:rsidRDefault="00CB28D1" w:rsidP="00611B93">
      <w:pPr>
        <w:pStyle w:val="143"/>
      </w:pPr>
    </w:p>
    <w:p w14:paraId="159A97C1" w14:textId="77777777" w:rsidR="00E03AB4" w:rsidRPr="0043402B" w:rsidRDefault="00E03AB4" w:rsidP="00611B93">
      <w:pPr>
        <w:pStyle w:val="143"/>
      </w:pPr>
    </w:p>
    <w:p w14:paraId="66BC757E" w14:textId="77777777" w:rsidR="00FD44A3" w:rsidRPr="0043402B" w:rsidRDefault="00FD44A3" w:rsidP="00210EF9">
      <w:pPr>
        <w:pStyle w:val="143"/>
      </w:pPr>
      <w:bookmarkStart w:id="3" w:name="_Toc462220427"/>
      <w:r w:rsidRPr="0043402B">
        <w:lastRenderedPageBreak/>
        <w:t>Состав документации</w:t>
      </w:r>
      <w:bookmarkEnd w:id="3"/>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5528"/>
        <w:gridCol w:w="1701"/>
      </w:tblGrid>
      <w:tr w:rsidR="0043402B" w:rsidRPr="0043402B" w14:paraId="52589129" w14:textId="77777777" w:rsidTr="00E37F6F">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14:paraId="66F44D52" w14:textId="77777777" w:rsidR="0043402B" w:rsidRPr="0043402B" w:rsidRDefault="0043402B" w:rsidP="005E08A6">
            <w:pPr>
              <w:widowControl w:val="0"/>
              <w:autoSpaceDE w:val="0"/>
              <w:autoSpaceDN w:val="0"/>
              <w:adjustRightInd w:val="0"/>
              <w:rPr>
                <w:rFonts w:ascii="Times New Roman" w:hAnsi="Times New Roman" w:cs="Times New Roman"/>
                <w:sz w:val="24"/>
                <w:szCs w:val="24"/>
              </w:rPr>
            </w:pPr>
            <w:r w:rsidRPr="0043402B">
              <w:rPr>
                <w:rFonts w:ascii="Times New Roman" w:hAnsi="Times New Roman" w:cs="Times New Roman"/>
                <w:sz w:val="24"/>
                <w:szCs w:val="24"/>
              </w:rPr>
              <w:br w:type="page"/>
              <w:t>№ п/п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4727DE" w14:textId="77777777" w:rsidR="0043402B" w:rsidRPr="0043402B" w:rsidRDefault="0043402B" w:rsidP="005E08A6">
            <w:pPr>
              <w:widowControl w:val="0"/>
              <w:autoSpaceDE w:val="0"/>
              <w:autoSpaceDN w:val="0"/>
              <w:adjustRightInd w:val="0"/>
              <w:rPr>
                <w:rFonts w:ascii="Times New Roman" w:hAnsi="Times New Roman" w:cs="Times New Roman"/>
                <w:sz w:val="24"/>
                <w:szCs w:val="24"/>
              </w:rPr>
            </w:pPr>
            <w:r w:rsidRPr="0043402B">
              <w:rPr>
                <w:rFonts w:ascii="Times New Roman" w:hAnsi="Times New Roman" w:cs="Times New Roman"/>
                <w:sz w:val="24"/>
                <w:szCs w:val="24"/>
              </w:rPr>
              <w:t>Обозначение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5D14AC3" w14:textId="77777777" w:rsidR="0043402B" w:rsidRPr="0043402B" w:rsidRDefault="0043402B" w:rsidP="005E08A6">
            <w:pPr>
              <w:widowControl w:val="0"/>
              <w:autoSpaceDE w:val="0"/>
              <w:autoSpaceDN w:val="0"/>
              <w:adjustRightInd w:val="0"/>
              <w:jc w:val="center"/>
              <w:rPr>
                <w:rFonts w:cs="Times New Roman"/>
                <w:b/>
                <w:szCs w:val="24"/>
              </w:rPr>
            </w:pPr>
            <w:bookmarkStart w:id="4" w:name="_Toc429639459"/>
            <w:bookmarkStart w:id="5" w:name="_Toc429640904"/>
            <w:bookmarkStart w:id="6" w:name="_Toc429641212"/>
            <w:bookmarkStart w:id="7" w:name="_Toc429642062"/>
            <w:bookmarkStart w:id="8" w:name="_Toc429642275"/>
            <w:bookmarkStart w:id="9" w:name="_Toc429642413"/>
            <w:bookmarkStart w:id="10" w:name="_Toc429642686"/>
            <w:r w:rsidRPr="0043402B">
              <w:rPr>
                <w:rFonts w:ascii="Times New Roman" w:hAnsi="Times New Roman" w:cs="Times New Roman"/>
                <w:sz w:val="24"/>
                <w:szCs w:val="24"/>
              </w:rPr>
              <w:t>Наименование</w:t>
            </w:r>
            <w:bookmarkEnd w:id="4"/>
            <w:bookmarkEnd w:id="5"/>
            <w:bookmarkEnd w:id="6"/>
            <w:bookmarkEnd w:id="7"/>
            <w:bookmarkEnd w:id="8"/>
            <w:bookmarkEnd w:id="9"/>
            <w:bookmarkEnd w:id="10"/>
          </w:p>
        </w:tc>
        <w:tc>
          <w:tcPr>
            <w:tcW w:w="1701" w:type="dxa"/>
            <w:tcBorders>
              <w:top w:val="single" w:sz="4" w:space="0" w:color="auto"/>
              <w:left w:val="single" w:sz="4" w:space="0" w:color="auto"/>
              <w:bottom w:val="single" w:sz="4" w:space="0" w:color="auto"/>
              <w:right w:val="single" w:sz="4" w:space="0" w:color="auto"/>
            </w:tcBorders>
            <w:vAlign w:val="center"/>
            <w:hideMark/>
          </w:tcPr>
          <w:p w14:paraId="592DEFE2" w14:textId="77777777" w:rsidR="0043402B" w:rsidRPr="0043402B" w:rsidRDefault="0043402B" w:rsidP="005E08A6">
            <w:pPr>
              <w:widowControl w:val="0"/>
              <w:autoSpaceDE w:val="0"/>
              <w:autoSpaceDN w:val="0"/>
              <w:adjustRightInd w:val="0"/>
              <w:rPr>
                <w:rFonts w:ascii="Times New Roman" w:hAnsi="Times New Roman" w:cs="Times New Roman"/>
                <w:sz w:val="24"/>
                <w:szCs w:val="24"/>
              </w:rPr>
            </w:pPr>
            <w:r w:rsidRPr="0043402B">
              <w:rPr>
                <w:rFonts w:ascii="Times New Roman" w:hAnsi="Times New Roman" w:cs="Times New Roman"/>
                <w:sz w:val="24"/>
                <w:szCs w:val="24"/>
              </w:rPr>
              <w:t>Примечание</w:t>
            </w:r>
          </w:p>
        </w:tc>
      </w:tr>
      <w:tr w:rsidR="0043402B" w:rsidRPr="0043402B" w14:paraId="3956233A" w14:textId="77777777" w:rsidTr="00E37F6F">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14:paraId="2AC5A67D" w14:textId="77777777" w:rsidR="0043402B" w:rsidRPr="0043402B" w:rsidRDefault="0043402B" w:rsidP="005E08A6">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sz w:val="24"/>
                <w:szCs w:val="24"/>
              </w:rPr>
            </w:pPr>
            <w:r w:rsidRPr="0043402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90E605" w14:textId="77777777" w:rsidR="0043402B" w:rsidRPr="00E37F6F" w:rsidRDefault="00E37F6F" w:rsidP="005E08A6">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hAnsi="Times New Roman" w:cs="Times New Roman"/>
                <w:bCs/>
                <w:sz w:val="24"/>
                <w:szCs w:val="24"/>
              </w:rPr>
            </w:pPr>
            <w:r w:rsidRPr="00E37F6F">
              <w:rPr>
                <w:rFonts w:ascii="Times New Roman" w:hAnsi="Times New Roman" w:cs="Times New Roman"/>
                <w:bCs/>
                <w:sz w:val="24"/>
                <w:szCs w:val="24"/>
              </w:rPr>
              <w:t>16-11-</w:t>
            </w:r>
            <w:r w:rsidR="0043402B" w:rsidRPr="00E37F6F">
              <w:rPr>
                <w:rFonts w:ascii="Times New Roman" w:hAnsi="Times New Roman" w:cs="Times New Roman"/>
                <w:bCs/>
                <w:sz w:val="24"/>
                <w:szCs w:val="24"/>
              </w:rPr>
              <w:t>ПЗЗ</w:t>
            </w:r>
          </w:p>
        </w:tc>
        <w:tc>
          <w:tcPr>
            <w:tcW w:w="5528" w:type="dxa"/>
            <w:tcBorders>
              <w:top w:val="single" w:sz="4" w:space="0" w:color="auto"/>
              <w:left w:val="single" w:sz="4" w:space="0" w:color="auto"/>
              <w:bottom w:val="single" w:sz="4" w:space="0" w:color="auto"/>
              <w:right w:val="single" w:sz="4" w:space="0" w:color="auto"/>
            </w:tcBorders>
            <w:hideMark/>
          </w:tcPr>
          <w:p w14:paraId="00D53B24" w14:textId="77777777" w:rsidR="0043402B" w:rsidRPr="0043402B" w:rsidRDefault="007F460C" w:rsidP="005E08A6">
            <w:pPr>
              <w:widowControl w:val="0"/>
              <w:autoSpaceDE w:val="0"/>
              <w:autoSpaceDN w:val="0"/>
              <w:adjustRightInd w:val="0"/>
              <w:spacing w:after="0" w:line="240" w:lineRule="auto"/>
              <w:jc w:val="both"/>
              <w:rPr>
                <w:rFonts w:ascii="Century Gothic" w:hAnsi="Century Gothic" w:cs="Times New Roman"/>
                <w:color w:val="7F7F7F"/>
                <w:sz w:val="18"/>
                <w:szCs w:val="18"/>
              </w:rPr>
            </w:pPr>
            <w:r>
              <w:rPr>
                <w:rFonts w:ascii="Times New Roman" w:hAnsi="Times New Roman" w:cs="Times New Roman"/>
                <w:sz w:val="24"/>
                <w:szCs w:val="24"/>
              </w:rPr>
              <w:t>Правила землепользования и застройки Листвянского муниципального образования Иркутского района Иркутской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4A8828" w14:textId="77777777" w:rsidR="0043402B" w:rsidRPr="0043402B" w:rsidRDefault="007F460C" w:rsidP="005E08A6">
            <w:pPr>
              <w:widowControl w:val="0"/>
              <w:autoSpaceDE w:val="0"/>
              <w:autoSpaceDN w:val="0"/>
              <w:adjustRightInd w:val="0"/>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2</w:t>
            </w:r>
            <w:r w:rsidR="0043402B" w:rsidRPr="0043402B">
              <w:rPr>
                <w:rFonts w:ascii="Times New Roman" w:hAnsi="Times New Roman" w:cs="Times New Roman"/>
                <w:sz w:val="24"/>
                <w:szCs w:val="24"/>
              </w:rPr>
              <w:t xml:space="preserve"> экз.</w:t>
            </w:r>
          </w:p>
        </w:tc>
      </w:tr>
      <w:tr w:rsidR="0043402B" w:rsidRPr="0043402B" w14:paraId="5140300E" w14:textId="77777777" w:rsidTr="00E37F6F">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14:paraId="38922BFE" w14:textId="77777777" w:rsidR="0043402B" w:rsidRPr="0043402B" w:rsidRDefault="0043402B" w:rsidP="005E08A6">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sz w:val="24"/>
                <w:szCs w:val="24"/>
              </w:rPr>
            </w:pPr>
            <w:r w:rsidRPr="0043402B">
              <w:rPr>
                <w:rFonts w:ascii="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AE8F2E" w14:textId="77777777" w:rsidR="0043402B" w:rsidRPr="00E37F6F" w:rsidRDefault="00E37F6F" w:rsidP="005E08A6">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hAnsi="Times New Roman" w:cs="Times New Roman"/>
                <w:bCs/>
                <w:sz w:val="24"/>
                <w:szCs w:val="24"/>
              </w:rPr>
            </w:pPr>
            <w:r w:rsidRPr="00E37F6F">
              <w:rPr>
                <w:rFonts w:ascii="Times New Roman" w:hAnsi="Times New Roman" w:cs="Times New Roman"/>
                <w:bCs/>
                <w:sz w:val="24"/>
                <w:szCs w:val="24"/>
              </w:rPr>
              <w:t>16-11-</w:t>
            </w:r>
            <w:r w:rsidR="0043402B" w:rsidRPr="00E37F6F">
              <w:rPr>
                <w:rFonts w:ascii="Times New Roman" w:hAnsi="Times New Roman" w:cs="Times New Roman"/>
                <w:bCs/>
                <w:sz w:val="24"/>
                <w:szCs w:val="24"/>
              </w:rPr>
              <w:t>ПЗЗ</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B7C4BB" w14:textId="77777777" w:rsidR="0043402B" w:rsidRPr="0043402B" w:rsidRDefault="0005155B" w:rsidP="0005155B">
            <w:pPr>
              <w:widowControl w:val="0"/>
              <w:shd w:val="clear" w:color="auto" w:fill="FFFFFF"/>
              <w:tabs>
                <w:tab w:val="left" w:pos="2654"/>
                <w:tab w:val="left" w:pos="10772"/>
              </w:tabs>
              <w:autoSpaceDE w:val="0"/>
              <w:autoSpaceDN w:val="0"/>
              <w:adjustRightInd w:val="0"/>
              <w:spacing w:after="0" w:line="240" w:lineRule="auto"/>
              <w:ind w:right="-28"/>
              <w:rPr>
                <w:rFonts w:ascii="Times New Roman" w:hAnsi="Times New Roman" w:cs="Times New Roman"/>
                <w:sz w:val="24"/>
                <w:szCs w:val="24"/>
              </w:rPr>
            </w:pPr>
            <w:r>
              <w:rPr>
                <w:rFonts w:ascii="Times New Roman" w:hAnsi="Times New Roman" w:cs="Times New Roman"/>
                <w:sz w:val="24"/>
                <w:szCs w:val="24"/>
              </w:rPr>
              <w:t>Карта</w:t>
            </w:r>
            <w:r w:rsidR="0043402B" w:rsidRPr="0043402B">
              <w:rPr>
                <w:rFonts w:ascii="Times New Roman" w:hAnsi="Times New Roman" w:cs="Times New Roman"/>
                <w:sz w:val="24"/>
                <w:szCs w:val="24"/>
              </w:rPr>
              <w:t xml:space="preserve"> 1. Карта градостроительного зонирования</w:t>
            </w:r>
          </w:p>
        </w:tc>
        <w:tc>
          <w:tcPr>
            <w:tcW w:w="1701" w:type="dxa"/>
            <w:tcBorders>
              <w:top w:val="single" w:sz="4" w:space="0" w:color="auto"/>
              <w:left w:val="single" w:sz="4" w:space="0" w:color="auto"/>
              <w:bottom w:val="single" w:sz="4" w:space="0" w:color="auto"/>
              <w:right w:val="single" w:sz="4" w:space="0" w:color="auto"/>
            </w:tcBorders>
            <w:hideMark/>
          </w:tcPr>
          <w:p w14:paraId="26031ECA" w14:textId="77777777" w:rsidR="0043402B" w:rsidRPr="0043402B" w:rsidRDefault="0043402B" w:rsidP="0043402B">
            <w:pPr>
              <w:widowControl w:val="0"/>
              <w:autoSpaceDE w:val="0"/>
              <w:autoSpaceDN w:val="0"/>
              <w:adjustRightInd w:val="0"/>
              <w:spacing w:after="0" w:line="240" w:lineRule="auto"/>
              <w:jc w:val="center"/>
              <w:rPr>
                <w:rFonts w:ascii="Times New Roman" w:hAnsi="Times New Roman" w:cs="Times New Roman"/>
                <w:sz w:val="24"/>
                <w:szCs w:val="24"/>
              </w:rPr>
            </w:pPr>
            <w:r w:rsidRPr="0043402B">
              <w:rPr>
                <w:rFonts w:ascii="Times New Roman" w:hAnsi="Times New Roman" w:cs="Times New Roman"/>
                <w:sz w:val="24"/>
                <w:szCs w:val="24"/>
              </w:rPr>
              <w:t xml:space="preserve">М 1:5 000, </w:t>
            </w:r>
          </w:p>
          <w:p w14:paraId="60C0F1BD" w14:textId="77777777" w:rsidR="0043402B" w:rsidRPr="0043402B" w:rsidRDefault="0043402B" w:rsidP="0043402B">
            <w:pPr>
              <w:widowControl w:val="0"/>
              <w:autoSpaceDE w:val="0"/>
              <w:autoSpaceDN w:val="0"/>
              <w:adjustRightInd w:val="0"/>
              <w:spacing w:after="0" w:line="240" w:lineRule="auto"/>
              <w:jc w:val="center"/>
              <w:rPr>
                <w:rFonts w:ascii="Times New Roman" w:hAnsi="Times New Roman" w:cs="Times New Roman"/>
                <w:sz w:val="24"/>
                <w:szCs w:val="24"/>
              </w:rPr>
            </w:pPr>
            <w:r w:rsidRPr="0043402B">
              <w:rPr>
                <w:rFonts w:ascii="Times New Roman" w:hAnsi="Times New Roman" w:cs="Times New Roman"/>
                <w:sz w:val="24"/>
                <w:szCs w:val="24"/>
              </w:rPr>
              <w:t>М 1:25 000,</w:t>
            </w:r>
          </w:p>
          <w:p w14:paraId="6506CF00" w14:textId="77777777" w:rsidR="0043402B" w:rsidRPr="0043402B" w:rsidRDefault="0043402B" w:rsidP="005E08A6">
            <w:pPr>
              <w:widowControl w:val="0"/>
              <w:autoSpaceDE w:val="0"/>
              <w:autoSpaceDN w:val="0"/>
              <w:adjustRightInd w:val="0"/>
              <w:spacing w:after="0" w:line="240" w:lineRule="auto"/>
              <w:jc w:val="center"/>
              <w:rPr>
                <w:rFonts w:ascii="Times New Roman" w:hAnsi="Times New Roman" w:cs="Times New Roman"/>
                <w:sz w:val="24"/>
                <w:szCs w:val="24"/>
              </w:rPr>
            </w:pPr>
            <w:r w:rsidRPr="0043402B">
              <w:rPr>
                <w:rFonts w:ascii="Times New Roman" w:hAnsi="Times New Roman" w:cs="Times New Roman"/>
                <w:sz w:val="24"/>
                <w:szCs w:val="24"/>
              </w:rPr>
              <w:t>2 экз.</w:t>
            </w:r>
          </w:p>
        </w:tc>
      </w:tr>
      <w:tr w:rsidR="0043402B" w:rsidRPr="0043402B" w14:paraId="5BF69213" w14:textId="77777777" w:rsidTr="00E37F6F">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tcPr>
          <w:p w14:paraId="268068FF" w14:textId="77777777" w:rsidR="0043402B" w:rsidRPr="0043402B" w:rsidRDefault="0043402B" w:rsidP="005E08A6">
            <w:pPr>
              <w:widowControl w:val="0"/>
              <w:autoSpaceDE w:val="0"/>
              <w:autoSpaceDN w:val="0"/>
              <w:adjustRightInd w:val="0"/>
              <w:spacing w:after="0" w:line="240" w:lineRule="auto"/>
              <w:ind w:left="-108" w:right="-109"/>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748C54C" w14:textId="77777777" w:rsidR="0043402B" w:rsidRPr="00E37F6F" w:rsidRDefault="0043402B" w:rsidP="005E08A6">
            <w:pPr>
              <w:widowControl w:val="0"/>
              <w:tabs>
                <w:tab w:val="left" w:pos="708"/>
                <w:tab w:val="center" w:pos="4677"/>
                <w:tab w:val="right" w:pos="9355"/>
              </w:tabs>
              <w:autoSpaceDE w:val="0"/>
              <w:autoSpaceDN w:val="0"/>
              <w:adjustRightInd w:val="0"/>
              <w:spacing w:after="0" w:line="240" w:lineRule="auto"/>
              <w:ind w:left="12" w:right="-108"/>
              <w:jc w:val="center"/>
              <w:rPr>
                <w:rFonts w:ascii="Times New Roman" w:hAnsi="Times New Roman" w:cs="Times New Roman"/>
                <w:b/>
                <w:bC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2DC5B31A" w14:textId="77777777" w:rsidR="0043402B" w:rsidRPr="0043402B" w:rsidRDefault="0043402B" w:rsidP="005E08A6">
            <w:pPr>
              <w:widowControl w:val="0"/>
              <w:autoSpaceDE w:val="0"/>
              <w:autoSpaceDN w:val="0"/>
              <w:adjustRightInd w:val="0"/>
              <w:spacing w:after="0" w:line="240" w:lineRule="auto"/>
              <w:ind w:left="34"/>
              <w:rPr>
                <w:rFonts w:ascii="Times New Roman" w:hAnsi="Times New Roman" w:cs="Times New Roman"/>
                <w:b/>
                <w:sz w:val="24"/>
                <w:szCs w:val="24"/>
              </w:rPr>
            </w:pPr>
            <w:r w:rsidRPr="0043402B">
              <w:rPr>
                <w:rFonts w:ascii="Times New Roman" w:hAnsi="Times New Roman" w:cs="Times New Roman"/>
                <w:b/>
                <w:sz w:val="24"/>
                <w:szCs w:val="24"/>
              </w:rPr>
              <w:t>Материалы проекта, передаваемые заказчику на электронных носителях</w:t>
            </w:r>
          </w:p>
        </w:tc>
        <w:tc>
          <w:tcPr>
            <w:tcW w:w="1701" w:type="dxa"/>
            <w:tcBorders>
              <w:top w:val="single" w:sz="4" w:space="0" w:color="auto"/>
              <w:left w:val="single" w:sz="4" w:space="0" w:color="auto"/>
              <w:bottom w:val="single" w:sz="4" w:space="0" w:color="auto"/>
              <w:right w:val="single" w:sz="4" w:space="0" w:color="auto"/>
            </w:tcBorders>
            <w:vAlign w:val="center"/>
          </w:tcPr>
          <w:p w14:paraId="1474B2A8" w14:textId="77777777" w:rsidR="0043402B" w:rsidRPr="0043402B" w:rsidRDefault="0043402B" w:rsidP="005E08A6">
            <w:pPr>
              <w:widowControl w:val="0"/>
              <w:autoSpaceDE w:val="0"/>
              <w:autoSpaceDN w:val="0"/>
              <w:adjustRightInd w:val="0"/>
              <w:spacing w:after="0" w:line="240" w:lineRule="auto"/>
              <w:jc w:val="center"/>
              <w:rPr>
                <w:rFonts w:ascii="Times New Roman" w:hAnsi="Times New Roman" w:cs="Times New Roman"/>
                <w:sz w:val="24"/>
                <w:szCs w:val="24"/>
              </w:rPr>
            </w:pPr>
          </w:p>
        </w:tc>
      </w:tr>
      <w:tr w:rsidR="0043402B" w:rsidRPr="0043402B" w14:paraId="516F1122" w14:textId="77777777" w:rsidTr="00E37F6F">
        <w:trPr>
          <w:cantSplit/>
          <w:trHeight w:val="610"/>
        </w:trPr>
        <w:tc>
          <w:tcPr>
            <w:tcW w:w="993" w:type="dxa"/>
            <w:tcBorders>
              <w:top w:val="single" w:sz="4" w:space="0" w:color="auto"/>
              <w:left w:val="single" w:sz="4" w:space="0" w:color="auto"/>
              <w:bottom w:val="single" w:sz="4" w:space="0" w:color="auto"/>
              <w:right w:val="single" w:sz="4" w:space="0" w:color="auto"/>
            </w:tcBorders>
            <w:vAlign w:val="center"/>
            <w:hideMark/>
          </w:tcPr>
          <w:p w14:paraId="1D4EC1D7" w14:textId="77777777" w:rsidR="0043402B" w:rsidRPr="0043402B" w:rsidRDefault="007F460C" w:rsidP="005E08A6">
            <w:pPr>
              <w:widowControl w:val="0"/>
              <w:autoSpaceDE w:val="0"/>
              <w:autoSpaceDN w:val="0"/>
              <w:adjustRightInd w:val="0"/>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6F0DE6" w14:textId="77777777" w:rsidR="0043402B" w:rsidRPr="00E37F6F" w:rsidRDefault="00E37F6F" w:rsidP="005E08A6">
            <w:pPr>
              <w:widowControl w:val="0"/>
              <w:tabs>
                <w:tab w:val="left" w:pos="708"/>
                <w:tab w:val="center" w:pos="4677"/>
                <w:tab w:val="right" w:pos="9355"/>
              </w:tabs>
              <w:autoSpaceDE w:val="0"/>
              <w:autoSpaceDN w:val="0"/>
              <w:adjustRightInd w:val="0"/>
              <w:spacing w:after="0" w:line="240" w:lineRule="auto"/>
              <w:ind w:right="-108"/>
              <w:jc w:val="center"/>
              <w:rPr>
                <w:rFonts w:ascii="Times New Roman" w:hAnsi="Times New Roman" w:cs="Times New Roman"/>
                <w:bCs/>
                <w:sz w:val="24"/>
                <w:szCs w:val="24"/>
              </w:rPr>
            </w:pPr>
            <w:r w:rsidRPr="00E37F6F">
              <w:rPr>
                <w:rFonts w:ascii="Times New Roman" w:hAnsi="Times New Roman" w:cs="Times New Roman"/>
                <w:bCs/>
                <w:sz w:val="24"/>
                <w:szCs w:val="24"/>
              </w:rPr>
              <w:t>16-11-</w:t>
            </w:r>
            <w:r w:rsidR="0043402B" w:rsidRPr="00E37F6F">
              <w:rPr>
                <w:rFonts w:ascii="Times New Roman" w:hAnsi="Times New Roman" w:cs="Times New Roman"/>
                <w:bCs/>
                <w:sz w:val="24"/>
                <w:szCs w:val="24"/>
              </w:rPr>
              <w:t>ПЗЗ</w:t>
            </w:r>
          </w:p>
        </w:tc>
        <w:tc>
          <w:tcPr>
            <w:tcW w:w="5528" w:type="dxa"/>
            <w:tcBorders>
              <w:top w:val="single" w:sz="4" w:space="0" w:color="auto"/>
              <w:left w:val="single" w:sz="4" w:space="0" w:color="auto"/>
              <w:bottom w:val="single" w:sz="4" w:space="0" w:color="auto"/>
              <w:right w:val="single" w:sz="4" w:space="0" w:color="auto"/>
            </w:tcBorders>
            <w:hideMark/>
          </w:tcPr>
          <w:p w14:paraId="4C75249E" w14:textId="77777777" w:rsidR="0043402B" w:rsidRPr="0043402B" w:rsidRDefault="0043402B" w:rsidP="005E08A6">
            <w:pPr>
              <w:widowControl w:val="0"/>
              <w:autoSpaceDE w:val="0"/>
              <w:autoSpaceDN w:val="0"/>
              <w:adjustRightInd w:val="0"/>
              <w:spacing w:after="0" w:line="240" w:lineRule="auto"/>
              <w:jc w:val="both"/>
              <w:rPr>
                <w:rFonts w:ascii="Times New Roman" w:hAnsi="Times New Roman" w:cs="Times New Roman"/>
                <w:sz w:val="24"/>
                <w:szCs w:val="24"/>
              </w:rPr>
            </w:pPr>
            <w:r w:rsidRPr="0043402B">
              <w:rPr>
                <w:rFonts w:ascii="Times New Roman" w:hAnsi="Times New Roman" w:cs="Times New Roman"/>
                <w:sz w:val="24"/>
                <w:szCs w:val="24"/>
              </w:rPr>
              <w:t xml:space="preserve">CD – диск </w:t>
            </w:r>
          </w:p>
          <w:p w14:paraId="450AA92D" w14:textId="77777777" w:rsidR="0043402B" w:rsidRPr="0043402B" w:rsidRDefault="0043402B" w:rsidP="0043402B">
            <w:pPr>
              <w:widowControl w:val="0"/>
              <w:autoSpaceDE w:val="0"/>
              <w:autoSpaceDN w:val="0"/>
              <w:adjustRightInd w:val="0"/>
              <w:spacing w:after="0" w:line="240" w:lineRule="auto"/>
              <w:jc w:val="both"/>
              <w:rPr>
                <w:rFonts w:ascii="Times New Roman" w:hAnsi="Times New Roman" w:cs="Times New Roman"/>
                <w:sz w:val="24"/>
                <w:szCs w:val="24"/>
              </w:rPr>
            </w:pPr>
            <w:r w:rsidRPr="0043402B">
              <w:rPr>
                <w:rFonts w:ascii="Times New Roman" w:hAnsi="Times New Roman" w:cs="Times New Roman"/>
                <w:sz w:val="24"/>
                <w:szCs w:val="24"/>
              </w:rPr>
              <w:t>- в виде файлов в формате Acrobat Reader;</w:t>
            </w:r>
          </w:p>
          <w:p w14:paraId="4508ECC7" w14:textId="77777777" w:rsidR="0043402B" w:rsidRPr="0043402B" w:rsidRDefault="0043402B" w:rsidP="0043402B">
            <w:pPr>
              <w:widowControl w:val="0"/>
              <w:autoSpaceDE w:val="0"/>
              <w:autoSpaceDN w:val="0"/>
              <w:adjustRightInd w:val="0"/>
              <w:spacing w:after="0" w:line="240" w:lineRule="auto"/>
              <w:jc w:val="both"/>
              <w:rPr>
                <w:rFonts w:ascii="Times New Roman" w:hAnsi="Times New Roman" w:cs="Times New Roman"/>
                <w:sz w:val="24"/>
                <w:szCs w:val="24"/>
              </w:rPr>
            </w:pPr>
            <w:r w:rsidRPr="0043402B">
              <w:rPr>
                <w:rFonts w:ascii="Times New Roman" w:hAnsi="Times New Roman" w:cs="Times New Roman"/>
                <w:sz w:val="24"/>
                <w:szCs w:val="24"/>
              </w:rPr>
              <w:t>- текстовые и табличные материалы в виде файлов в соответствующих форматах MS Office;</w:t>
            </w:r>
          </w:p>
          <w:p w14:paraId="02706870" w14:textId="77777777" w:rsidR="0043402B" w:rsidRPr="0043402B" w:rsidRDefault="0043402B" w:rsidP="0043402B">
            <w:pPr>
              <w:widowControl w:val="0"/>
              <w:autoSpaceDE w:val="0"/>
              <w:autoSpaceDN w:val="0"/>
              <w:adjustRightInd w:val="0"/>
              <w:spacing w:after="0" w:line="240" w:lineRule="auto"/>
              <w:jc w:val="both"/>
              <w:rPr>
                <w:rFonts w:ascii="Times New Roman" w:hAnsi="Times New Roman" w:cs="Times New Roman"/>
                <w:sz w:val="24"/>
                <w:szCs w:val="24"/>
              </w:rPr>
            </w:pPr>
            <w:r w:rsidRPr="0043402B">
              <w:rPr>
                <w:rFonts w:ascii="Times New Roman" w:hAnsi="Times New Roman" w:cs="Times New Roman"/>
                <w:sz w:val="24"/>
                <w:szCs w:val="24"/>
              </w:rPr>
              <w:t>- графические материалы в виде файлов в растровом формате TIF,</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633182" w14:textId="77777777" w:rsidR="0043402B" w:rsidRPr="0043402B" w:rsidRDefault="0043402B" w:rsidP="005E08A6">
            <w:pPr>
              <w:widowControl w:val="0"/>
              <w:autoSpaceDE w:val="0"/>
              <w:autoSpaceDN w:val="0"/>
              <w:adjustRightInd w:val="0"/>
              <w:spacing w:after="0"/>
              <w:jc w:val="center"/>
              <w:rPr>
                <w:rFonts w:ascii="Times New Roman" w:hAnsi="Times New Roman" w:cs="Times New Roman"/>
                <w:sz w:val="24"/>
                <w:szCs w:val="24"/>
                <w:lang w:val="en-US"/>
              </w:rPr>
            </w:pPr>
            <w:r w:rsidRPr="0043402B">
              <w:rPr>
                <w:rFonts w:ascii="Times New Roman" w:hAnsi="Times New Roman" w:cs="Times New Roman"/>
                <w:sz w:val="24"/>
                <w:szCs w:val="24"/>
              </w:rPr>
              <w:t>2 экз.</w:t>
            </w:r>
          </w:p>
        </w:tc>
      </w:tr>
    </w:tbl>
    <w:p w14:paraId="2CF12C14" w14:textId="77777777" w:rsidR="00210EF9" w:rsidRPr="0043402B" w:rsidRDefault="00210EF9" w:rsidP="00611B93">
      <w:pPr>
        <w:pStyle w:val="143"/>
      </w:pPr>
    </w:p>
    <w:p w14:paraId="3B34D63B" w14:textId="77777777" w:rsidR="00F97301" w:rsidRDefault="00F97301" w:rsidP="00F97301">
      <w:pPr>
        <w:pStyle w:val="TimesNewRoman18"/>
        <w:ind w:firstLine="709"/>
        <w:jc w:val="both"/>
        <w:rPr>
          <w:b w:val="0"/>
          <w:bCs w:val="0"/>
          <w:sz w:val="24"/>
        </w:rPr>
      </w:pPr>
    </w:p>
    <w:p w14:paraId="750B5C8A" w14:textId="77777777" w:rsidR="00F97301" w:rsidRPr="007F460C" w:rsidRDefault="007F460C" w:rsidP="00145C7D">
      <w:pPr>
        <w:pStyle w:val="TimesNewRoman18"/>
        <w:spacing w:before="120" w:after="120"/>
        <w:ind w:firstLine="709"/>
        <w:jc w:val="both"/>
        <w:rPr>
          <w:b w:val="0"/>
          <w:bCs w:val="0"/>
          <w:sz w:val="28"/>
          <w:szCs w:val="28"/>
        </w:rPr>
      </w:pPr>
      <w:bookmarkStart w:id="11" w:name="_Toc454737221"/>
      <w:r>
        <w:rPr>
          <w:sz w:val="24"/>
        </w:rPr>
        <w:br w:type="page"/>
      </w:r>
      <w:r w:rsidR="00F97301" w:rsidRPr="007F460C">
        <w:rPr>
          <w:sz w:val="28"/>
          <w:szCs w:val="28"/>
        </w:rPr>
        <w:lastRenderedPageBreak/>
        <w:t>Введение</w:t>
      </w:r>
      <w:bookmarkEnd w:id="11"/>
    </w:p>
    <w:p w14:paraId="4FEA026F" w14:textId="77777777" w:rsidR="00F97301" w:rsidRPr="00D9714C" w:rsidRDefault="00F97301" w:rsidP="00F97301">
      <w:pPr>
        <w:pStyle w:val="TimesNewRoman18"/>
        <w:ind w:firstLine="709"/>
        <w:jc w:val="both"/>
        <w:rPr>
          <w:i/>
          <w:sz w:val="24"/>
        </w:rPr>
      </w:pPr>
      <w:r w:rsidRPr="00D9714C">
        <w:rPr>
          <w:b w:val="0"/>
          <w:bCs w:val="0"/>
          <w:sz w:val="24"/>
        </w:rPr>
        <w:t>Правила землепользования и застройки Листвянского  муниципального образования Иркутского  района Иркутской области являются нормативным правовым актом Листвянского  муниципального образования,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Листвянского  муниципального образования, генеральным планом Листвянского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Листвянского  муниципального образования, охраны его культурного наследия, окружающей среды и рационального использования природных ресурсов.</w:t>
      </w:r>
    </w:p>
    <w:p w14:paraId="5F6C302B" w14:textId="77777777" w:rsidR="00560210" w:rsidRPr="0043402B" w:rsidRDefault="00210EF9" w:rsidP="00210EF9">
      <w:pPr>
        <w:pStyle w:val="143"/>
      </w:pPr>
      <w:r w:rsidRPr="0043402B">
        <w:br w:type="page"/>
      </w:r>
      <w:bookmarkStart w:id="12" w:name="_Toc462220428"/>
      <w:r w:rsidRPr="0043402B">
        <w:lastRenderedPageBreak/>
        <w:t xml:space="preserve">Часть </w:t>
      </w:r>
      <w:r w:rsidRPr="0043402B">
        <w:rPr>
          <w:lang w:val="en-US"/>
        </w:rPr>
        <w:t>I</w:t>
      </w:r>
      <w:r w:rsidRPr="0043402B">
        <w:t>. Порядок применения правил землепользования и застройки и внесения в них изменений</w:t>
      </w:r>
      <w:bookmarkEnd w:id="12"/>
    </w:p>
    <w:p w14:paraId="5480C546" w14:textId="77777777" w:rsidR="00560210" w:rsidRPr="0043402B" w:rsidRDefault="00560210" w:rsidP="00210EF9">
      <w:pPr>
        <w:pStyle w:val="122"/>
      </w:pPr>
      <w:bookmarkStart w:id="13" w:name="_Toc462220429"/>
      <w:r w:rsidRPr="0043402B">
        <w:t>Глава 1.1</w:t>
      </w:r>
      <w:r w:rsidR="00210EF9" w:rsidRPr="0043402B">
        <w:t>.</w:t>
      </w:r>
      <w:r w:rsidRPr="0043402B">
        <w:t xml:space="preserve"> Общие положения</w:t>
      </w:r>
      <w:bookmarkEnd w:id="13"/>
    </w:p>
    <w:p w14:paraId="6B1CFE98" w14:textId="77777777" w:rsidR="00560210" w:rsidRPr="0043402B" w:rsidRDefault="00560210" w:rsidP="00210EF9">
      <w:pPr>
        <w:pStyle w:val="affffffa"/>
      </w:pPr>
      <w:bookmarkStart w:id="14" w:name="_Toc462220430"/>
      <w:r w:rsidRPr="0043402B">
        <w:t>Статья 1. Основные понятия, используемые в настоящих Правилах</w:t>
      </w:r>
      <w:bookmarkEnd w:id="14"/>
    </w:p>
    <w:p w14:paraId="52600A33"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Понятия, используемые в настоящих Правилах, применяются в следующем значении:</w:t>
      </w:r>
    </w:p>
    <w:p w14:paraId="49741F78"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береговая полоса</w:t>
      </w:r>
      <w:r w:rsidRPr="00D9714C">
        <w:rPr>
          <w:rFonts w:ascii="Times New Roman" w:hAnsi="Times New Roman" w:cs="Times New Roman"/>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14:paraId="06E80960"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9714C">
        <w:rPr>
          <w:rFonts w:ascii="Times New Roman" w:hAnsi="Times New Roman" w:cs="Times New Roman"/>
          <w:b/>
          <w:sz w:val="24"/>
          <w:szCs w:val="24"/>
        </w:rPr>
        <w:t xml:space="preserve">благоустройство территорий </w:t>
      </w:r>
      <w:r w:rsidRPr="00D9714C">
        <w:rPr>
          <w:rFonts w:ascii="Times New Roman" w:hAnsi="Times New Roman" w:cs="Times New Roman"/>
          <w:sz w:val="24"/>
          <w:szCs w:val="24"/>
        </w:rPr>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14:paraId="0EBC65FE"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виды разрешенного использования земельных участков</w:t>
      </w:r>
      <w:r w:rsidRPr="00D9714C">
        <w:rPr>
          <w:rFonts w:ascii="Times New Roman" w:hAnsi="Times New Roman" w:cs="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14:paraId="6CA18B00"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вспомогательные виды разрешенного использования</w:t>
      </w:r>
      <w:r w:rsidRPr="00D9714C">
        <w:rPr>
          <w:rFonts w:ascii="Times New Roman" w:hAnsi="Times New Roman" w:cs="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14:paraId="0C5E7504"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водоохранные зоны</w:t>
      </w:r>
      <w:r w:rsidRPr="00D9714C">
        <w:rPr>
          <w:rFonts w:ascii="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EBBD13A"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временный объект</w:t>
      </w:r>
      <w:r w:rsidRPr="00D9714C">
        <w:rPr>
          <w:rFonts w:ascii="Times New Roman" w:hAnsi="Times New Roman" w:cs="Times New Roman"/>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14:paraId="26566F72"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градостроительное зонирование</w:t>
      </w:r>
      <w:r w:rsidRPr="00D9714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14:paraId="5CFE25EE"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градостроительная деятельность</w:t>
      </w:r>
      <w:r w:rsidRPr="00D9714C">
        <w:rPr>
          <w:rFonts w:ascii="Times New Roman" w:hAnsi="Times New Roman" w:cs="Times New Roman"/>
          <w:sz w:val="24"/>
          <w:szCs w:val="24"/>
        </w:rPr>
        <w:t xml:space="preserve"> - деятельность по развитию территории, в том числе городов и иных поселений, осуществляемая в виде:</w:t>
      </w:r>
    </w:p>
    <w:p w14:paraId="1D01FA2C"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территориального планирования,</w:t>
      </w:r>
    </w:p>
    <w:p w14:paraId="6FE7343C"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градостроительного зонирования,</w:t>
      </w:r>
    </w:p>
    <w:p w14:paraId="13CBE23A"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планировки территории,</w:t>
      </w:r>
    </w:p>
    <w:p w14:paraId="0FB28B70"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архитектурно-строительного проектирования,</w:t>
      </w:r>
    </w:p>
    <w:p w14:paraId="4F9BFC49"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строительства,</w:t>
      </w:r>
    </w:p>
    <w:p w14:paraId="2E2A69FE"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капитального ремонта,</w:t>
      </w:r>
    </w:p>
    <w:p w14:paraId="2C30F736"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реконструкции объектов капитального строительства.</w:t>
      </w:r>
    </w:p>
    <w:p w14:paraId="6D88A676"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градостроительная документация поселения –</w:t>
      </w:r>
      <w:r w:rsidRPr="00D9714C">
        <w:rPr>
          <w:rFonts w:ascii="Times New Roman" w:hAnsi="Times New Roman" w:cs="Times New Roman"/>
          <w:sz w:val="24"/>
          <w:szCs w:val="24"/>
        </w:rPr>
        <w:t xml:space="preserve"> генеральный план, настоящие Правила и документация по планировке территории;</w:t>
      </w:r>
    </w:p>
    <w:p w14:paraId="2E66E086" w14:textId="77777777" w:rsidR="00C05682" w:rsidRPr="00C05682" w:rsidRDefault="00C91B01" w:rsidP="00C05682">
      <w:pPr>
        <w:spacing w:after="0" w:line="240" w:lineRule="auto"/>
        <w:ind w:firstLine="544"/>
        <w:jc w:val="both"/>
        <w:rPr>
          <w:rFonts w:ascii="Times New Roman" w:hAnsi="Times New Roman" w:cs="Times New Roman"/>
          <w:sz w:val="24"/>
          <w:szCs w:val="24"/>
        </w:rPr>
      </w:pPr>
      <w:r w:rsidRPr="00D9714C">
        <w:rPr>
          <w:rFonts w:ascii="Times New Roman" w:hAnsi="Times New Roman" w:cs="Times New Roman"/>
          <w:b/>
          <w:sz w:val="24"/>
          <w:szCs w:val="24"/>
        </w:rPr>
        <w:t>градостроительный регламент –</w:t>
      </w:r>
      <w:r w:rsidRPr="00D9714C">
        <w:rPr>
          <w:rFonts w:ascii="Times New Roman" w:hAnsi="Times New Roman" w:cs="Times New Roman"/>
          <w:sz w:val="24"/>
          <w:szCs w:val="24"/>
        </w:rPr>
        <w:t xml:space="preserve"> </w:t>
      </w:r>
      <w:r w:rsidR="00C05682" w:rsidRPr="00C05682">
        <w:rPr>
          <w:rFonts w:ascii="Times New Roman" w:hAnsi="Times New Roman" w:cs="Times New Roman"/>
          <w:sz w:val="24"/>
          <w:szCs w:val="24"/>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00C05682" w:rsidRPr="00C05682">
        <w:rPr>
          <w:rFonts w:ascii="Times New Roman" w:hAnsi="Times New Roman" w:cs="Times New Roman"/>
          <w:sz w:val="24"/>
          <w:szCs w:val="24"/>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BC03EA2"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градостроительный план земельного участка –</w:t>
      </w:r>
      <w:r w:rsidRPr="00D9714C">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14:paraId="592FB167"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документация по планировке территории</w:t>
      </w:r>
      <w:r w:rsidRPr="00D9714C">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14:paraId="15B5B37B"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жилое помещение</w:t>
      </w:r>
      <w:r w:rsidRPr="00D9714C">
        <w:rPr>
          <w:rFonts w:ascii="Times New Roman" w:hAnsi="Times New Roman" w:cs="Times New Roman"/>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14:paraId="76B34135"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 xml:space="preserve">жилой дом </w:t>
      </w:r>
      <w:r w:rsidRPr="00D9714C">
        <w:rPr>
          <w:rFonts w:ascii="Times New Roman" w:hAnsi="Times New Roman" w:cs="Times New Roman"/>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55D9920D"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жилые зоны</w:t>
      </w:r>
      <w:r w:rsidRPr="00D9714C">
        <w:rPr>
          <w:rFonts w:ascii="Times New Roman" w:hAnsi="Times New Roman" w:cs="Times New Roman"/>
          <w:sz w:val="24"/>
          <w:szCs w:val="24"/>
        </w:rPr>
        <w:t xml:space="preserve"> - территории специализированного использования га. в установленных границах, примыкающие к магистральной улице районного значения или формируемые участками жилой застройки</w:t>
      </w:r>
    </w:p>
    <w:p w14:paraId="16C4EA0C" w14:textId="77777777" w:rsidR="00C91B01" w:rsidRPr="00D9714C"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bCs/>
          <w:sz w:val="24"/>
          <w:szCs w:val="24"/>
        </w:rPr>
        <w:t xml:space="preserve">индивидуальный жилой дом </w:t>
      </w:r>
      <w:r w:rsidRPr="00D9714C">
        <w:rPr>
          <w:rFonts w:ascii="Times New Roman" w:hAnsi="Times New Roman" w:cs="Times New Roman"/>
          <w:sz w:val="24"/>
          <w:szCs w:val="24"/>
        </w:rPr>
        <w:t>- отдельно стоящий жилой дом с количеством этажей не более чем три, предназначенный для проживания одной семьи;</w:t>
      </w:r>
    </w:p>
    <w:p w14:paraId="1B53825D"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инженерная, транспортная и социальная инфраструктуры</w:t>
      </w:r>
      <w:r w:rsidRPr="00D9714C">
        <w:rPr>
          <w:rFonts w:ascii="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14:paraId="6DBCDF82"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 xml:space="preserve">заказчик </w:t>
      </w:r>
      <w:r w:rsidRPr="00D9714C">
        <w:rPr>
          <w:rFonts w:ascii="Times New Roman" w:hAnsi="Times New Roman" w:cs="Times New Roman"/>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14:paraId="01D76123"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 xml:space="preserve">застройщик </w:t>
      </w:r>
      <w:r w:rsidRPr="00D9714C">
        <w:rPr>
          <w:rFonts w:ascii="Times New Roman" w:hAnsi="Times New Roman" w:cs="Times New Roman"/>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3EB62633"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земельный участок –</w:t>
      </w:r>
      <w:r w:rsidRPr="00D9714C">
        <w:rPr>
          <w:rFonts w:ascii="Times New Roman" w:hAnsi="Times New Roman" w:cs="Times New Roman"/>
          <w:sz w:val="24"/>
          <w:szCs w:val="24"/>
        </w:rPr>
        <w:t xml:space="preserve"> часть поверхности земли (в т.ч. почвенный слой), границы которой описаны и удостоверены в установленном порядке;</w:t>
      </w:r>
    </w:p>
    <w:p w14:paraId="6CE44BFE"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зона санитарной охраны</w:t>
      </w:r>
      <w:r w:rsidRPr="00D9714C">
        <w:rPr>
          <w:rFonts w:ascii="Times New Roman" w:hAnsi="Times New Roman" w:cs="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14:paraId="0D443B79"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зоны охраны объекта культурного наследия</w:t>
      </w:r>
      <w:r w:rsidRPr="00D9714C">
        <w:rPr>
          <w:rFonts w:ascii="Times New Roman" w:hAnsi="Times New Roman" w:cs="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14:paraId="0DAA4F87"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lastRenderedPageBreak/>
        <w:t>зоны с особыми условиями использования территорий -</w:t>
      </w:r>
      <w:r w:rsidRPr="00D9714C">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59B994DB" w14:textId="77777777" w:rsidR="00C05682" w:rsidRPr="00C05682" w:rsidRDefault="00C91B01" w:rsidP="00C05682">
      <w:pPr>
        <w:spacing w:after="0" w:line="240" w:lineRule="auto"/>
        <w:ind w:firstLine="544"/>
        <w:jc w:val="both"/>
        <w:rPr>
          <w:rFonts w:ascii="Times New Roman" w:hAnsi="Times New Roman" w:cs="Times New Roman"/>
          <w:sz w:val="24"/>
          <w:szCs w:val="24"/>
        </w:rPr>
      </w:pPr>
      <w:r w:rsidRPr="00D9714C">
        <w:rPr>
          <w:rFonts w:ascii="Times New Roman" w:hAnsi="Times New Roman" w:cs="Times New Roman"/>
          <w:b/>
          <w:sz w:val="24"/>
          <w:szCs w:val="24"/>
        </w:rPr>
        <w:t>красные линии –</w:t>
      </w:r>
      <w:r w:rsidRPr="00D9714C">
        <w:rPr>
          <w:rFonts w:ascii="Times New Roman" w:hAnsi="Times New Roman" w:cs="Times New Roman"/>
          <w:sz w:val="24"/>
          <w:szCs w:val="24"/>
        </w:rPr>
        <w:t xml:space="preserve"> </w:t>
      </w:r>
      <w:r w:rsidR="00C05682" w:rsidRPr="00C05682">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3F9072D8"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9714C">
        <w:rPr>
          <w:rFonts w:ascii="Times New Roman" w:hAnsi="Times New Roman" w:cs="Times New Roman"/>
          <w:b/>
          <w:sz w:val="24"/>
          <w:szCs w:val="24"/>
        </w:rPr>
        <w:t>культовые объекты</w:t>
      </w:r>
      <w:r w:rsidRPr="00D9714C">
        <w:rPr>
          <w:rFonts w:ascii="Times New Roman" w:hAnsi="Times New Roman" w:cs="Times New Roman"/>
          <w:sz w:val="24"/>
          <w:szCs w:val="24"/>
        </w:rPr>
        <w:t xml:space="preserve"> - объекты для проведения религиозных обрядов;</w:t>
      </w:r>
    </w:p>
    <w:p w14:paraId="2392A7C8"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линейные объекты</w:t>
      </w:r>
      <w:r w:rsidRPr="00D9714C">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C3B58EE"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линии отступа от красных линий –</w:t>
      </w:r>
      <w:r w:rsidRPr="00D9714C">
        <w:rPr>
          <w:rFonts w:ascii="Times New Roman" w:hAnsi="Times New Roman" w:cs="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14:paraId="1BCF81EC"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малые архитектурные формы</w:t>
      </w:r>
      <w:r w:rsidRPr="00D9714C">
        <w:rPr>
          <w:rFonts w:ascii="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14:paraId="02B7FDF3"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 xml:space="preserve">многоквартирный жилой дом </w:t>
      </w:r>
      <w:r w:rsidRPr="00D9714C">
        <w:rPr>
          <w:rFonts w:ascii="Times New Roman" w:hAnsi="Times New Roman" w:cs="Times New Roman"/>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14:paraId="67960421" w14:textId="77777777" w:rsidR="00C91B01" w:rsidRPr="00D9714C"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муниципальные территории</w:t>
      </w:r>
      <w:r w:rsidRPr="00D9714C">
        <w:rPr>
          <w:rFonts w:ascii="Times New Roman" w:hAnsi="Times New Roman" w:cs="Times New Roman"/>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городского поселения в пределах городской черты, а также земли, переданные в ведение городского поселения, за ее пределами;</w:t>
      </w:r>
    </w:p>
    <w:p w14:paraId="01295051"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объект капитального строительства</w:t>
      </w:r>
      <w:r w:rsidRPr="00D9714C">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14:paraId="28FAF43E"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объекты бытового и коммунального обслуживания</w:t>
      </w:r>
      <w:r w:rsidRPr="00D9714C">
        <w:rPr>
          <w:rFonts w:ascii="Times New Roman" w:hAnsi="Times New Roman" w:cs="Times New Roman"/>
          <w:sz w:val="24"/>
          <w:szCs w:val="24"/>
        </w:rPr>
        <w:t xml:space="preserve"> - жилищно-эксплуатационные и аварийные службы, мастерские мелкого бытового ремонта, парикмахерские, пошивочные и </w:t>
      </w:r>
      <w:proofErr w:type="gramStart"/>
      <w:r w:rsidRPr="00D9714C">
        <w:rPr>
          <w:rFonts w:ascii="Times New Roman" w:hAnsi="Times New Roman" w:cs="Times New Roman"/>
          <w:sz w:val="24"/>
          <w:szCs w:val="24"/>
        </w:rPr>
        <w:t>фото-ателье</w:t>
      </w:r>
      <w:proofErr w:type="gramEnd"/>
      <w:r w:rsidRPr="00D9714C">
        <w:rPr>
          <w:rFonts w:ascii="Times New Roman" w:hAnsi="Times New Roman" w:cs="Times New Roman"/>
          <w:sz w:val="24"/>
          <w:szCs w:val="24"/>
        </w:rPr>
        <w:t>, пункты приема прачечных и химчисток, общественные туалеты и т.п.</w:t>
      </w:r>
    </w:p>
    <w:p w14:paraId="3E78A692"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объекты дополнительного образования и досугово-развлекательного назначения</w:t>
      </w:r>
      <w:r w:rsidRPr="00D9714C">
        <w:rPr>
          <w:rFonts w:ascii="Times New Roman" w:hAnsi="Times New Roman" w:cs="Times New Roman"/>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14:paraId="359B0F49"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объекты здравоохранения</w:t>
      </w:r>
      <w:r w:rsidRPr="00D9714C">
        <w:rPr>
          <w:rFonts w:ascii="Times New Roman" w:hAnsi="Times New Roman" w:cs="Times New Roman"/>
          <w:sz w:val="24"/>
          <w:szCs w:val="24"/>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14:paraId="18A63665"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9714C">
        <w:rPr>
          <w:rFonts w:ascii="Times New Roman" w:hAnsi="Times New Roman" w:cs="Times New Roman"/>
          <w:b/>
          <w:sz w:val="24"/>
          <w:szCs w:val="24"/>
        </w:rPr>
        <w:t>объекты здравоохранения первой необходимости</w:t>
      </w:r>
      <w:r w:rsidRPr="00D9714C">
        <w:rPr>
          <w:rFonts w:ascii="Times New Roman" w:hAnsi="Times New Roman" w:cs="Times New Roman"/>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14:paraId="3B81701F"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lastRenderedPageBreak/>
        <w:t>органы местного самоуправления поселения –</w:t>
      </w:r>
      <w:r w:rsidRPr="00D9714C">
        <w:rPr>
          <w:rFonts w:ascii="Times New Roman" w:hAnsi="Times New Roman" w:cs="Times New Roman"/>
          <w:sz w:val="24"/>
          <w:szCs w:val="24"/>
        </w:rPr>
        <w:t xml:space="preserve"> Дума Листвянского муниципального образования, глава Листвянского муниципального образования, администрация Листвянского муниципального образования; </w:t>
      </w:r>
    </w:p>
    <w:p w14:paraId="6FB72E46"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объекты инженерной инфраструктуры -</w:t>
      </w:r>
      <w:r w:rsidRPr="00D9714C">
        <w:rPr>
          <w:rFonts w:ascii="Times New Roman" w:hAnsi="Times New Roman" w:cs="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14:paraId="61772B8A"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объекты, связанные с содержанием и обслуживанием транспортных средств</w:t>
      </w:r>
      <w:r w:rsidRPr="00D9714C">
        <w:rPr>
          <w:rFonts w:ascii="Times New Roman" w:hAnsi="Times New Roman" w:cs="Times New Roman"/>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14:paraId="33CE2D91"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объекты транспортной инфраструктуры</w:t>
      </w:r>
      <w:r w:rsidRPr="00D9714C">
        <w:rPr>
          <w:rFonts w:ascii="Times New Roman" w:hAnsi="Times New Roman" w:cs="Times New Roman"/>
          <w:sz w:val="24"/>
          <w:szCs w:val="24"/>
        </w:rPr>
        <w:t xml:space="preserve"> - объекты, сооружения и коммуникации автомобильного, железнодорожного, речного и воздушного транспорта.</w:t>
      </w:r>
    </w:p>
    <w:p w14:paraId="07B6E4C1"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 xml:space="preserve">объекты учреждений и организаций органов государственной власти и местного самоуправления </w:t>
      </w:r>
      <w:r w:rsidRPr="00D9714C">
        <w:rPr>
          <w:rFonts w:ascii="Times New Roman" w:hAnsi="Times New Roman" w:cs="Times New Roman"/>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14:paraId="0E7261C2"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объекты физкультурно-оздоровительного назначения</w:t>
      </w:r>
      <w:r w:rsidRPr="00D9714C">
        <w:rPr>
          <w:rFonts w:ascii="Times New Roman" w:hAnsi="Times New Roman" w:cs="Times New Roman"/>
          <w:sz w:val="24"/>
          <w:szCs w:val="24"/>
        </w:rPr>
        <w:t xml:space="preserve"> - фитнес-клубы, тренажерные залы, мини-бассейны, сауны, спортивные площадки, ледовые катки, спортивные школы и иные подобные объекты.</w:t>
      </w:r>
    </w:p>
    <w:p w14:paraId="551D184E"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объекты культурного наследия (памятники истории и культуры) народов Российской Федерации</w:t>
      </w:r>
      <w:r w:rsidRPr="00D9714C">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583A5774"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D9714C">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14:paraId="5139E54A"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отклонения от правил</w:t>
      </w:r>
      <w:r w:rsidRPr="00D9714C">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14:paraId="351E3428"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отступ здания, сооружения (от границы участка)</w:t>
      </w:r>
      <w:r w:rsidRPr="00D9714C">
        <w:rPr>
          <w:rFonts w:ascii="Times New Roman" w:hAnsi="Times New Roman" w:cs="Times New Roman"/>
          <w:sz w:val="24"/>
          <w:szCs w:val="24"/>
        </w:rPr>
        <w:t xml:space="preserve"> - расстояние между границей участка и стеной здания;</w:t>
      </w:r>
    </w:p>
    <w:p w14:paraId="62C3A810"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перевод жилого помещения в нежилое помещение и нежилого помещения в жилое помещение</w:t>
      </w:r>
      <w:r w:rsidRPr="00D9714C">
        <w:rPr>
          <w:rFonts w:ascii="Times New Roman" w:hAnsi="Times New Roman" w:cs="Times New Roman"/>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w:t>
      </w:r>
      <w:proofErr w:type="gramStart"/>
      <w:r w:rsidRPr="00D9714C">
        <w:rPr>
          <w:rFonts w:ascii="Times New Roman" w:hAnsi="Times New Roman" w:cs="Times New Roman"/>
          <w:sz w:val="24"/>
          <w:szCs w:val="24"/>
        </w:rPr>
        <w:t>глава  Листвянского</w:t>
      </w:r>
      <w:proofErr w:type="gramEnd"/>
      <w:r w:rsidRPr="00D9714C">
        <w:rPr>
          <w:rFonts w:ascii="Times New Roman" w:hAnsi="Times New Roman" w:cs="Times New Roman"/>
          <w:sz w:val="24"/>
          <w:szCs w:val="24"/>
        </w:rPr>
        <w:t xml:space="preserve"> муниципального образования;</w:t>
      </w:r>
    </w:p>
    <w:p w14:paraId="07135D3C"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планировка территории</w:t>
      </w:r>
      <w:r w:rsidRPr="00D9714C">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14:paraId="0CEC7E19"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правила землепользования и застройки</w:t>
      </w:r>
      <w:r w:rsidRPr="00D9714C">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7AE3A81"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D9714C">
        <w:rPr>
          <w:rFonts w:ascii="Times New Roman" w:hAnsi="Times New Roman" w:cs="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14:paraId="22075443"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прибрежная защитная полоса</w:t>
      </w:r>
      <w:r w:rsidRPr="00D9714C">
        <w:rPr>
          <w:rFonts w:ascii="Times New Roman" w:hAnsi="Times New Roman" w:cs="Times New Roman"/>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14:paraId="0E384950"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 xml:space="preserve">прилегающая территория </w:t>
      </w:r>
      <w:r w:rsidRPr="00D9714C">
        <w:rPr>
          <w:rFonts w:ascii="Times New Roman" w:hAnsi="Times New Roman" w:cs="Times New Roman"/>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14:paraId="206133AB" w14:textId="77777777" w:rsidR="00C91B01" w:rsidRPr="00D9714C"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bCs/>
          <w:sz w:val="24"/>
          <w:szCs w:val="24"/>
        </w:rPr>
        <w:t xml:space="preserve">приквартирный участок </w:t>
      </w:r>
      <w:r w:rsidRPr="00D9714C">
        <w:rPr>
          <w:rFonts w:ascii="Times New Roman" w:hAnsi="Times New Roman" w:cs="Times New Roman"/>
          <w:sz w:val="24"/>
          <w:szCs w:val="24"/>
        </w:rPr>
        <w:t>- земельный участок, примыкающий к квартире (дому), с непосредственным выходом на него.</w:t>
      </w:r>
    </w:p>
    <w:p w14:paraId="4C07E40A" w14:textId="77777777" w:rsidR="00C91B01" w:rsidRPr="00D9714C"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bCs/>
          <w:sz w:val="24"/>
          <w:szCs w:val="24"/>
        </w:rPr>
        <w:t>приусадебный участок</w:t>
      </w:r>
      <w:r w:rsidRPr="00D9714C">
        <w:rPr>
          <w:rFonts w:ascii="Times New Roman" w:hAnsi="Times New Roman" w:cs="Times New Roman"/>
          <w:sz w:val="24"/>
          <w:szCs w:val="24"/>
        </w:rPr>
        <w:t>–индивидуальный земельный участок, примыкающий к дому с непосредственным выходом на него;</w:t>
      </w:r>
    </w:p>
    <w:p w14:paraId="65C420F5" w14:textId="77777777" w:rsidR="00C91B01" w:rsidRPr="00D9714C"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bCs/>
          <w:sz w:val="24"/>
          <w:szCs w:val="24"/>
        </w:rPr>
        <w:t xml:space="preserve">проезжая часть </w:t>
      </w:r>
      <w:r w:rsidRPr="00D9714C">
        <w:rPr>
          <w:rFonts w:ascii="Times New Roman" w:hAnsi="Times New Roman" w:cs="Times New Roman"/>
          <w:sz w:val="24"/>
          <w:szCs w:val="24"/>
        </w:rPr>
        <w:t>- основной элемент дороги, предназначенный для непосредственного движения транспортных средств;</w:t>
      </w:r>
    </w:p>
    <w:p w14:paraId="3031423A"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разрешение на ввод объекта в эксплуатацию</w:t>
      </w:r>
      <w:r w:rsidRPr="00D9714C">
        <w:rPr>
          <w:rFonts w:ascii="Times New Roman" w:hAnsi="Times New Roman" w:cs="Times New Roman"/>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6CC68222"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D9714C">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167B551B"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разрешение на строительство</w:t>
      </w:r>
      <w:r w:rsidRPr="00D9714C">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14:paraId="147C9EF0"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разрешение на условно разрешенный вид использования</w:t>
      </w:r>
      <w:r w:rsidRPr="00D9714C">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14:paraId="0BEA2486"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разрешенное использование земельных участков и иных объектов недвижимости</w:t>
      </w:r>
      <w:r w:rsidRPr="00D9714C">
        <w:rPr>
          <w:rFonts w:ascii="Times New Roman" w:hAnsi="Times New Roman" w:cs="Times New Roman"/>
          <w:sz w:val="24"/>
          <w:szCs w:val="24"/>
        </w:rPr>
        <w:t xml:space="preserve"> - использование недвижимости в соответствии с градостроительным регламентом, а также публичными сервитутами;</w:t>
      </w:r>
    </w:p>
    <w:p w14:paraId="3087D929"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 xml:space="preserve">реконструкция </w:t>
      </w:r>
      <w:r w:rsidRPr="00D9714C">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14:paraId="66A2C160"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сквер</w:t>
      </w:r>
      <w:r w:rsidRPr="00D9714C">
        <w:rPr>
          <w:rFonts w:ascii="Times New Roman" w:hAnsi="Times New Roman" w:cs="Times New Roman"/>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14:paraId="0CE164A8"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социально значимые объекты</w:t>
      </w:r>
      <w:r w:rsidRPr="00D9714C">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w:t>
      </w:r>
      <w:r w:rsidRPr="00D9714C">
        <w:rPr>
          <w:rFonts w:ascii="Times New Roman" w:hAnsi="Times New Roman" w:cs="Times New Roman"/>
          <w:sz w:val="24"/>
          <w:szCs w:val="24"/>
        </w:rPr>
        <w:lastRenderedPageBreak/>
        <w:t>учреждений детского дошкольного воспитания, объекты учреждений начального и среднего образовании.</w:t>
      </w:r>
    </w:p>
    <w:p w14:paraId="3DDF4045"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спортивные и спортивно-зрелищные сооружения и объекты</w:t>
      </w:r>
      <w:r w:rsidRPr="00D9714C">
        <w:rPr>
          <w:rFonts w:ascii="Times New Roman" w:hAnsi="Times New Roman" w:cs="Times New Roman"/>
          <w:sz w:val="24"/>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14:paraId="38B17C98"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 xml:space="preserve">строительство </w:t>
      </w:r>
      <w:r w:rsidRPr="00D9714C">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14:paraId="0C05B1C8"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 xml:space="preserve">территориальная зона – </w:t>
      </w:r>
      <w:r w:rsidRPr="00D9714C">
        <w:rPr>
          <w:rFonts w:ascii="Times New Roman" w:hAnsi="Times New Roman" w:cs="Times New Roman"/>
          <w:sz w:val="24"/>
          <w:szCs w:val="24"/>
        </w:rPr>
        <w:t>зона, для которой в настоящих Правилах определены границы и установлены градостроительные регламенты;</w:t>
      </w:r>
    </w:p>
    <w:p w14:paraId="518201F9"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 xml:space="preserve">территории общего пользования – </w:t>
      </w:r>
      <w:r w:rsidRPr="00D9714C">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14:paraId="03928FC4"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товары первой необходимости</w:t>
      </w:r>
      <w:r w:rsidRPr="00D9714C">
        <w:rPr>
          <w:rFonts w:ascii="Times New Roman" w:hAnsi="Times New Roman" w:cs="Times New Roman"/>
          <w:sz w:val="24"/>
          <w:szCs w:val="24"/>
        </w:rPr>
        <w:t xml:space="preserve"> - товары, потребление которых не изменяется существенным образом при изменении дохода.</w:t>
      </w:r>
    </w:p>
    <w:p w14:paraId="28A211AB"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товары повседневного спроса</w:t>
      </w:r>
      <w:r w:rsidRPr="00D9714C">
        <w:rPr>
          <w:rFonts w:ascii="Times New Roman" w:hAnsi="Times New Roman" w:cs="Times New Roman"/>
          <w:sz w:val="24"/>
          <w:szCs w:val="24"/>
        </w:rPr>
        <w:t xml:space="preserve"> - товары, регулярно, часто используемые в личном, семейном потреблении;</w:t>
      </w:r>
    </w:p>
    <w:p w14:paraId="6C8CA130" w14:textId="77777777" w:rsidR="00C91B01" w:rsidRPr="00D9714C" w:rsidRDefault="00C91B01" w:rsidP="00C91B01">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D9714C">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w:t>
      </w:r>
      <w:proofErr w:type="gramStart"/>
      <w:r w:rsidRPr="00D9714C">
        <w:rPr>
          <w:rFonts w:ascii="Times New Roman" w:hAnsi="Times New Roman" w:cs="Times New Roman"/>
          <w:sz w:val="24"/>
          <w:szCs w:val="24"/>
        </w:rPr>
        <w:t>главы  Листвянского</w:t>
      </w:r>
      <w:proofErr w:type="gramEnd"/>
      <w:r w:rsidRPr="00D9714C">
        <w:rPr>
          <w:rFonts w:ascii="Times New Roman" w:hAnsi="Times New Roman" w:cs="Times New Roman"/>
          <w:sz w:val="24"/>
          <w:szCs w:val="24"/>
        </w:rPr>
        <w:t xml:space="preserve"> муниципального образования.</w:t>
      </w:r>
    </w:p>
    <w:p w14:paraId="6A10A6FF"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учреждения и организации социального обеспечения</w:t>
      </w:r>
      <w:r w:rsidRPr="00D9714C">
        <w:rPr>
          <w:rFonts w:ascii="Times New Roman" w:hAnsi="Times New Roman" w:cs="Times New Roman"/>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14:paraId="1BE36885" w14:textId="77777777" w:rsidR="00C91B01" w:rsidRPr="00D9714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sz w:val="24"/>
          <w:szCs w:val="24"/>
        </w:rPr>
        <w:t>иные понятия</w:t>
      </w:r>
      <w:r w:rsidRPr="00D9714C">
        <w:rPr>
          <w:rFonts w:ascii="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14:paraId="7E2D6EA9" w14:textId="77777777" w:rsidR="00560210" w:rsidRPr="0043402B" w:rsidRDefault="00560210" w:rsidP="00210EF9">
      <w:pPr>
        <w:pStyle w:val="affffffa"/>
      </w:pPr>
      <w:bookmarkStart w:id="15" w:name="_Toc462220431"/>
      <w:r w:rsidRPr="0043402B">
        <w:t>Статья 2. Основания введения, назначение и состав Правил</w:t>
      </w:r>
      <w:bookmarkEnd w:id="15"/>
    </w:p>
    <w:p w14:paraId="2FFB3A03" w14:textId="77777777" w:rsidR="004F60F0" w:rsidRPr="004F60F0" w:rsidRDefault="004F60F0" w:rsidP="004F60F0">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Pr>
          <w:rFonts w:ascii="Times New Roman" w:hAnsi="Times New Roman" w:cs="Times New Roman"/>
          <w:sz w:val="24"/>
          <w:szCs w:val="24"/>
        </w:rPr>
        <w:t>Листвянском</w:t>
      </w:r>
      <w:r w:rsidRPr="004F60F0">
        <w:rPr>
          <w:rFonts w:ascii="Times New Roman" w:hAnsi="Times New Roman" w:cs="Times New Roman"/>
          <w:sz w:val="24"/>
          <w:szCs w:val="24"/>
        </w:rPr>
        <w:t xml:space="preserve">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Листвянского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14:paraId="53ED5F3A" w14:textId="77777777" w:rsidR="004F60F0" w:rsidRPr="004F60F0" w:rsidRDefault="004F60F0" w:rsidP="004F60F0">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2. Правила землепользования и застройки Листвянского муниципального образования вводятся в следующих целях:</w:t>
      </w:r>
    </w:p>
    <w:p w14:paraId="546B219D" w14:textId="77777777" w:rsidR="004F60F0" w:rsidRPr="004F60F0" w:rsidRDefault="004F60F0" w:rsidP="004F60F0">
      <w:pPr>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1) создание условий для устойчивого развития территории Листвянского муниципального образования на основе Генерального плана Листвянского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14:paraId="2CF5734E" w14:textId="77777777" w:rsidR="004F60F0" w:rsidRPr="004F60F0"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2) создание предусмотренных Градостроительным Кодексом Российской Федерации, Генеральным планом Листвянского муниципального образования правовых условий для планировки территории Листвянского муниципального образования;</w:t>
      </w:r>
    </w:p>
    <w:p w14:paraId="5F55470F" w14:textId="77777777" w:rsidR="004F60F0" w:rsidRPr="004F60F0"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3)</w:t>
      </w:r>
      <w:r w:rsidR="00BB2A13">
        <w:rPr>
          <w:rFonts w:ascii="Times New Roman" w:hAnsi="Times New Roman" w:cs="Times New Roman"/>
          <w:sz w:val="24"/>
          <w:szCs w:val="24"/>
        </w:rPr>
        <w:t xml:space="preserve"> </w:t>
      </w:r>
      <w:r w:rsidRPr="004F60F0">
        <w:rPr>
          <w:rFonts w:ascii="Times New Roman" w:hAnsi="Times New Roman" w:cs="Times New Roman"/>
          <w:sz w:val="24"/>
          <w:szCs w:val="24"/>
        </w:rPr>
        <w:t xml:space="preserve">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w:t>
      </w:r>
      <w:r w:rsidRPr="004F60F0">
        <w:rPr>
          <w:rFonts w:ascii="Times New Roman" w:hAnsi="Times New Roman" w:cs="Times New Roman"/>
          <w:sz w:val="24"/>
          <w:szCs w:val="24"/>
        </w:rPr>
        <w:lastRenderedPageBreak/>
        <w:t>открытости информации о правилах и условиях использования земельных участков, осуществления на них строительства и реконструкции;</w:t>
      </w:r>
    </w:p>
    <w:p w14:paraId="6593EE7A" w14:textId="77777777" w:rsidR="004F60F0" w:rsidRPr="004F60F0" w:rsidRDefault="004F60F0" w:rsidP="004F60F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60F0">
        <w:rPr>
          <w:rFonts w:ascii="Times New Roman" w:hAnsi="Times New Roman" w:cs="Times New Roman"/>
          <w:sz w:val="24"/>
          <w:szCs w:val="24"/>
        </w:rPr>
        <w:t>4)</w:t>
      </w:r>
      <w:r w:rsidR="00BB2A13">
        <w:rPr>
          <w:rFonts w:ascii="Times New Roman" w:hAnsi="Times New Roman" w:cs="Times New Roman"/>
          <w:sz w:val="24"/>
          <w:szCs w:val="24"/>
        </w:rPr>
        <w:t xml:space="preserve"> </w:t>
      </w:r>
      <w:r w:rsidRPr="004F60F0">
        <w:rPr>
          <w:rFonts w:ascii="Times New Roman" w:hAnsi="Times New Roman" w:cs="Times New Roman"/>
          <w:sz w:val="24"/>
          <w:szCs w:val="24"/>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730AAF7" w14:textId="77777777" w:rsidR="004F60F0" w:rsidRPr="004F60F0" w:rsidRDefault="004F60F0" w:rsidP="004F60F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60F0">
        <w:rPr>
          <w:rFonts w:ascii="Times New Roman" w:hAnsi="Times New Roman" w:cs="Times New Roman"/>
          <w:sz w:val="24"/>
          <w:szCs w:val="24"/>
        </w:rPr>
        <w:t>5)</w:t>
      </w:r>
      <w:r w:rsidR="00BB2A13">
        <w:rPr>
          <w:rFonts w:ascii="Times New Roman" w:hAnsi="Times New Roman" w:cs="Times New Roman"/>
          <w:sz w:val="24"/>
          <w:szCs w:val="24"/>
        </w:rPr>
        <w:t xml:space="preserve"> </w:t>
      </w:r>
      <w:r w:rsidRPr="004F60F0">
        <w:rPr>
          <w:rFonts w:ascii="Times New Roman" w:hAnsi="Times New Roman" w:cs="Times New Roman"/>
          <w:sz w:val="24"/>
          <w:szCs w:val="24"/>
        </w:rPr>
        <w:t>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14:paraId="211BAE1C" w14:textId="77777777" w:rsidR="004F60F0" w:rsidRPr="004F60F0" w:rsidRDefault="004F60F0" w:rsidP="004F60F0">
      <w:pPr>
        <w:tabs>
          <w:tab w:val="left" w:pos="1258"/>
        </w:tabs>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Листвянского муниципального образования.</w:t>
      </w:r>
    </w:p>
    <w:p w14:paraId="3DF31CB2" w14:textId="77777777" w:rsidR="004F60F0" w:rsidRPr="004F60F0" w:rsidRDefault="004F60F0" w:rsidP="004F60F0">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4. Настоящие Правила регламентируют деятельность по:</w:t>
      </w:r>
    </w:p>
    <w:p w14:paraId="32A0BF2B" w14:textId="77777777" w:rsidR="004F60F0" w:rsidRPr="004F60F0" w:rsidRDefault="004F60F0" w:rsidP="004F60F0">
      <w:pPr>
        <w:tabs>
          <w:tab w:val="left" w:pos="1325"/>
        </w:tabs>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1)проведению градостроительного зонирования территории Листвянского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5BD29AAD" w14:textId="77777777" w:rsidR="004F60F0" w:rsidRPr="004F60F0"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2) межеванию территории Листвянского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городского поселения, ее дальнейшего строительного освоения и преобразования;</w:t>
      </w:r>
    </w:p>
    <w:p w14:paraId="3984D8AF" w14:textId="77777777" w:rsidR="004F60F0" w:rsidRPr="004F60F0"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3)</w:t>
      </w:r>
      <w:r w:rsidR="00BB2A13">
        <w:rPr>
          <w:rFonts w:ascii="Times New Roman" w:hAnsi="Times New Roman" w:cs="Times New Roman"/>
          <w:sz w:val="24"/>
          <w:szCs w:val="24"/>
        </w:rPr>
        <w:t xml:space="preserve"> </w:t>
      </w:r>
      <w:r w:rsidRPr="004F60F0">
        <w:rPr>
          <w:rFonts w:ascii="Times New Roman" w:hAnsi="Times New Roman" w:cs="Times New Roman"/>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14:paraId="38797263" w14:textId="77777777" w:rsidR="004F60F0" w:rsidRPr="004F60F0" w:rsidRDefault="004F60F0" w:rsidP="004F60F0">
      <w:pPr>
        <w:tabs>
          <w:tab w:val="left" w:pos="1219"/>
        </w:tabs>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4)</w:t>
      </w:r>
      <w:r w:rsidR="00BB2A13">
        <w:rPr>
          <w:rFonts w:ascii="Times New Roman" w:hAnsi="Times New Roman" w:cs="Times New Roman"/>
          <w:sz w:val="24"/>
          <w:szCs w:val="24"/>
        </w:rPr>
        <w:t xml:space="preserve"> </w:t>
      </w:r>
      <w:r w:rsidRPr="004F60F0">
        <w:rPr>
          <w:rFonts w:ascii="Times New Roman" w:hAnsi="Times New Roman" w:cs="Times New Roman"/>
          <w:sz w:val="24"/>
          <w:szCs w:val="24"/>
        </w:rPr>
        <w:t>подготовке оснований для принятия решений о резервировании и изъятии земельных участков для реализации государственных и муниципальных нужд;</w:t>
      </w:r>
    </w:p>
    <w:p w14:paraId="26261E60" w14:textId="77777777" w:rsidR="004F60F0" w:rsidRPr="004F60F0" w:rsidRDefault="004F60F0" w:rsidP="004F60F0">
      <w:pPr>
        <w:tabs>
          <w:tab w:val="left" w:pos="1123"/>
        </w:tabs>
        <w:autoSpaceDE w:val="0"/>
        <w:autoSpaceDN w:val="0"/>
        <w:adjustRightInd w:val="0"/>
        <w:spacing w:after="0" w:line="240" w:lineRule="auto"/>
        <w:ind w:firstLine="709"/>
        <w:rPr>
          <w:rFonts w:ascii="Times New Roman" w:hAnsi="Times New Roman" w:cs="Times New Roman"/>
          <w:sz w:val="24"/>
          <w:szCs w:val="24"/>
        </w:rPr>
      </w:pPr>
      <w:r w:rsidRPr="004F60F0">
        <w:rPr>
          <w:rFonts w:ascii="Times New Roman" w:hAnsi="Times New Roman" w:cs="Times New Roman"/>
          <w:sz w:val="24"/>
          <w:szCs w:val="24"/>
        </w:rPr>
        <w:t>5)</w:t>
      </w:r>
      <w:r w:rsidR="00BB2A13">
        <w:rPr>
          <w:rFonts w:ascii="Times New Roman" w:hAnsi="Times New Roman" w:cs="Times New Roman"/>
          <w:sz w:val="24"/>
          <w:szCs w:val="24"/>
        </w:rPr>
        <w:t xml:space="preserve"> </w:t>
      </w:r>
      <w:r w:rsidRPr="004F60F0">
        <w:rPr>
          <w:rFonts w:ascii="Times New Roman" w:hAnsi="Times New Roman" w:cs="Times New Roman"/>
          <w:sz w:val="24"/>
          <w:szCs w:val="24"/>
        </w:rPr>
        <w:t>согласованию проектной документации;</w:t>
      </w:r>
    </w:p>
    <w:p w14:paraId="1F681D9F" w14:textId="77777777" w:rsidR="004F60F0" w:rsidRPr="004F60F0" w:rsidRDefault="004F60F0" w:rsidP="004F60F0">
      <w:pPr>
        <w:widowControl w:val="0"/>
        <w:tabs>
          <w:tab w:val="left" w:pos="1262"/>
        </w:tabs>
        <w:autoSpaceDE w:val="0"/>
        <w:autoSpaceDN w:val="0"/>
        <w:adjustRightInd w:val="0"/>
        <w:spacing w:after="0" w:line="240" w:lineRule="auto"/>
        <w:ind w:firstLine="709"/>
        <w:rPr>
          <w:rFonts w:ascii="Times New Roman" w:hAnsi="Times New Roman" w:cs="Times New Roman"/>
          <w:sz w:val="24"/>
          <w:szCs w:val="24"/>
        </w:rPr>
      </w:pPr>
      <w:r w:rsidRPr="004F60F0">
        <w:rPr>
          <w:rFonts w:ascii="Times New Roman" w:hAnsi="Times New Roman" w:cs="Times New Roman"/>
          <w:sz w:val="24"/>
          <w:szCs w:val="24"/>
        </w:rPr>
        <w:t>6)</w:t>
      </w:r>
      <w:r w:rsidR="00BB2A13">
        <w:rPr>
          <w:rFonts w:ascii="Times New Roman" w:hAnsi="Times New Roman" w:cs="Times New Roman"/>
          <w:sz w:val="24"/>
          <w:szCs w:val="24"/>
        </w:rPr>
        <w:t xml:space="preserve"> </w:t>
      </w:r>
      <w:r w:rsidRPr="004F60F0">
        <w:rPr>
          <w:rFonts w:ascii="Times New Roman" w:hAnsi="Times New Roman" w:cs="Times New Roman"/>
          <w:sz w:val="24"/>
          <w:szCs w:val="24"/>
        </w:rPr>
        <w:t>контролю за использованием и строительными изменениями объектов недвижимости;</w:t>
      </w:r>
    </w:p>
    <w:p w14:paraId="784520F1" w14:textId="77777777" w:rsidR="004F60F0" w:rsidRPr="004F60F0" w:rsidRDefault="004F60F0" w:rsidP="004F60F0">
      <w:pPr>
        <w:widowControl w:val="0"/>
        <w:tabs>
          <w:tab w:val="left" w:pos="1262"/>
        </w:tabs>
        <w:autoSpaceDE w:val="0"/>
        <w:autoSpaceDN w:val="0"/>
        <w:adjustRightInd w:val="0"/>
        <w:spacing w:after="0" w:line="240" w:lineRule="auto"/>
        <w:ind w:firstLine="709"/>
        <w:rPr>
          <w:rFonts w:ascii="Times New Roman" w:hAnsi="Times New Roman" w:cs="Times New Roman"/>
          <w:sz w:val="24"/>
          <w:szCs w:val="24"/>
        </w:rPr>
      </w:pPr>
      <w:r w:rsidRPr="004F60F0">
        <w:rPr>
          <w:rFonts w:ascii="Times New Roman" w:hAnsi="Times New Roman" w:cs="Times New Roman"/>
          <w:sz w:val="24"/>
          <w:szCs w:val="24"/>
        </w:rPr>
        <w:t>7)</w:t>
      </w:r>
      <w:r w:rsidR="00BB2A13">
        <w:rPr>
          <w:rFonts w:ascii="Times New Roman" w:hAnsi="Times New Roman" w:cs="Times New Roman"/>
          <w:sz w:val="24"/>
          <w:szCs w:val="24"/>
        </w:rPr>
        <w:t xml:space="preserve"> </w:t>
      </w:r>
      <w:r w:rsidRPr="004F60F0">
        <w:rPr>
          <w:rFonts w:ascii="Times New Roman" w:hAnsi="Times New Roman" w:cs="Times New Roman"/>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0F0DC8FF"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5.Настоящие правила применяются при:</w:t>
      </w:r>
    </w:p>
    <w:p w14:paraId="1EE49377"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14:paraId="41F9F1E1"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2CC120AD"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080F61D2"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4) рассмотрении в уполномоченных органах государственной власти и местного самоуправления Листвянского муниципального образования, в суде вопросов о правомерности использования земельных участков и объектов капитального строительства;</w:t>
      </w:r>
    </w:p>
    <w:p w14:paraId="51286804"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5) осуществлении государственного контроля за использованием земель, объектов капитального строительства;</w:t>
      </w:r>
    </w:p>
    <w:p w14:paraId="162B3A2C"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13635FDC"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lastRenderedPageBreak/>
        <w:t>6.</w:t>
      </w:r>
      <w:r w:rsidR="00BB2A13">
        <w:rPr>
          <w:rFonts w:ascii="Times New Roman" w:hAnsi="Times New Roman" w:cs="Times New Roman"/>
          <w:sz w:val="24"/>
          <w:szCs w:val="24"/>
        </w:rPr>
        <w:t xml:space="preserve"> </w:t>
      </w:r>
      <w:r w:rsidRPr="004F60F0">
        <w:rPr>
          <w:rFonts w:ascii="Times New Roman" w:hAnsi="Times New Roman" w:cs="Times New Roman"/>
          <w:sz w:val="24"/>
          <w:szCs w:val="24"/>
        </w:rPr>
        <w:t>Настоящие Правила включают в себя:</w:t>
      </w:r>
    </w:p>
    <w:p w14:paraId="66614566"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1) порядок применения настоящих Правил и внесения в них изменений, в составе Положений:</w:t>
      </w:r>
    </w:p>
    <w:p w14:paraId="3CB04906"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6" w:name="sub_30031"/>
      <w:r w:rsidRPr="004F60F0">
        <w:rPr>
          <w:rFonts w:ascii="Times New Roman" w:hAnsi="Times New Roman" w:cs="Times New Roman"/>
          <w:sz w:val="24"/>
          <w:szCs w:val="24"/>
        </w:rPr>
        <w:t>- о регулировании землепользования и застройки органами местного самоуправления;</w:t>
      </w:r>
    </w:p>
    <w:p w14:paraId="51EE4565"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7" w:name="sub_30032"/>
      <w:bookmarkEnd w:id="16"/>
      <w:r w:rsidRPr="004F60F0">
        <w:rPr>
          <w:rFonts w:ascii="Times New Roman" w:hAnsi="Times New Roman" w:cs="Times New Roman"/>
          <w:sz w:val="24"/>
          <w:szCs w:val="24"/>
        </w:rPr>
        <w:t xml:space="preserve">- об изменении </w:t>
      </w:r>
      <w:hyperlink w:anchor="sub_37" w:history="1">
        <w:r w:rsidRPr="004F60F0">
          <w:rPr>
            <w:rFonts w:ascii="Times New Roman" w:hAnsi="Times New Roman" w:cs="Times New Roman"/>
            <w:sz w:val="24"/>
            <w:szCs w:val="24"/>
          </w:rPr>
          <w:t>видов разрешенного использования земельных участков</w:t>
        </w:r>
      </w:hyperlink>
      <w:r w:rsidRPr="004F60F0">
        <w:rPr>
          <w:rFonts w:ascii="Times New Roman" w:hAnsi="Times New Roman" w:cs="Times New Roman"/>
          <w:sz w:val="24"/>
          <w:szCs w:val="24"/>
        </w:rPr>
        <w:t xml:space="preserve"> и объектов капитального строительства физическими и юридическими лицами;</w:t>
      </w:r>
    </w:p>
    <w:p w14:paraId="3CE901D8"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8" w:name="sub_30033"/>
      <w:bookmarkEnd w:id="17"/>
      <w:r w:rsidRPr="004F60F0">
        <w:rPr>
          <w:rFonts w:ascii="Times New Roman" w:hAnsi="Times New Roman" w:cs="Times New Roman"/>
          <w:sz w:val="24"/>
          <w:szCs w:val="24"/>
        </w:rPr>
        <w:t>- о подготовке документации по планировке территории органами местного самоуправления;</w:t>
      </w:r>
    </w:p>
    <w:p w14:paraId="51F88041"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9" w:name="sub_30034"/>
      <w:bookmarkEnd w:id="18"/>
      <w:r w:rsidRPr="004F60F0">
        <w:rPr>
          <w:rFonts w:ascii="Times New Roman" w:hAnsi="Times New Roman" w:cs="Times New Roman"/>
          <w:sz w:val="24"/>
          <w:szCs w:val="24"/>
        </w:rPr>
        <w:t>- о проведении публичных слушаний по вопросам землепользования и застройки;</w:t>
      </w:r>
    </w:p>
    <w:p w14:paraId="455D0DB6"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20" w:name="sub_30035"/>
      <w:bookmarkEnd w:id="19"/>
      <w:r w:rsidRPr="004F60F0">
        <w:rPr>
          <w:rFonts w:ascii="Times New Roman" w:hAnsi="Times New Roman" w:cs="Times New Roman"/>
          <w:sz w:val="24"/>
          <w:szCs w:val="24"/>
        </w:rPr>
        <w:t>- о внесении изменений в правила землепользования и застройки;</w:t>
      </w:r>
    </w:p>
    <w:p w14:paraId="1DE3DFA1"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21" w:name="sub_30036"/>
      <w:bookmarkEnd w:id="20"/>
      <w:r w:rsidRPr="004F60F0">
        <w:rPr>
          <w:rFonts w:ascii="Times New Roman" w:hAnsi="Times New Roman" w:cs="Times New Roman"/>
          <w:sz w:val="24"/>
          <w:szCs w:val="24"/>
        </w:rPr>
        <w:t>- о регулировании иных вопросов землепользования и застройки</w:t>
      </w:r>
      <w:bookmarkEnd w:id="21"/>
      <w:r w:rsidRPr="004F60F0">
        <w:rPr>
          <w:rFonts w:ascii="Times New Roman" w:hAnsi="Times New Roman" w:cs="Times New Roman"/>
          <w:sz w:val="24"/>
          <w:szCs w:val="24"/>
        </w:rPr>
        <w:t>;</w:t>
      </w:r>
    </w:p>
    <w:p w14:paraId="4A06D52A"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F60F0">
        <w:rPr>
          <w:rFonts w:ascii="Times New Roman" w:hAnsi="Times New Roman" w:cs="Times New Roman"/>
          <w:sz w:val="24"/>
          <w:szCs w:val="24"/>
        </w:rPr>
        <w:t>2) карту градостроительного зонирования.</w:t>
      </w:r>
    </w:p>
    <w:p w14:paraId="032C9683" w14:textId="77777777" w:rsidR="004F60F0" w:rsidRP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градостроительные регламенты.</w:t>
      </w:r>
    </w:p>
    <w:p w14:paraId="6096C26E" w14:textId="77777777" w:rsidR="00560210" w:rsidRPr="0043402B" w:rsidRDefault="00560210" w:rsidP="00210EF9">
      <w:pPr>
        <w:pStyle w:val="122"/>
        <w:rPr>
          <w:bCs/>
        </w:rPr>
      </w:pPr>
      <w:bookmarkStart w:id="22" w:name="_Toc462220432"/>
      <w:r w:rsidRPr="0043402B">
        <w:rPr>
          <w:bCs/>
        </w:rPr>
        <w:t>Глава 1.2</w:t>
      </w:r>
      <w:r w:rsidR="00210EF9" w:rsidRPr="0043402B">
        <w:rPr>
          <w:bCs/>
        </w:rPr>
        <w:t>.</w:t>
      </w:r>
      <w:r w:rsidRPr="0043402B">
        <w:rPr>
          <w:bCs/>
        </w:rPr>
        <w:t xml:space="preserve"> </w:t>
      </w:r>
      <w:r w:rsidRPr="0043402B">
        <w:t>Порядок применения правил и внесения в них изменений</w:t>
      </w:r>
      <w:bookmarkEnd w:id="22"/>
    </w:p>
    <w:p w14:paraId="12ADE190" w14:textId="77777777" w:rsidR="00560210" w:rsidRPr="0043402B" w:rsidRDefault="00560210" w:rsidP="00210EF9">
      <w:pPr>
        <w:pStyle w:val="124"/>
      </w:pPr>
      <w:bookmarkStart w:id="23" w:name="_Toc462220433"/>
      <w:r w:rsidRPr="0043402B">
        <w:t>1.2.1</w:t>
      </w:r>
      <w:r w:rsidR="00210EF9" w:rsidRPr="0043402B">
        <w:t>.</w:t>
      </w:r>
      <w:r w:rsidRPr="0043402B">
        <w:t xml:space="preserve"> Общие положения о порядке применения правил и внесения в них изменения</w:t>
      </w:r>
      <w:bookmarkEnd w:id="23"/>
    </w:p>
    <w:p w14:paraId="33B31580" w14:textId="77777777" w:rsidR="00560210" w:rsidRPr="0043402B" w:rsidRDefault="00560210" w:rsidP="00210EF9">
      <w:pPr>
        <w:pStyle w:val="affffffa"/>
      </w:pPr>
      <w:bookmarkStart w:id="24" w:name="_Toc462220434"/>
      <w:r w:rsidRPr="0043402B">
        <w:t>Статья 3. Объекты и субъекты градостроительных отношений</w:t>
      </w:r>
      <w:bookmarkEnd w:id="24"/>
    </w:p>
    <w:p w14:paraId="784C8E36" w14:textId="77777777" w:rsidR="00893469" w:rsidRPr="00D9714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1. Объектами градостроительных отношений </w:t>
      </w:r>
      <w:proofErr w:type="gramStart"/>
      <w:r w:rsidRPr="00D9714C">
        <w:rPr>
          <w:rFonts w:ascii="Times New Roman" w:hAnsi="Times New Roman" w:cs="Times New Roman"/>
          <w:sz w:val="24"/>
          <w:szCs w:val="24"/>
        </w:rPr>
        <w:t>являются  территория</w:t>
      </w:r>
      <w:proofErr w:type="gramEnd"/>
      <w:r w:rsidRPr="00D9714C">
        <w:rPr>
          <w:rFonts w:ascii="Times New Roman" w:hAnsi="Times New Roman" w:cs="Times New Roman"/>
          <w:sz w:val="24"/>
          <w:szCs w:val="24"/>
        </w:rPr>
        <w:t xml:space="preserve"> Листвянского муниципального образования, а также земельные участки и объекты капитального строительства, расположенные на территории поселения.</w:t>
      </w:r>
    </w:p>
    <w:p w14:paraId="2BF8AF18" w14:textId="77777777" w:rsidR="00893469" w:rsidRPr="00D9714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Субъектами градостроительных отношений на территории Листвянского муниципального образования являются:</w:t>
      </w:r>
    </w:p>
    <w:p w14:paraId="7E6200C2" w14:textId="77777777" w:rsidR="00893469" w:rsidRPr="00D9714C" w:rsidRDefault="00893469" w:rsidP="00893469">
      <w:pPr>
        <w:overflowPunct w:val="0"/>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1) органы государственной власти и органы местного самоуправления;</w:t>
      </w:r>
    </w:p>
    <w:p w14:paraId="10C418E7" w14:textId="77777777" w:rsidR="00893469" w:rsidRPr="00D9714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физические и юридические лица.</w:t>
      </w:r>
    </w:p>
    <w:p w14:paraId="4DFC044C" w14:textId="77777777" w:rsidR="00560210" w:rsidRPr="0043402B" w:rsidRDefault="00560210" w:rsidP="00210EF9">
      <w:pPr>
        <w:pStyle w:val="affffffa"/>
      </w:pPr>
      <w:bookmarkStart w:id="25" w:name="_Toc462220435"/>
      <w:r w:rsidRPr="0043402B">
        <w:t>Статья 4. Объекты и субъекты градостроительных отношений</w:t>
      </w:r>
      <w:bookmarkEnd w:id="25"/>
    </w:p>
    <w:p w14:paraId="583DC228" w14:textId="77777777" w:rsidR="00893469" w:rsidRPr="00D9714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Настоящие Правила подлежат применению на всей территории Листвянского муниципального образования.</w:t>
      </w:r>
    </w:p>
    <w:p w14:paraId="544E5D9C" w14:textId="77777777" w:rsidR="00893469" w:rsidRPr="00D9714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2. Настоящие Правила обязательны для исполнения всеми субъектами градостроительных отношений. </w:t>
      </w:r>
    </w:p>
    <w:p w14:paraId="5D6A04C9" w14:textId="77777777" w:rsidR="00560210" w:rsidRPr="0043402B" w:rsidRDefault="00560210" w:rsidP="00210EF9">
      <w:pPr>
        <w:pStyle w:val="affffffa"/>
      </w:pPr>
      <w:bookmarkStart w:id="26" w:name="_Toc462220436"/>
      <w:r w:rsidRPr="0043402B">
        <w:t>Статья 5. Открытость и доступность информации о землепользовании и застройке</w:t>
      </w:r>
      <w:bookmarkEnd w:id="26"/>
    </w:p>
    <w:p w14:paraId="47466810" w14:textId="77777777" w:rsidR="00893469" w:rsidRPr="00D9714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73130DDE" w14:textId="77777777" w:rsidR="00893469" w:rsidRPr="00D9714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Администрация Листвянского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14:paraId="3D07F89B" w14:textId="77777777" w:rsidR="00893469" w:rsidRPr="00D9714C" w:rsidRDefault="00893469" w:rsidP="00893469">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опубликования Правил;</w:t>
      </w:r>
    </w:p>
    <w:p w14:paraId="75D92EFE" w14:textId="77777777" w:rsidR="00893469" w:rsidRPr="00D9714C" w:rsidRDefault="00893469" w:rsidP="00893469">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размещения Правил в информационно-телекоммуникационной сети «Интернет»;</w:t>
      </w:r>
    </w:p>
    <w:p w14:paraId="27ECBA90" w14:textId="77777777" w:rsidR="00893469" w:rsidRPr="00D9714C" w:rsidRDefault="00893469" w:rsidP="00893469">
      <w:pPr>
        <w:tabs>
          <w:tab w:val="left" w:pos="123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Листвянского муниципального образования, иных органах и организациях, причастных к регулированию землепользования и застройки Листвянского муниципального образования.</w:t>
      </w:r>
    </w:p>
    <w:p w14:paraId="3FBDFC8E" w14:textId="77777777" w:rsidR="00893469" w:rsidRPr="00D9714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w:t>
      </w:r>
      <w:r w:rsidRPr="00D9714C">
        <w:rPr>
          <w:rFonts w:ascii="Times New Roman" w:hAnsi="Times New Roman" w:cs="Times New Roman"/>
          <w:sz w:val="24"/>
          <w:szCs w:val="24"/>
        </w:rPr>
        <w:lastRenderedPageBreak/>
        <w:t>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14:paraId="768EB00B" w14:textId="77777777" w:rsidR="00560210" w:rsidRPr="0043402B" w:rsidRDefault="00560210" w:rsidP="00210EF9">
      <w:pPr>
        <w:pStyle w:val="affffffa"/>
      </w:pPr>
      <w:bookmarkStart w:id="27" w:name="_Toc462220437"/>
      <w:r w:rsidRPr="0043402B">
        <w:t>Статья 6. Права использования недвижимости, возникшие до вступления в силу Правил</w:t>
      </w:r>
      <w:bookmarkEnd w:id="27"/>
    </w:p>
    <w:p w14:paraId="5B049BBE" w14:textId="77777777" w:rsidR="00893469" w:rsidRPr="00D9714C" w:rsidRDefault="00893469" w:rsidP="00893469">
      <w:pPr>
        <w:tabs>
          <w:tab w:val="left" w:pos="109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Принятые до введения в действие настоящих Правил нормативные правовые акты Листвянского муниципального образования по вопросам землепользования и застройки применяются в части, не противоречащей настоящим Правилам.</w:t>
      </w:r>
    </w:p>
    <w:p w14:paraId="5AD7AAB4" w14:textId="77777777" w:rsidR="00893469" w:rsidRPr="00D9714C" w:rsidRDefault="00893469" w:rsidP="00893469">
      <w:pPr>
        <w:tabs>
          <w:tab w:val="left" w:pos="125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1EBC9DB3" w14:textId="77777777" w:rsidR="00893469" w:rsidRPr="00D9714C" w:rsidRDefault="00893469" w:rsidP="0089346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44FA9B7E" w14:textId="77777777" w:rsidR="00893469" w:rsidRPr="00D9714C"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w:t>
      </w:r>
    </w:p>
    <w:p w14:paraId="5D2C04D7" w14:textId="77777777" w:rsidR="00893469" w:rsidRPr="00D9714C"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7CC2A4A9" w14:textId="77777777" w:rsidR="00893469" w:rsidRPr="00D9714C"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14:paraId="5233F190" w14:textId="77777777" w:rsidR="00893469" w:rsidRPr="00D9714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2DC6F90E" w14:textId="77777777" w:rsidR="00893469" w:rsidRPr="00D9714C" w:rsidRDefault="00893469" w:rsidP="00893469">
      <w:pPr>
        <w:tabs>
          <w:tab w:val="left" w:pos="121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w:t>
      </w:r>
      <w:r w:rsidRPr="00D9714C">
        <w:rPr>
          <w:rFonts w:ascii="Times New Roman" w:hAnsi="Times New Roman" w:cs="Times New Roman"/>
          <w:sz w:val="24"/>
          <w:szCs w:val="24"/>
        </w:rPr>
        <w:tab/>
        <w:t>Правовым актом главы Листвянского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454D5C76" w14:textId="77777777" w:rsidR="00893469" w:rsidRPr="00D9714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43E0F48E" w14:textId="77777777" w:rsidR="00893469" w:rsidRPr="00D9714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2812D5B0" w14:textId="77777777" w:rsidR="00893469" w:rsidRPr="00D9714C"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759C7C34" w14:textId="77777777" w:rsidR="00893469" w:rsidRPr="00D9714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w:t>
      </w:r>
      <w:proofErr w:type="gramStart"/>
      <w:r w:rsidRPr="00D9714C">
        <w:rPr>
          <w:rFonts w:ascii="Times New Roman" w:hAnsi="Times New Roman" w:cs="Times New Roman"/>
          <w:sz w:val="24"/>
          <w:szCs w:val="24"/>
        </w:rPr>
        <w:t>в  настоящих</w:t>
      </w:r>
      <w:proofErr w:type="gramEnd"/>
      <w:r w:rsidRPr="00D9714C">
        <w:rPr>
          <w:rFonts w:ascii="Times New Roman" w:hAnsi="Times New Roman" w:cs="Times New Roman"/>
          <w:sz w:val="24"/>
          <w:szCs w:val="24"/>
        </w:rPr>
        <w:t xml:space="preserve">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14:paraId="0F55CABC" w14:textId="77777777" w:rsidR="00893469" w:rsidRPr="00D9714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w:t>
      </w:r>
      <w:r w:rsidRPr="00D9714C">
        <w:rPr>
          <w:rFonts w:ascii="Times New Roman" w:hAnsi="Times New Roman" w:cs="Times New Roman"/>
          <w:i/>
          <w:sz w:val="24"/>
          <w:szCs w:val="24"/>
        </w:rPr>
        <w:t>.</w:t>
      </w:r>
      <w:r w:rsidRPr="00D9714C">
        <w:rPr>
          <w:rFonts w:ascii="Times New Roman" w:hAnsi="Times New Roman" w:cs="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694F3AE1" w14:textId="77777777" w:rsidR="00893469" w:rsidRPr="00D9714C"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7. </w:t>
      </w:r>
      <w:r w:rsidRPr="00D9714C">
        <w:rPr>
          <w:rFonts w:ascii="Times New Roman" w:hAnsi="Times New Roman" w:cs="Times New Roman"/>
          <w:sz w:val="24"/>
          <w:szCs w:val="24"/>
        </w:rPr>
        <w:tab/>
        <w:t>Несоответствующий вид использования недвижимости не может быть заменен на иной несоответствующий вид использования.</w:t>
      </w:r>
    </w:p>
    <w:p w14:paraId="1F92A680" w14:textId="77777777" w:rsidR="00560210" w:rsidRPr="0043402B" w:rsidRDefault="00560210" w:rsidP="00210EF9">
      <w:pPr>
        <w:pStyle w:val="124"/>
      </w:pPr>
      <w:bookmarkStart w:id="28" w:name="_Toc462220438"/>
      <w:r w:rsidRPr="0043402B">
        <w:t>1.2.2. Положение о регулировании землепользования и застройки органами местного самоуправления</w:t>
      </w:r>
      <w:bookmarkEnd w:id="28"/>
    </w:p>
    <w:p w14:paraId="580A5165" w14:textId="77777777" w:rsidR="00560210" w:rsidRPr="0043402B" w:rsidRDefault="00560210" w:rsidP="00210EF9">
      <w:pPr>
        <w:pStyle w:val="affffffa"/>
      </w:pPr>
      <w:bookmarkStart w:id="29" w:name="_Toc462220439"/>
      <w:r w:rsidRPr="0043402B">
        <w:t>Статья 7. Права использования недвижимости, возникшие до вступления в силу Правил</w:t>
      </w:r>
      <w:bookmarkEnd w:id="29"/>
    </w:p>
    <w:p w14:paraId="1EE161D1" w14:textId="77777777" w:rsidR="00893469" w:rsidRPr="00D9714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соответствии с законодательством настоящие Правила регулируют действия:</w:t>
      </w:r>
    </w:p>
    <w:p w14:paraId="47724566" w14:textId="77777777" w:rsidR="00893469" w:rsidRPr="00D9714C" w:rsidRDefault="00893469" w:rsidP="00893469">
      <w:pPr>
        <w:tabs>
          <w:tab w:val="left" w:pos="112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физических и юридических лиц, осуществляющих землепользование и застройку на территории Листвянского муниципального образования;</w:t>
      </w:r>
    </w:p>
    <w:p w14:paraId="05DD35EC" w14:textId="77777777" w:rsidR="00893469" w:rsidRPr="00D9714C" w:rsidRDefault="00893469" w:rsidP="00893469">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органов, уполномоченных осуществлять контроль за соблюдением настоящих Правил на территории Листвянского муниципального образования.</w:t>
      </w:r>
    </w:p>
    <w:p w14:paraId="126A4660" w14:textId="77777777" w:rsidR="00560210" w:rsidRPr="0043402B" w:rsidRDefault="00560210" w:rsidP="00210EF9">
      <w:pPr>
        <w:pStyle w:val="affffffa"/>
      </w:pPr>
      <w:bookmarkStart w:id="30" w:name="_Toc462220440"/>
      <w:r w:rsidRPr="0043402B">
        <w:t>Статья 8. Регулирование землепользования и застройки органами местного самоуправления</w:t>
      </w:r>
      <w:bookmarkEnd w:id="30"/>
    </w:p>
    <w:p w14:paraId="121A87BA" w14:textId="77777777" w:rsidR="00893469" w:rsidRPr="00D9714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1ED59C8D" w14:textId="77777777" w:rsidR="00893469" w:rsidRPr="00D9714C"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представительный орган муниципального образования – Дума Листвянского муниципального образования;</w:t>
      </w:r>
    </w:p>
    <w:p w14:paraId="03E3869F" w14:textId="77777777" w:rsidR="00893469" w:rsidRPr="00D9714C"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исполнительно-распорядительный орган муниципального образования - администрация Листвянского муниципального образования;</w:t>
      </w:r>
    </w:p>
    <w:p w14:paraId="4AB03A7B" w14:textId="77777777" w:rsidR="00893469" w:rsidRPr="00D9714C"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глава поселения Листвянского муниципального образования;</w:t>
      </w:r>
    </w:p>
    <w:p w14:paraId="65C06DC7" w14:textId="77777777" w:rsidR="00893469" w:rsidRPr="00D9714C"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Администрация </w:t>
      </w:r>
      <w:proofErr w:type="gramStart"/>
      <w:r w:rsidRPr="00D9714C">
        <w:rPr>
          <w:rFonts w:ascii="Times New Roman" w:hAnsi="Times New Roman" w:cs="Times New Roman"/>
          <w:sz w:val="24"/>
          <w:szCs w:val="24"/>
        </w:rPr>
        <w:t>Иркутского  района</w:t>
      </w:r>
      <w:proofErr w:type="gramEnd"/>
      <w:r w:rsidRPr="00D9714C">
        <w:rPr>
          <w:rFonts w:ascii="Times New Roman" w:hAnsi="Times New Roman" w:cs="Times New Roman"/>
          <w:sz w:val="24"/>
          <w:szCs w:val="24"/>
        </w:rPr>
        <w:t xml:space="preserve"> Иркутской области, </w:t>
      </w:r>
    </w:p>
    <w:p w14:paraId="2240571E" w14:textId="77777777" w:rsidR="00893469" w:rsidRPr="00D9714C"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2.Полномочия Администрации </w:t>
      </w:r>
      <w:proofErr w:type="gramStart"/>
      <w:r w:rsidRPr="00D9714C">
        <w:rPr>
          <w:rFonts w:ascii="Times New Roman" w:hAnsi="Times New Roman" w:cs="Times New Roman"/>
          <w:sz w:val="24"/>
          <w:szCs w:val="24"/>
        </w:rPr>
        <w:t>Иркутского  районного</w:t>
      </w:r>
      <w:proofErr w:type="gramEnd"/>
      <w:r w:rsidRPr="00D9714C">
        <w:rPr>
          <w:rFonts w:ascii="Times New Roman" w:hAnsi="Times New Roman" w:cs="Times New Roman"/>
          <w:sz w:val="24"/>
          <w:szCs w:val="24"/>
        </w:rPr>
        <w:t xml:space="preserve"> муниципального образования определяются Уставом Иркутского  районного муниципального образовании, а также могут определять соглашениями о передаче полномочий по:</w:t>
      </w:r>
    </w:p>
    <w:p w14:paraId="195ADBFD" w14:textId="77777777" w:rsidR="00893469" w:rsidRPr="00D9714C"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1) решению части вопросов местного значения поселения в области </w:t>
      </w:r>
      <w:proofErr w:type="gramStart"/>
      <w:r w:rsidRPr="00D9714C">
        <w:rPr>
          <w:rFonts w:ascii="Times New Roman" w:hAnsi="Times New Roman" w:cs="Times New Roman"/>
          <w:sz w:val="24"/>
          <w:szCs w:val="24"/>
        </w:rPr>
        <w:t>градостроительной  деятельности</w:t>
      </w:r>
      <w:proofErr w:type="gramEnd"/>
      <w:r w:rsidRPr="00D9714C">
        <w:rPr>
          <w:rFonts w:ascii="Times New Roman" w:hAnsi="Times New Roman" w:cs="Times New Roman"/>
          <w:sz w:val="24"/>
          <w:szCs w:val="24"/>
        </w:rPr>
        <w:t>;</w:t>
      </w:r>
    </w:p>
    <w:p w14:paraId="4DB63454" w14:textId="77777777" w:rsidR="00893469" w:rsidRPr="00D9714C"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w:t>
      </w:r>
      <w:r w:rsidR="00BB2A13">
        <w:rPr>
          <w:rFonts w:ascii="Times New Roman" w:hAnsi="Times New Roman" w:cs="Times New Roman"/>
          <w:sz w:val="24"/>
          <w:szCs w:val="24"/>
        </w:rPr>
        <w:t xml:space="preserve"> </w:t>
      </w:r>
      <w:r w:rsidRPr="00D9714C">
        <w:rPr>
          <w:rFonts w:ascii="Times New Roman" w:hAnsi="Times New Roman" w:cs="Times New Roman"/>
          <w:sz w:val="24"/>
          <w:szCs w:val="24"/>
        </w:rPr>
        <w:t>сопровождению работ по выполнению работы по подготовке проекта генерального плана и правил землепользования и застройки Листвянского муниципального образования</w:t>
      </w:r>
    </w:p>
    <w:p w14:paraId="620255ED" w14:textId="77777777" w:rsidR="00893469" w:rsidRPr="00D9714C"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3) устранению замечаний, поступивших по результатам публичных слушаний, проведенных администрацией поселения, и согласование генерального плана в соответствии с действующим законодательством.   </w:t>
      </w:r>
    </w:p>
    <w:p w14:paraId="0EA75605" w14:textId="77777777" w:rsidR="00893469" w:rsidRPr="00D9714C"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napToGrid w:val="0"/>
          <w:sz w:val="24"/>
          <w:szCs w:val="24"/>
        </w:rPr>
        <w:t xml:space="preserve">3. К полномочиям Думы </w:t>
      </w:r>
      <w:r w:rsidRPr="00D9714C">
        <w:rPr>
          <w:rFonts w:ascii="Times New Roman" w:hAnsi="Times New Roman" w:cs="Times New Roman"/>
          <w:sz w:val="24"/>
          <w:szCs w:val="24"/>
        </w:rPr>
        <w:t xml:space="preserve">Листвянского муниципального образования </w:t>
      </w:r>
      <w:r w:rsidRPr="00D9714C">
        <w:rPr>
          <w:rFonts w:ascii="Times New Roman" w:hAnsi="Times New Roman" w:cs="Times New Roman"/>
          <w:snapToGrid w:val="0"/>
          <w:sz w:val="24"/>
          <w:szCs w:val="24"/>
        </w:rPr>
        <w:t xml:space="preserve">в области землепользования и застройки относятся полномочия, установленные Уставом </w:t>
      </w:r>
      <w:r w:rsidRPr="00D9714C">
        <w:rPr>
          <w:rFonts w:ascii="Times New Roman" w:hAnsi="Times New Roman" w:cs="Times New Roman"/>
          <w:sz w:val="24"/>
          <w:szCs w:val="24"/>
        </w:rPr>
        <w:t>Листвянского муниципального образования</w:t>
      </w:r>
      <w:r w:rsidRPr="00D9714C">
        <w:rPr>
          <w:rFonts w:ascii="Times New Roman" w:hAnsi="Times New Roman" w:cs="Times New Roman"/>
          <w:snapToGrid w:val="0"/>
          <w:sz w:val="24"/>
          <w:szCs w:val="24"/>
        </w:rPr>
        <w:t>, в том числе:</w:t>
      </w:r>
    </w:p>
    <w:p w14:paraId="449BA707" w14:textId="77777777" w:rsidR="00893469" w:rsidRPr="00D9714C"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утверждение генерального плана Листвянского муниципального образования и иной градостроительной документации о градостроительном планировании развития поселения;</w:t>
      </w:r>
    </w:p>
    <w:p w14:paraId="22638DA3" w14:textId="77777777" w:rsidR="00893469" w:rsidRPr="00D9714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14:paraId="603D74BD" w14:textId="77777777" w:rsidR="00893469" w:rsidRPr="00D9714C"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 утверждение правил содержания и благоустройства территории Листвянского муниципального образования.</w:t>
      </w:r>
    </w:p>
    <w:p w14:paraId="30B45E4A" w14:textId="77777777" w:rsidR="00893469" w:rsidRPr="00D9714C"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napToGrid w:val="0"/>
          <w:sz w:val="24"/>
          <w:szCs w:val="24"/>
        </w:rPr>
        <w:t xml:space="preserve">4. К полномочиям администрации </w:t>
      </w:r>
      <w:r w:rsidRPr="00D9714C">
        <w:rPr>
          <w:rFonts w:ascii="Times New Roman" w:hAnsi="Times New Roman" w:cs="Times New Roman"/>
          <w:sz w:val="24"/>
          <w:szCs w:val="24"/>
        </w:rPr>
        <w:t xml:space="preserve">Листвянского муниципального образования </w:t>
      </w:r>
      <w:r w:rsidRPr="00D9714C">
        <w:rPr>
          <w:rFonts w:ascii="Times New Roman" w:hAnsi="Times New Roman" w:cs="Times New Roman"/>
          <w:snapToGrid w:val="0"/>
          <w:sz w:val="24"/>
          <w:szCs w:val="24"/>
        </w:rPr>
        <w:t>в области землепользования и застройки относятся полномочия</w:t>
      </w:r>
      <w:bookmarkStart w:id="31" w:name="sub_2113"/>
      <w:r w:rsidRPr="00D9714C">
        <w:rPr>
          <w:rFonts w:ascii="Times New Roman" w:hAnsi="Times New Roman" w:cs="Times New Roman"/>
          <w:snapToGrid w:val="0"/>
          <w:sz w:val="24"/>
          <w:szCs w:val="24"/>
        </w:rPr>
        <w:t>:</w:t>
      </w:r>
    </w:p>
    <w:p w14:paraId="1291F861" w14:textId="77777777" w:rsidR="00893469" w:rsidRPr="00D9714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End w:id="31"/>
      <w:r w:rsidRPr="00D9714C">
        <w:rPr>
          <w:rFonts w:ascii="Times New Roman" w:hAnsi="Times New Roman" w:cs="Times New Roman"/>
          <w:sz w:val="24"/>
          <w:szCs w:val="24"/>
        </w:rPr>
        <w:t>.</w:t>
      </w:r>
    </w:p>
    <w:p w14:paraId="04F25D43" w14:textId="77777777" w:rsidR="00893469" w:rsidRPr="00D9714C"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5. К полномочиям Главы Листвянского муниципального образования в области землепользования и застройки относятся полномочия, установленные </w:t>
      </w:r>
      <w:r w:rsidRPr="00D9714C">
        <w:rPr>
          <w:rFonts w:ascii="Times New Roman" w:hAnsi="Times New Roman" w:cs="Times New Roman"/>
          <w:snapToGrid w:val="0"/>
          <w:sz w:val="24"/>
          <w:szCs w:val="24"/>
        </w:rPr>
        <w:t xml:space="preserve">Уставом </w:t>
      </w:r>
      <w:r w:rsidRPr="00D9714C">
        <w:rPr>
          <w:rFonts w:ascii="Times New Roman" w:hAnsi="Times New Roman" w:cs="Times New Roman"/>
          <w:sz w:val="24"/>
          <w:szCs w:val="24"/>
        </w:rPr>
        <w:t>Листвянского муниципального образования.</w:t>
      </w:r>
    </w:p>
    <w:p w14:paraId="60F07368" w14:textId="77777777" w:rsidR="00560210" w:rsidRPr="0043402B" w:rsidRDefault="00560210" w:rsidP="00210EF9">
      <w:pPr>
        <w:pStyle w:val="affffffa"/>
      </w:pPr>
      <w:bookmarkStart w:id="32" w:name="_Toc462220441"/>
      <w:r w:rsidRPr="0043402B">
        <w:t>Статья 9. Комиссия по землепользованию и застройке</w:t>
      </w:r>
      <w:bookmarkEnd w:id="32"/>
    </w:p>
    <w:p w14:paraId="03885319" w14:textId="77777777" w:rsidR="002F3F4A" w:rsidRPr="00D9714C"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1. Комиссия по землепользованию и застройке Листвянского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w:t>
      </w:r>
      <w:proofErr w:type="gramStart"/>
      <w:r w:rsidRPr="00D9714C">
        <w:rPr>
          <w:rFonts w:ascii="Times New Roman" w:hAnsi="Times New Roman" w:cs="Times New Roman"/>
          <w:sz w:val="24"/>
          <w:szCs w:val="24"/>
        </w:rPr>
        <w:t>слушаний  и</w:t>
      </w:r>
      <w:proofErr w:type="gramEnd"/>
      <w:r w:rsidRPr="00D9714C">
        <w:rPr>
          <w:rFonts w:ascii="Times New Roman" w:hAnsi="Times New Roman" w:cs="Times New Roman"/>
          <w:sz w:val="24"/>
          <w:szCs w:val="24"/>
        </w:rPr>
        <w:t xml:space="preserve"> подготовке рекомендаций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14:paraId="1FE8924B" w14:textId="77777777" w:rsidR="002F3F4A" w:rsidRPr="00D9714C" w:rsidRDefault="002F3F4A" w:rsidP="002F3F4A">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Комиссия формируется и осуществляет свою деятельность в соответствии с настоящими Правилами, иными муниципальными правовыми актами</w:t>
      </w:r>
      <w:r w:rsidR="00C05682">
        <w:rPr>
          <w:rFonts w:ascii="Times New Roman" w:hAnsi="Times New Roman" w:cs="Times New Roman"/>
          <w:sz w:val="24"/>
          <w:szCs w:val="24"/>
        </w:rPr>
        <w:t>.</w:t>
      </w:r>
    </w:p>
    <w:p w14:paraId="3841012B" w14:textId="77777777" w:rsidR="002F3F4A" w:rsidRPr="00D9714C" w:rsidRDefault="002F3F4A" w:rsidP="002F3F4A">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Согласно статьи 31 Градостроительного Кодекса Российской Федерации состав Комиссии формируется Главой Листвянского муниципального </w:t>
      </w:r>
      <w:proofErr w:type="gramStart"/>
      <w:r w:rsidRPr="00D9714C">
        <w:rPr>
          <w:rFonts w:ascii="Times New Roman" w:hAnsi="Times New Roman" w:cs="Times New Roman"/>
          <w:sz w:val="24"/>
          <w:szCs w:val="24"/>
        </w:rPr>
        <w:t>образования  из</w:t>
      </w:r>
      <w:proofErr w:type="gramEnd"/>
      <w:r w:rsidRPr="00D9714C">
        <w:rPr>
          <w:rFonts w:ascii="Times New Roman" w:hAnsi="Times New Roman" w:cs="Times New Roman"/>
          <w:sz w:val="24"/>
          <w:szCs w:val="24"/>
        </w:rPr>
        <w:t xml:space="preserve"> представителей функциональных и отраслевых органов администрации Листвянского муниципального образования, Думой Листвянского муниципального образования, иных организаций и физических лиц.</w:t>
      </w:r>
    </w:p>
    <w:p w14:paraId="30D691C2" w14:textId="77777777" w:rsidR="002F3F4A" w:rsidRPr="00D9714C"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14:paraId="32A28FBA" w14:textId="77777777" w:rsidR="002F3F4A" w:rsidRPr="00D9714C"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В компетенцию Комиссии входят:</w:t>
      </w:r>
    </w:p>
    <w:p w14:paraId="21709AA7" w14:textId="77777777" w:rsidR="002F3F4A" w:rsidRPr="00D9714C" w:rsidRDefault="002F3F4A" w:rsidP="002F3F4A">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организация и подготовка проектов документов по внесению изменений в Правила, в том числе проведение публичных слушаний;</w:t>
      </w:r>
    </w:p>
    <w:p w14:paraId="77E9C877" w14:textId="77777777" w:rsidR="002F3F4A" w:rsidRPr="00D9714C" w:rsidRDefault="002F3F4A" w:rsidP="002F3F4A">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организация публичных слушаний по выдаче разрешений на условно-разрешенный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14:paraId="5EBC683A" w14:textId="77777777" w:rsidR="002F3F4A" w:rsidRPr="00D9714C" w:rsidRDefault="002F3F4A" w:rsidP="002F3F4A">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координация деятельности органов местного самоуправления по вопросам землепользования и застройки;</w:t>
      </w:r>
    </w:p>
    <w:p w14:paraId="7CF76198" w14:textId="77777777" w:rsidR="002F3F4A" w:rsidRPr="00D9714C"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 рассмотрение предложений граждан и юридических лиц по внесению изменений в правила землепользования и застройки;</w:t>
      </w:r>
    </w:p>
    <w:p w14:paraId="3967ECF8" w14:textId="77777777" w:rsidR="002F3F4A" w:rsidRPr="00D9714C"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14:paraId="62FABD89" w14:textId="77777777" w:rsidR="002F3F4A" w:rsidRPr="00D9714C"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6) рассмотрение иных вопросов, касающихся реализации Правил.</w:t>
      </w:r>
    </w:p>
    <w:p w14:paraId="484609A2" w14:textId="77777777" w:rsidR="002F3F4A" w:rsidRPr="00D9714C" w:rsidRDefault="002F3F4A" w:rsidP="002F3F4A">
      <w:pPr>
        <w:tabs>
          <w:tab w:val="left" w:pos="1085"/>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41EC7606" w14:textId="77777777" w:rsidR="002F3F4A" w:rsidRPr="00D9714C" w:rsidRDefault="002F3F4A" w:rsidP="002F3F4A">
      <w:pPr>
        <w:tabs>
          <w:tab w:val="left" w:pos="1186"/>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2778ACC8" w14:textId="77777777" w:rsidR="002F3F4A" w:rsidRPr="00D9714C"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14:paraId="5B893E02" w14:textId="77777777" w:rsidR="002F3F4A" w:rsidRPr="00D9714C"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Документы, рассматриваемые на заседаниях Комиссии, протоколы Комиссии хранятся в архиве Комиссии.</w:t>
      </w:r>
    </w:p>
    <w:p w14:paraId="3B1CCC43" w14:textId="77777777" w:rsidR="00560210" w:rsidRPr="0043402B" w:rsidRDefault="00560210" w:rsidP="00210EF9">
      <w:pPr>
        <w:pStyle w:val="124"/>
      </w:pPr>
      <w:bookmarkStart w:id="33" w:name="_Toc462220442"/>
      <w:r w:rsidRPr="0043402B">
        <w:t xml:space="preserve">1.2.3. </w:t>
      </w:r>
      <w:r w:rsidR="002F3F4A" w:rsidRPr="00D9714C">
        <w:t>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3"/>
    </w:p>
    <w:p w14:paraId="5AD4F1A4" w14:textId="77777777" w:rsidR="00560210" w:rsidRPr="0043402B" w:rsidRDefault="00560210" w:rsidP="00210EF9">
      <w:pPr>
        <w:pStyle w:val="affffffa"/>
      </w:pPr>
      <w:bookmarkStart w:id="34" w:name="_Toc462220443"/>
      <w:r w:rsidRPr="0043402B">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34"/>
    </w:p>
    <w:p w14:paraId="36470F79" w14:textId="77777777" w:rsidR="002F3F4A" w:rsidRPr="00D9714C"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F296833" w14:textId="77777777" w:rsidR="002F3F4A" w:rsidRPr="00D9714C"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14:paraId="528F6529" w14:textId="77777777" w:rsidR="002F3F4A" w:rsidRPr="00D9714C" w:rsidRDefault="002F3F4A" w:rsidP="002F3F4A">
      <w:pPr>
        <w:tabs>
          <w:tab w:val="left" w:pos="1061"/>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14:paraId="6228C0AA" w14:textId="77777777" w:rsidR="002F3F4A" w:rsidRPr="00D9714C"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07433BE" w14:textId="77777777" w:rsidR="00560210" w:rsidRPr="0043402B" w:rsidRDefault="00560210" w:rsidP="00210EF9">
      <w:pPr>
        <w:pStyle w:val="affffffa"/>
      </w:pPr>
      <w:bookmarkStart w:id="35" w:name="_Toc462220444"/>
      <w:r w:rsidRPr="0043402B">
        <w:t xml:space="preserve">Статья 11. </w:t>
      </w:r>
      <w:r w:rsidR="002F3F4A" w:rsidRPr="00D9714C">
        <w:t>Порядок предоставления разрешения на условно разрешенный вид использования земельных участков или объектов капитального строительства</w:t>
      </w:r>
      <w:bookmarkEnd w:id="35"/>
    </w:p>
    <w:p w14:paraId="14F1CEC7" w14:textId="77777777" w:rsidR="002F3F4A" w:rsidRPr="00D9714C" w:rsidRDefault="002F3F4A" w:rsidP="002F3F4A">
      <w:pPr>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14:paraId="1B96581A" w14:textId="77777777" w:rsidR="002F3F4A" w:rsidRPr="00D9714C"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w:t>
      </w:r>
      <w:r w:rsidRPr="00D9714C">
        <w:rPr>
          <w:rFonts w:ascii="Times New Roman" w:hAnsi="Times New Roman" w:cs="Times New Roman"/>
          <w:sz w:val="24"/>
          <w:szCs w:val="24"/>
        </w:rPr>
        <w:tab/>
        <w:t>Вопрос о предоставлении разрешения на условно разрешенный вид использования подлежит обсуждению на публичных слушаниях.</w:t>
      </w:r>
    </w:p>
    <w:p w14:paraId="71BE8C93" w14:textId="77777777" w:rsidR="002F3F4A" w:rsidRPr="00D9714C"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623C6E8" w14:textId="77777777" w:rsidR="002F3F4A" w:rsidRPr="00D9714C"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15929484" w14:textId="77777777" w:rsidR="002F3F4A" w:rsidRPr="00D9714C"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33584473" w14:textId="77777777" w:rsidR="002F3F4A" w:rsidRPr="00D9714C"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w:t>
      </w:r>
    </w:p>
    <w:p w14:paraId="5C46C7F7" w14:textId="77777777" w:rsidR="002F3F4A" w:rsidRPr="00D9714C"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227246EB" w14:textId="77777777" w:rsidR="002F3F4A" w:rsidRPr="00D9714C"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подготовке правил землепользования и застройки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15176656" w14:textId="77777777" w:rsidR="002F3F4A" w:rsidRPr="00D9714C"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9. На основании указанных в пункте 8 настоящей статьи рекомендаций Глава Листвянского муниципального </w:t>
      </w:r>
      <w:proofErr w:type="gramStart"/>
      <w:r w:rsidRPr="00D9714C">
        <w:rPr>
          <w:rFonts w:ascii="Times New Roman" w:hAnsi="Times New Roman" w:cs="Times New Roman"/>
          <w:sz w:val="24"/>
          <w:szCs w:val="24"/>
        </w:rPr>
        <w:t>образования  в</w:t>
      </w:r>
      <w:proofErr w:type="gramEnd"/>
      <w:r w:rsidRPr="00D9714C">
        <w:rPr>
          <w:rFonts w:ascii="Times New Roman" w:hAnsi="Times New Roman" w:cs="Times New Roman"/>
          <w:sz w:val="24"/>
          <w:szCs w:val="24"/>
        </w:rPr>
        <w:t xml:space="preserve">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w:t>
      </w:r>
    </w:p>
    <w:p w14:paraId="3DBDB73A" w14:textId="77777777" w:rsidR="002F3F4A" w:rsidRPr="00D9714C"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22AF893" w14:textId="77777777" w:rsidR="002F3F4A" w:rsidRPr="00D9714C"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358EE456" w14:textId="77777777" w:rsidR="002F3F4A" w:rsidRPr="00D9714C"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5DA9547" w14:textId="77777777" w:rsidR="00560210" w:rsidRPr="0043402B" w:rsidRDefault="00560210" w:rsidP="00210EF9">
      <w:pPr>
        <w:pStyle w:val="affffffa"/>
      </w:pPr>
      <w:bookmarkStart w:id="36" w:name="_Toc462220445"/>
      <w:r w:rsidRPr="0043402B">
        <w:lastRenderedPageBreak/>
        <w:t xml:space="preserve">Статья 12. </w:t>
      </w:r>
      <w:r w:rsidR="00A74129" w:rsidRPr="00D9714C">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6"/>
    </w:p>
    <w:p w14:paraId="6D9D9D0E" w14:textId="77777777" w:rsidR="00A74129" w:rsidRPr="00D9714C" w:rsidRDefault="00A74129" w:rsidP="00A74129">
      <w:pPr>
        <w:tabs>
          <w:tab w:val="left" w:pos="111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D9714C">
        <w:rPr>
          <w:rFonts w:ascii="Times New Roman" w:hAnsi="Times New Roman" w:cs="Times New Roman"/>
          <w:sz w:val="24"/>
          <w:szCs w:val="24"/>
        </w:rPr>
        <w:t>иные характеристики</w:t>
      </w:r>
      <w:proofErr w:type="gramEnd"/>
      <w:r w:rsidRPr="00D9714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29F213D" w14:textId="77777777" w:rsidR="00A74129" w:rsidRPr="00D9714C" w:rsidRDefault="00A74129" w:rsidP="00A74129">
      <w:pPr>
        <w:tabs>
          <w:tab w:val="left" w:pos="133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3DCB0471" w14:textId="77777777" w:rsidR="00A74129" w:rsidRPr="00D9714C" w:rsidRDefault="00A74129" w:rsidP="00A74129">
      <w:pPr>
        <w:tabs>
          <w:tab w:val="left" w:pos="1205"/>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30763061" w14:textId="77777777" w:rsidR="00A74129" w:rsidRPr="00D9714C" w:rsidRDefault="00A74129" w:rsidP="00A7412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Листвянского муниципального образования и (или) нормативными правовыми актами Думы Листвянского муниципального образования с учетом положений, предусмотренных статьей 39 и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12ABE19" w14:textId="77777777" w:rsidR="00A74129" w:rsidRPr="00D9714C" w:rsidRDefault="00A74129" w:rsidP="00A7412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w:t>
      </w:r>
      <w:r>
        <w:rPr>
          <w:rFonts w:ascii="Times New Roman" w:hAnsi="Times New Roman" w:cs="Times New Roman"/>
          <w:sz w:val="24"/>
          <w:szCs w:val="24"/>
        </w:rPr>
        <w:t xml:space="preserve">тов капитального строительства </w:t>
      </w:r>
      <w:r w:rsidRPr="00D9714C">
        <w:rPr>
          <w:rFonts w:ascii="Times New Roman" w:hAnsi="Times New Roman" w:cs="Times New Roman"/>
          <w:sz w:val="24"/>
          <w:szCs w:val="24"/>
        </w:rPr>
        <w:t>Комиссия по подготовке правил землепользования и застройки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Листвянского муниципального образования.</w:t>
      </w:r>
    </w:p>
    <w:p w14:paraId="1FCB9C27" w14:textId="77777777" w:rsidR="00A74129" w:rsidRPr="00D9714C" w:rsidRDefault="00BB2A13" w:rsidP="00A7412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Глава городского </w:t>
      </w:r>
      <w:r w:rsidR="00A74129" w:rsidRPr="00D9714C">
        <w:rPr>
          <w:rFonts w:ascii="Times New Roman" w:hAnsi="Times New Roman" w:cs="Times New Roman"/>
          <w:sz w:val="24"/>
          <w:szCs w:val="24"/>
        </w:rPr>
        <w:t>поселения Листвянского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1323A31" w14:textId="77777777" w:rsidR="00A74129" w:rsidRPr="00D9714C" w:rsidRDefault="00A74129" w:rsidP="00A74129">
      <w:pPr>
        <w:tabs>
          <w:tab w:val="left" w:pos="109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EEF4237" w14:textId="77777777" w:rsidR="00560210" w:rsidRPr="0043402B" w:rsidRDefault="00560210" w:rsidP="00210EF9">
      <w:pPr>
        <w:pStyle w:val="124"/>
      </w:pPr>
      <w:bookmarkStart w:id="37" w:name="_Toc462220446"/>
      <w:r w:rsidRPr="0043402B">
        <w:t xml:space="preserve">1.2.4. </w:t>
      </w:r>
      <w:r w:rsidR="00A74129" w:rsidRPr="00D9714C">
        <w:t xml:space="preserve">Положение о </w:t>
      </w:r>
      <w:proofErr w:type="gramStart"/>
      <w:r w:rsidR="00A74129" w:rsidRPr="00D9714C">
        <w:t>подготовке  документации</w:t>
      </w:r>
      <w:proofErr w:type="gramEnd"/>
      <w:r w:rsidR="00A74129" w:rsidRPr="00D9714C">
        <w:t xml:space="preserve"> по планировке территории органами местного самоуправления</w:t>
      </w:r>
      <w:bookmarkEnd w:id="37"/>
      <w:r w:rsidR="00A74129" w:rsidRPr="0043402B">
        <w:t xml:space="preserve"> </w:t>
      </w:r>
    </w:p>
    <w:p w14:paraId="1BCC1EB6" w14:textId="77777777" w:rsidR="00560210" w:rsidRPr="0043402B" w:rsidRDefault="00560210" w:rsidP="00210EF9">
      <w:pPr>
        <w:pStyle w:val="affffffa"/>
      </w:pPr>
      <w:bookmarkStart w:id="38" w:name="_Toc462220447"/>
      <w:r w:rsidRPr="0043402B">
        <w:t>Статья 13. Общие положения о планировке территории</w:t>
      </w:r>
      <w:bookmarkEnd w:id="38"/>
    </w:p>
    <w:p w14:paraId="00C2E0B9" w14:textId="77777777" w:rsidR="00A74129" w:rsidRPr="00D9714C"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4F33B9F3" w14:textId="77777777" w:rsidR="00A74129" w:rsidRPr="00D9714C"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Подготовка документации по планировке территории осуществляется в отношении застроенных или подлежащих застройке территорий.</w:t>
      </w:r>
    </w:p>
    <w:p w14:paraId="0E718795" w14:textId="77777777" w:rsidR="00A74129" w:rsidRPr="00D9714C"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346B1813" w14:textId="77777777" w:rsidR="00A74129" w:rsidRPr="00D9714C"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0B876C8B" w14:textId="77777777" w:rsidR="00A74129" w:rsidRPr="00D9714C"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14:paraId="655BC997" w14:textId="77777777" w:rsidR="00A74129" w:rsidRPr="00D9714C"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Посредством документации по планировке территории определяются:</w:t>
      </w:r>
    </w:p>
    <w:p w14:paraId="0D518F6F" w14:textId="77777777" w:rsidR="00A74129" w:rsidRPr="00D9714C" w:rsidRDefault="00A74129" w:rsidP="00A7412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0CF8462E" w14:textId="77777777" w:rsidR="00A74129" w:rsidRPr="00D9714C" w:rsidRDefault="00A74129" w:rsidP="00A74129">
      <w:pPr>
        <w:tabs>
          <w:tab w:val="left" w:pos="1118"/>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2) линии градостроительного регулирования, в том числе:</w:t>
      </w:r>
    </w:p>
    <w:p w14:paraId="2BA916AC" w14:textId="77777777" w:rsidR="00A74129" w:rsidRPr="00D9714C" w:rsidRDefault="00A74129" w:rsidP="00A74129">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14:paraId="10D794A9" w14:textId="77777777" w:rsidR="00A74129" w:rsidRPr="00D9714C" w:rsidRDefault="00A74129" w:rsidP="00A74129">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14:paraId="396ED882" w14:textId="77777777" w:rsidR="00A74129" w:rsidRPr="00D9714C" w:rsidRDefault="00A74129" w:rsidP="00A74129">
      <w:pPr>
        <w:tabs>
          <w:tab w:val="left" w:pos="135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14:paraId="6C74C725" w14:textId="77777777" w:rsidR="00A74129" w:rsidRPr="00D9714C" w:rsidRDefault="00A74129" w:rsidP="00A74129">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г)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14:paraId="5708C110" w14:textId="77777777" w:rsidR="00A74129" w:rsidRPr="00D9714C" w:rsidRDefault="00A74129" w:rsidP="00A74129">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д)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14:paraId="05E36EF0" w14:textId="77777777" w:rsidR="00A74129" w:rsidRPr="00D9714C" w:rsidRDefault="00A74129" w:rsidP="00A74129">
      <w:pPr>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е) границы земельных участков на территориях существующей застройки, не разделенных на земельные участки;</w:t>
      </w:r>
    </w:p>
    <w:p w14:paraId="0123A4CA" w14:textId="77777777" w:rsidR="00A74129" w:rsidRPr="00D9714C" w:rsidRDefault="00A74129" w:rsidP="00A7412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ж) </w:t>
      </w:r>
      <w:r w:rsidRPr="00D9714C">
        <w:rPr>
          <w:rFonts w:ascii="Times New Roman" w:hAnsi="Times New Roman" w:cs="Times New Roman"/>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14:paraId="4F758451" w14:textId="77777777" w:rsidR="00560210" w:rsidRPr="0043402B" w:rsidRDefault="00560210" w:rsidP="00210EF9">
      <w:pPr>
        <w:pStyle w:val="affffffa"/>
      </w:pPr>
      <w:bookmarkStart w:id="39" w:name="_Toc462220448"/>
      <w:r w:rsidRPr="0043402B">
        <w:t>Статья 14. Проекты планировки территории</w:t>
      </w:r>
      <w:bookmarkEnd w:id="39"/>
    </w:p>
    <w:p w14:paraId="6A61F456" w14:textId="77777777" w:rsidR="00E66D6F" w:rsidRPr="00D9714C" w:rsidRDefault="00E66D6F" w:rsidP="00E66D6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14:paraId="4AE77589" w14:textId="77777777" w:rsidR="00E66D6F" w:rsidRPr="00D9714C" w:rsidRDefault="00E66D6F" w:rsidP="00E66D6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14:paraId="2C94F0FF" w14:textId="77777777" w:rsidR="00E66D6F" w:rsidRPr="00D9714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Проект планировки территории Листвянского муниципального образования, разрабатывается по решению Главы Листвянского муниципального образования, за исключением случаев, установленных Градостроительным кодексом Российской Федерации.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14:paraId="68EE3383" w14:textId="77777777" w:rsidR="00E66D6F" w:rsidRPr="00D9714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4. Решение о подготовке проекта планировки территории подлежит опубликованию в порядке, установленном для официального </w:t>
      </w:r>
      <w:proofErr w:type="gramStart"/>
      <w:r w:rsidRPr="00D9714C">
        <w:rPr>
          <w:rFonts w:ascii="Times New Roman" w:hAnsi="Times New Roman" w:cs="Times New Roman"/>
          <w:sz w:val="24"/>
          <w:szCs w:val="24"/>
        </w:rPr>
        <w:t>опубликования  нормативных</w:t>
      </w:r>
      <w:proofErr w:type="gramEnd"/>
      <w:r w:rsidRPr="00D9714C">
        <w:rPr>
          <w:rFonts w:ascii="Times New Roman" w:hAnsi="Times New Roman" w:cs="Times New Roman"/>
          <w:sz w:val="24"/>
          <w:szCs w:val="24"/>
        </w:rPr>
        <w:t xml:space="preserve"> правовых актов Листвянского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14:paraId="153B105E" w14:textId="77777777" w:rsidR="00E66D6F" w:rsidRPr="00D9714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Cs/>
          <w:sz w:val="24"/>
          <w:szCs w:val="24"/>
        </w:rPr>
        <w:t xml:space="preserve">В течение одного месяца </w:t>
      </w:r>
      <w:r w:rsidRPr="00D9714C">
        <w:rPr>
          <w:rFonts w:ascii="Times New Roman" w:hAnsi="Times New Roman" w:cs="Times New Roman"/>
          <w:sz w:val="24"/>
          <w:szCs w:val="24"/>
        </w:rPr>
        <w:t>со дня опубликования решения о подготовке проекта планировки территории физические или юридические лица вправе представить в администрацию Листвянского муниципального образования свои предложения о порядке, сроках подготовки и содержании проекта планировки территории.</w:t>
      </w:r>
    </w:p>
    <w:p w14:paraId="15EFAF95" w14:textId="77777777" w:rsidR="00E66D6F" w:rsidRPr="00D9714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 Заказчиками на разработку проектов планировки могут выступать администрация Листвянского муниципального образования</w:t>
      </w:r>
      <w:r w:rsidRPr="00D9714C">
        <w:rPr>
          <w:rFonts w:ascii="Times New Roman" w:hAnsi="Times New Roman" w:cs="Times New Roman"/>
          <w:bCs/>
          <w:sz w:val="24"/>
          <w:szCs w:val="24"/>
        </w:rPr>
        <w:t>, а также физические и (или) юридические лица.</w:t>
      </w:r>
    </w:p>
    <w:p w14:paraId="272F9AE8" w14:textId="77777777" w:rsidR="00E66D6F" w:rsidRPr="00D9714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Cs/>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w:t>
      </w:r>
      <w:r w:rsidRPr="00D9714C">
        <w:rPr>
          <w:rFonts w:ascii="Times New Roman" w:hAnsi="Times New Roman" w:cs="Times New Roman"/>
          <w:sz w:val="24"/>
          <w:szCs w:val="24"/>
        </w:rPr>
        <w:t>Листвянского муниципального образования</w:t>
      </w:r>
      <w:r w:rsidRPr="00D9714C">
        <w:rPr>
          <w:rFonts w:ascii="Times New Roman" w:hAnsi="Times New Roman" w:cs="Times New Roman"/>
          <w:bCs/>
          <w:sz w:val="24"/>
          <w:szCs w:val="24"/>
        </w:rPr>
        <w:t>, на которых расположены земельные участки в формировании и (или) приобретении прав, на которые они заинтересованы.</w:t>
      </w:r>
    </w:p>
    <w:p w14:paraId="68567D76" w14:textId="77777777" w:rsidR="00E66D6F" w:rsidRPr="00D9714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Cs/>
          <w:sz w:val="24"/>
          <w:szCs w:val="24"/>
        </w:rPr>
        <w:t xml:space="preserve">В случае если разработка проектов планировки территории </w:t>
      </w:r>
      <w:r w:rsidRPr="00D9714C">
        <w:rPr>
          <w:rFonts w:ascii="Times New Roman" w:hAnsi="Times New Roman" w:cs="Times New Roman"/>
          <w:sz w:val="24"/>
          <w:szCs w:val="24"/>
        </w:rPr>
        <w:t>Листвянского муниципального образования</w:t>
      </w:r>
      <w:r w:rsidRPr="00D9714C">
        <w:rPr>
          <w:rFonts w:ascii="Times New Roman" w:hAnsi="Times New Roman" w:cs="Times New Roman"/>
          <w:bCs/>
          <w:sz w:val="24"/>
          <w:szCs w:val="24"/>
        </w:rPr>
        <w:t xml:space="preserve"> производится по заказу администрации данного </w:t>
      </w:r>
      <w:r w:rsidRPr="00D9714C">
        <w:rPr>
          <w:rFonts w:ascii="Times New Roman" w:hAnsi="Times New Roman" w:cs="Times New Roman"/>
          <w:sz w:val="24"/>
          <w:szCs w:val="24"/>
        </w:rPr>
        <w:t>муниципального образования</w:t>
      </w:r>
      <w:r w:rsidRPr="00D9714C">
        <w:rPr>
          <w:rFonts w:ascii="Times New Roman" w:hAnsi="Times New Roman" w:cs="Times New Roman"/>
          <w:bCs/>
          <w:sz w:val="24"/>
          <w:szCs w:val="24"/>
        </w:rPr>
        <w:t xml:space="preserve">, ее финансирование осуществляется за счет средств бюджета </w:t>
      </w:r>
      <w:r w:rsidRPr="00D9714C">
        <w:rPr>
          <w:rFonts w:ascii="Times New Roman" w:hAnsi="Times New Roman" w:cs="Times New Roman"/>
          <w:sz w:val="24"/>
          <w:szCs w:val="24"/>
        </w:rPr>
        <w:t>Листвянского муниципального образования.</w:t>
      </w:r>
      <w:r w:rsidRPr="00D9714C">
        <w:rPr>
          <w:rFonts w:ascii="Times New Roman" w:hAnsi="Times New Roman" w:cs="Times New Roman"/>
          <w:bCs/>
          <w:sz w:val="24"/>
          <w:szCs w:val="24"/>
        </w:rPr>
        <w:t xml:space="preserve"> Подготовка проектов планировки юридическими и физическими лицами осуществляется за счет средств указанных лиц.</w:t>
      </w:r>
    </w:p>
    <w:p w14:paraId="59180722" w14:textId="77777777" w:rsidR="00E66D6F" w:rsidRPr="00D9714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7. Подготовка проекта планировки территории Листвянского муниципального образования осуществляется на основании заключенного договора в соответствии с законодательством Российской Федерации.</w:t>
      </w:r>
    </w:p>
    <w:p w14:paraId="09D69971" w14:textId="77777777" w:rsidR="00E66D6F" w:rsidRPr="00D9714C" w:rsidRDefault="00E66D6F" w:rsidP="00E66D6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Заказчик по разработке проекта планировки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14:paraId="08C941B8" w14:textId="77777777" w:rsidR="00E66D6F" w:rsidRPr="00D9714C" w:rsidRDefault="00E66D6F" w:rsidP="00E66D6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Заказчик может заказать разработчику проекта планировки территории сбор исходных данных. Условия подготовки исходных данных и финансирование этих работ определяются договором.</w:t>
      </w:r>
    </w:p>
    <w:p w14:paraId="2BEAF621" w14:textId="77777777" w:rsidR="00E66D6F" w:rsidRPr="00D9714C" w:rsidRDefault="00E66D6F" w:rsidP="00E66D6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8. Уполномоченный орган администрации Листвянского муниципального образования в течение тридцати дней осуществляет проверку проекта планировки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w:t>
      </w:r>
      <w:r w:rsidRPr="00D9714C">
        <w:rPr>
          <w:rFonts w:ascii="Times New Roman" w:hAnsi="Times New Roman" w:cs="Times New Roman"/>
          <w:sz w:val="24"/>
          <w:szCs w:val="24"/>
        </w:rPr>
        <w:lastRenderedPageBreak/>
        <w:t>территорий. По результатам проверки уполномоченный орган принимает решение о направлении указанного проекта на утверждение Главе Листвянского муниципального образования, либо о направлении его на доработку с указанием даты ее повторного представления.</w:t>
      </w:r>
    </w:p>
    <w:p w14:paraId="6FF111FF" w14:textId="77777777" w:rsidR="00E66D6F" w:rsidRPr="00D9714C" w:rsidRDefault="00E66D6F" w:rsidP="00E66D6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Листвянского муниципального образования, настоящими Правилами, иными муниципальными правовыми актами, за исключением случаев, установленных Градостроительным кодексов Российской Федерации.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14:paraId="0E4C64D1" w14:textId="77777777" w:rsidR="00E66D6F" w:rsidRPr="00D9714C" w:rsidRDefault="00E66D6F" w:rsidP="00E66D6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10. Глава Листвянского муниципального образования с учетом заключения о результатах публичных слушаний по проекту планировки </w:t>
      </w:r>
      <w:proofErr w:type="gramStart"/>
      <w:r w:rsidRPr="00D9714C">
        <w:rPr>
          <w:rFonts w:ascii="Times New Roman" w:hAnsi="Times New Roman" w:cs="Times New Roman"/>
          <w:sz w:val="24"/>
          <w:szCs w:val="24"/>
        </w:rPr>
        <w:t xml:space="preserve">территории,   </w:t>
      </w:r>
      <w:proofErr w:type="gramEnd"/>
      <w:r w:rsidRPr="00D9714C">
        <w:rPr>
          <w:rFonts w:ascii="Times New Roman" w:hAnsi="Times New Roman" w:cs="Times New Roman"/>
          <w:sz w:val="24"/>
          <w:szCs w:val="24"/>
        </w:rPr>
        <w:t xml:space="preserve"> заключения  уполномоченного органа о проверке проекта планировки, а также протокола публичных слушаний принимает решение об утверждении проекта планировки территории или об отклонении такого проекта и о направлении его на доработку с указанием даты ее повторного представления.</w:t>
      </w:r>
    </w:p>
    <w:p w14:paraId="23C45F19" w14:textId="77777777" w:rsidR="00E66D6F" w:rsidRPr="00D9714C" w:rsidRDefault="00E66D6F" w:rsidP="00E66D6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Листвянского муниципального образования,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 в течение семи дней со дня утверждения указанной документации.</w:t>
      </w:r>
    </w:p>
    <w:p w14:paraId="3F810C43" w14:textId="77777777" w:rsidR="00E66D6F" w:rsidRPr="00D9714C" w:rsidRDefault="00E66D6F" w:rsidP="00E66D6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12. Проект планировки территории выполняется не менее, чем в 2-х экземплярах, если заказчиком указанного проекта является администрация Листвянского муниципального образования и не менее, чем в 3-х экземплярах во всех остальных случаях. Один экземпляр такого проекта подлежит передаче на безвозмездной основе в архив данного муниципального образования.</w:t>
      </w:r>
    </w:p>
    <w:p w14:paraId="54C0396F" w14:textId="77777777" w:rsidR="00E66D6F" w:rsidRPr="00D9714C" w:rsidRDefault="00E66D6F" w:rsidP="00E66D6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13. Разработка проекта планировки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14:paraId="6D684205" w14:textId="77777777" w:rsidR="00E66D6F" w:rsidRPr="00D9714C"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14. Разработка проекта планировки территории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14:paraId="53B9ACD5" w14:textId="77777777" w:rsidR="00E66D6F" w:rsidRPr="00D9714C"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15. Используемые при подготовке документации по планировки территории топографические планы и карты приобретаются заказчиком.</w:t>
      </w:r>
    </w:p>
    <w:p w14:paraId="15283A54" w14:textId="77777777" w:rsidR="00E66D6F" w:rsidRPr="00D9714C" w:rsidRDefault="00E66D6F" w:rsidP="00E66D6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16. Проект планировки территории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контроль за предупреждением чрезвычайных ситуаций и ликвидацией их последствий.</w:t>
      </w:r>
    </w:p>
    <w:p w14:paraId="43525EEA" w14:textId="77777777" w:rsidR="00E66D6F" w:rsidRPr="00D9714C" w:rsidRDefault="00BB2A13" w:rsidP="00E66D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Подготовка проекта </w:t>
      </w:r>
      <w:r w:rsidR="00E66D6F" w:rsidRPr="00D9714C">
        <w:rPr>
          <w:rFonts w:ascii="Times New Roman" w:hAnsi="Times New Roman" w:cs="Times New Roman"/>
          <w:sz w:val="24"/>
          <w:szCs w:val="24"/>
        </w:rPr>
        <w:t>планировки территории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Листвянского муниципального образования, то заказчик должен согласовать техническое задание так же</w:t>
      </w:r>
      <w:r>
        <w:rPr>
          <w:rFonts w:ascii="Times New Roman" w:hAnsi="Times New Roman" w:cs="Times New Roman"/>
          <w:sz w:val="24"/>
          <w:szCs w:val="24"/>
        </w:rPr>
        <w:t xml:space="preserve"> и с администрацией городского </w:t>
      </w:r>
      <w:r w:rsidR="00E66D6F" w:rsidRPr="00D9714C">
        <w:rPr>
          <w:rFonts w:ascii="Times New Roman" w:hAnsi="Times New Roman" w:cs="Times New Roman"/>
          <w:sz w:val="24"/>
          <w:szCs w:val="24"/>
        </w:rPr>
        <w:t>Листвянского муниципального образования.</w:t>
      </w:r>
    </w:p>
    <w:p w14:paraId="4A100BE7" w14:textId="77777777" w:rsidR="00E66D6F" w:rsidRPr="00D9714C"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w:t>
      </w:r>
      <w:r w:rsidRPr="00D9714C">
        <w:rPr>
          <w:rFonts w:ascii="Times New Roman" w:hAnsi="Times New Roman" w:cs="Times New Roman"/>
          <w:sz w:val="24"/>
          <w:szCs w:val="24"/>
        </w:rPr>
        <w:lastRenderedPageBreak/>
        <w:t xml:space="preserve">оформленных земельных участков, расположенных на территории проектирования и не находящихся в собственности или распоряжении </w:t>
      </w:r>
      <w:proofErr w:type="gramStart"/>
      <w:r w:rsidRPr="00D9714C">
        <w:rPr>
          <w:rFonts w:ascii="Times New Roman" w:hAnsi="Times New Roman" w:cs="Times New Roman"/>
          <w:sz w:val="24"/>
          <w:szCs w:val="24"/>
        </w:rPr>
        <w:t>заказчика</w:t>
      </w:r>
      <w:proofErr w:type="gramEnd"/>
      <w:r w:rsidRPr="00D9714C">
        <w:rPr>
          <w:rFonts w:ascii="Times New Roman" w:hAnsi="Times New Roman" w:cs="Times New Roman"/>
          <w:sz w:val="24"/>
          <w:szCs w:val="24"/>
        </w:rPr>
        <w:t xml:space="preserve"> или инициатора разработки такой документации, то оно рассматривается администрацией Листвянского муниципального образования только после согласования технического задания с правообладателями таких участков.</w:t>
      </w:r>
    </w:p>
    <w:p w14:paraId="64A56F0A" w14:textId="77777777" w:rsidR="00E66D6F" w:rsidRPr="00D9714C" w:rsidRDefault="00E66D6F" w:rsidP="00E66D6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19. Проекты планировки территории разрабатываются на основании настоящих Правил, генерального плана Листвянского муниципального образования, а так же с учетом ранее разработанной и утвержденной иной градостроительной документации,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 года №150, в части, не противоречащей действующему законодательству.</w:t>
      </w:r>
    </w:p>
    <w:p w14:paraId="39A1AF78" w14:textId="77777777" w:rsidR="00E66D6F" w:rsidRPr="00D9714C"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14:paraId="0AD56A76" w14:textId="77777777" w:rsidR="00E66D6F" w:rsidRPr="00D9714C"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14:paraId="3861D881" w14:textId="77777777" w:rsidR="00E66D6F" w:rsidRPr="00D9714C" w:rsidRDefault="00E66D6F" w:rsidP="00E66D6F">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14:paraId="1CBBAA14" w14:textId="77777777" w:rsidR="00560210" w:rsidRPr="0043402B" w:rsidRDefault="00560210" w:rsidP="00210EF9">
      <w:pPr>
        <w:pStyle w:val="affffffa"/>
      </w:pPr>
      <w:bookmarkStart w:id="40" w:name="_Toc462220449"/>
      <w:r w:rsidRPr="0043402B">
        <w:t>Статья 15. Проекты межевания территорий</w:t>
      </w:r>
      <w:bookmarkEnd w:id="40"/>
    </w:p>
    <w:p w14:paraId="6678733E" w14:textId="77777777" w:rsidR="002E52DD" w:rsidRPr="00D9714C" w:rsidRDefault="002E52DD" w:rsidP="002E52D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14:paraId="35E9F148" w14:textId="77777777" w:rsidR="002E52DD" w:rsidRPr="00D9714C" w:rsidRDefault="002E52DD" w:rsidP="002E52D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6ADA363D" w14:textId="77777777" w:rsidR="002E52DD" w:rsidRPr="00D9714C"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505FAF41" w14:textId="77777777" w:rsidR="002E52DD" w:rsidRPr="00D9714C" w:rsidRDefault="002E52DD" w:rsidP="002E52DD">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учетом фактического землепользования и </w:t>
      </w:r>
      <w:proofErr w:type="gramStart"/>
      <w:r w:rsidRPr="00D9714C">
        <w:rPr>
          <w:rFonts w:ascii="Times New Roman" w:hAnsi="Times New Roman" w:cs="Times New Roman"/>
          <w:sz w:val="24"/>
          <w:szCs w:val="24"/>
        </w:rPr>
        <w:t>градостроительных нормативов</w:t>
      </w:r>
      <w:proofErr w:type="gramEnd"/>
      <w:r w:rsidRPr="00D9714C">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14:paraId="01D33C70" w14:textId="77777777" w:rsidR="00C05682" w:rsidRPr="00C05682" w:rsidRDefault="002E52DD"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 xml:space="preserve">5. </w:t>
      </w:r>
      <w:r w:rsidR="00C05682" w:rsidRPr="00C05682">
        <w:rPr>
          <w:rFonts w:ascii="Times New Roman" w:hAnsi="Times New Roman" w:cs="Times New Roman"/>
          <w:sz w:val="24"/>
          <w:szCs w:val="24"/>
        </w:rPr>
        <w:t>Проект межевания территории состоит из основной части, которая подлежит утверждению, и материалов по обоснованию этого проекта.</w:t>
      </w:r>
    </w:p>
    <w:p w14:paraId="1FC256C7"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6. Основная часть проекта межевания территории включает в себя текстовую часть и чертежи межевания территории.</w:t>
      </w:r>
    </w:p>
    <w:p w14:paraId="7D87CBB6"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lastRenderedPageBreak/>
        <w:t>Текстовая часть проекта межевания территории включает в себя:</w:t>
      </w:r>
    </w:p>
    <w:p w14:paraId="5D9EF788"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14:paraId="368B0455"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0E320840"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30732AC9"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На чертежах межевания территории отображаются:</w:t>
      </w:r>
    </w:p>
    <w:p w14:paraId="4D3D28F3"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3E58DA81"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2" w:history="1">
        <w:r w:rsidRPr="00C05682">
          <w:rPr>
            <w:rStyle w:val="aff0"/>
            <w:rFonts w:ascii="Times New Roman" w:hAnsi="Times New Roman" w:cs="Times New Roman"/>
            <w:color w:val="000000"/>
            <w:sz w:val="24"/>
            <w:szCs w:val="24"/>
          </w:rPr>
          <w:t>пунктом 2 части 2</w:t>
        </w:r>
      </w:hyperlink>
      <w:r w:rsidRPr="00C05682">
        <w:rPr>
          <w:rFonts w:ascii="Times New Roman" w:hAnsi="Times New Roman" w:cs="Times New Roman"/>
          <w:sz w:val="24"/>
          <w:szCs w:val="24"/>
        </w:rPr>
        <w:t xml:space="preserve"> настоящей статьи;</w:t>
      </w:r>
    </w:p>
    <w:p w14:paraId="71C353BD"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14:paraId="6D70616F"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B56CF32"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5) границы зон действия публичных сервитутов.</w:t>
      </w:r>
    </w:p>
    <w:p w14:paraId="1C576BFC"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14:paraId="60D66C93"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1) границы существующих земельных участков;</w:t>
      </w:r>
    </w:p>
    <w:p w14:paraId="1D102EED"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2) границы зон с особыми условиями использования территорий;</w:t>
      </w:r>
    </w:p>
    <w:p w14:paraId="10E506AD"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3) местоположение существующих объектов капитального строительства;</w:t>
      </w:r>
    </w:p>
    <w:p w14:paraId="3D3DE6C0"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4) границы особо охраняемых природных территорий;</w:t>
      </w:r>
    </w:p>
    <w:p w14:paraId="0ACA2DAB" w14:textId="77777777" w:rsidR="00C05682" w:rsidRPr="00C05682" w:rsidRDefault="00C05682" w:rsidP="00C05682">
      <w:pPr>
        <w:spacing w:after="0" w:line="240" w:lineRule="auto"/>
        <w:ind w:firstLine="544"/>
        <w:jc w:val="both"/>
        <w:rPr>
          <w:rFonts w:ascii="Times New Roman" w:hAnsi="Times New Roman" w:cs="Times New Roman"/>
          <w:sz w:val="24"/>
          <w:szCs w:val="24"/>
        </w:rPr>
      </w:pPr>
      <w:r w:rsidRPr="00C05682">
        <w:rPr>
          <w:rFonts w:ascii="Times New Roman" w:hAnsi="Times New Roman" w:cs="Times New Roman"/>
          <w:sz w:val="24"/>
          <w:szCs w:val="24"/>
        </w:rPr>
        <w:t>5) границы территорий объектов культурного наследия.</w:t>
      </w:r>
    </w:p>
    <w:p w14:paraId="0946AB67" w14:textId="77777777" w:rsidR="002E52DD" w:rsidRPr="00D9714C" w:rsidRDefault="00C05682" w:rsidP="00C05682">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2E52DD" w:rsidRPr="00D9714C">
        <w:rPr>
          <w:rFonts w:ascii="Times New Roman" w:hAnsi="Times New Roman" w:cs="Times New Roman"/>
          <w:sz w:val="24"/>
          <w:szCs w:val="24"/>
        </w:rPr>
        <w:t xml:space="preserve">. Разработка проектов межевания территории осуществляется по инициативе органов местного самоуправления </w:t>
      </w:r>
      <w:r w:rsidR="002E52DD" w:rsidRPr="00D9714C">
        <w:rPr>
          <w:rFonts w:ascii="Times New Roman" w:hAnsi="Times New Roman" w:cs="Times New Roman"/>
          <w:color w:val="333333"/>
          <w:sz w:val="24"/>
          <w:szCs w:val="24"/>
          <w:shd w:val="clear" w:color="auto" w:fill="FFFFFF"/>
        </w:rPr>
        <w:t>Листвянского муниципального образования</w:t>
      </w:r>
      <w:r w:rsidR="002E52DD" w:rsidRPr="00D9714C">
        <w:rPr>
          <w:rFonts w:ascii="Times New Roman" w:hAnsi="Times New Roman" w:cs="Times New Roman"/>
          <w:sz w:val="24"/>
          <w:szCs w:val="24"/>
        </w:rPr>
        <w:t xml:space="preserve">,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rsidR="002E52DD" w:rsidRPr="00D9714C">
        <w:rPr>
          <w:rFonts w:ascii="Times New Roman" w:hAnsi="Times New Roman" w:cs="Times New Roman"/>
          <w:color w:val="333333"/>
          <w:sz w:val="24"/>
          <w:szCs w:val="24"/>
          <w:shd w:val="clear" w:color="auto" w:fill="FFFFFF"/>
        </w:rPr>
        <w:t>Листвянского муниципального образования</w:t>
      </w:r>
      <w:r w:rsidR="002E52DD" w:rsidRPr="00D9714C">
        <w:rPr>
          <w:rFonts w:ascii="Times New Roman" w:hAnsi="Times New Roman" w:cs="Times New Roman"/>
          <w:sz w:val="24"/>
          <w:szCs w:val="24"/>
        </w:rPr>
        <w:t>.</w:t>
      </w:r>
    </w:p>
    <w:p w14:paraId="772A3D52"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14:paraId="2A7F67C1" w14:textId="77777777" w:rsidR="002E52DD" w:rsidRPr="00D9714C"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E52DD" w:rsidRPr="00D9714C">
        <w:rPr>
          <w:rFonts w:ascii="Times New Roman" w:hAnsi="Times New Roman" w:cs="Times New Roman"/>
          <w:sz w:val="24"/>
          <w:szCs w:val="24"/>
        </w:rPr>
        <w:t xml:space="preserve">. Проекты межевания территорий </w:t>
      </w:r>
      <w:r w:rsidR="002E52DD" w:rsidRPr="00D9714C">
        <w:rPr>
          <w:rFonts w:ascii="Times New Roman" w:hAnsi="Times New Roman" w:cs="Times New Roman"/>
          <w:color w:val="333333"/>
          <w:sz w:val="24"/>
          <w:szCs w:val="24"/>
          <w:shd w:val="clear" w:color="auto" w:fill="FFFFFF"/>
        </w:rPr>
        <w:t>Листвянского муниципального образования</w:t>
      </w:r>
      <w:r w:rsidR="002E52DD" w:rsidRPr="00D9714C">
        <w:rPr>
          <w:rFonts w:ascii="Times New Roman" w:hAnsi="Times New Roman" w:cs="Times New Roman"/>
          <w:sz w:val="24"/>
          <w:szCs w:val="24"/>
        </w:rPr>
        <w:t xml:space="preserve">, распоряжение которыми находится в ведении органов местного самоуправления данного поселения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w:t>
      </w:r>
      <w:proofErr w:type="gramStart"/>
      <w:r w:rsidR="002E52DD" w:rsidRPr="00D9714C">
        <w:rPr>
          <w:rFonts w:ascii="Times New Roman" w:hAnsi="Times New Roman" w:cs="Times New Roman"/>
          <w:sz w:val="24"/>
          <w:szCs w:val="24"/>
        </w:rPr>
        <w:t xml:space="preserve">администрация </w:t>
      </w:r>
      <w:r w:rsidR="002E52DD" w:rsidRPr="00D9714C">
        <w:rPr>
          <w:rFonts w:ascii="Times New Roman" w:hAnsi="Times New Roman" w:cs="Times New Roman"/>
          <w:color w:val="333333"/>
          <w:sz w:val="24"/>
          <w:szCs w:val="24"/>
          <w:shd w:val="clear" w:color="auto" w:fill="FFFFFF"/>
        </w:rPr>
        <w:t xml:space="preserve"> Листвянского</w:t>
      </w:r>
      <w:proofErr w:type="gramEnd"/>
      <w:r w:rsidR="002E52DD" w:rsidRPr="00D9714C">
        <w:rPr>
          <w:rFonts w:ascii="Times New Roman" w:hAnsi="Times New Roman" w:cs="Times New Roman"/>
          <w:color w:val="333333"/>
          <w:sz w:val="24"/>
          <w:szCs w:val="24"/>
          <w:shd w:val="clear" w:color="auto" w:fill="FFFFFF"/>
        </w:rPr>
        <w:t xml:space="preserve"> муниципального образования</w:t>
      </w:r>
      <w:r w:rsidR="002E52DD" w:rsidRPr="00D9714C">
        <w:rPr>
          <w:rFonts w:ascii="Times New Roman" w:hAnsi="Times New Roman" w:cs="Times New Roman"/>
          <w:sz w:val="24"/>
          <w:szCs w:val="24"/>
        </w:rPr>
        <w:t xml:space="preserve">. администрация </w:t>
      </w:r>
      <w:r w:rsidR="002E52DD" w:rsidRPr="00D9714C">
        <w:rPr>
          <w:rFonts w:ascii="Times New Roman" w:hAnsi="Times New Roman" w:cs="Times New Roman"/>
          <w:color w:val="333333"/>
          <w:sz w:val="24"/>
          <w:szCs w:val="24"/>
          <w:shd w:val="clear" w:color="auto" w:fill="FFFFFF"/>
        </w:rPr>
        <w:t>Листвянского муниципального образования</w:t>
      </w:r>
      <w:r w:rsidR="002E52DD" w:rsidRPr="00D9714C">
        <w:rPr>
          <w:rFonts w:ascii="Times New Roman" w:hAnsi="Times New Roman" w:cs="Times New Roman"/>
          <w:sz w:val="24"/>
          <w:szCs w:val="24"/>
        </w:rPr>
        <w:t xml:space="preserve"> может передавать функции заказчика по разработке проектов межевания территорий юридическим или физическим лицам.</w:t>
      </w:r>
    </w:p>
    <w:p w14:paraId="74BC1F6B" w14:textId="77777777" w:rsidR="002E52DD" w:rsidRPr="00D9714C" w:rsidRDefault="00C05682" w:rsidP="002E52DD">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9</w:t>
      </w:r>
      <w:r w:rsidR="002E52DD" w:rsidRPr="00D9714C">
        <w:rPr>
          <w:rFonts w:ascii="Times New Roman" w:hAnsi="Times New Roman" w:cs="Times New Roman"/>
          <w:sz w:val="24"/>
          <w:szCs w:val="24"/>
        </w:rPr>
        <w:t xml:space="preserve">.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r w:rsidR="002E52DD" w:rsidRPr="00D9714C">
        <w:rPr>
          <w:rFonts w:ascii="Times New Roman" w:hAnsi="Times New Roman" w:cs="Times New Roman"/>
          <w:color w:val="333333"/>
          <w:sz w:val="24"/>
          <w:szCs w:val="24"/>
          <w:shd w:val="clear" w:color="auto" w:fill="FFFFFF"/>
        </w:rPr>
        <w:t>Листвянского муниципального образования</w:t>
      </w:r>
      <w:r w:rsidR="002E52DD" w:rsidRPr="00D9714C">
        <w:rPr>
          <w:rFonts w:ascii="Times New Roman" w:hAnsi="Times New Roman" w:cs="Times New Roman"/>
          <w:sz w:val="24"/>
          <w:szCs w:val="24"/>
        </w:rPr>
        <w:t xml:space="preserve"> не принято иного решения. </w:t>
      </w:r>
    </w:p>
    <w:p w14:paraId="700E3092" w14:textId="77777777" w:rsidR="002E52DD" w:rsidRPr="00D9714C"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2E52DD" w:rsidRPr="00D9714C">
        <w:rPr>
          <w:rFonts w:ascii="Times New Roman" w:hAnsi="Times New Roman" w:cs="Times New Roman"/>
          <w:sz w:val="24"/>
          <w:szCs w:val="24"/>
        </w:rPr>
        <w:t xml:space="preserve">. В случае, если проект межевания территории разрабатывается не по заказу администрации </w:t>
      </w:r>
      <w:r w:rsidR="002E52DD" w:rsidRPr="00D9714C">
        <w:rPr>
          <w:rFonts w:ascii="Times New Roman" w:hAnsi="Times New Roman" w:cs="Times New Roman"/>
          <w:color w:val="333333"/>
          <w:sz w:val="24"/>
          <w:szCs w:val="24"/>
          <w:shd w:val="clear" w:color="auto" w:fill="FFFFFF"/>
        </w:rPr>
        <w:t>Листвянского муниципального образования</w:t>
      </w:r>
      <w:r w:rsidR="002E52DD" w:rsidRPr="00D9714C">
        <w:rPr>
          <w:rFonts w:ascii="Times New Roman" w:hAnsi="Times New Roman" w:cs="Times New Roman"/>
          <w:sz w:val="24"/>
          <w:szCs w:val="24"/>
        </w:rPr>
        <w:t xml:space="preserve">, то заказчик должен согласовать с администрацией </w:t>
      </w:r>
      <w:proofErr w:type="gramStart"/>
      <w:r w:rsidR="002E52DD" w:rsidRPr="00D9714C">
        <w:rPr>
          <w:rFonts w:ascii="Times New Roman" w:hAnsi="Times New Roman" w:cs="Times New Roman"/>
          <w:sz w:val="24"/>
          <w:szCs w:val="24"/>
        </w:rPr>
        <w:t>городского  поселения</w:t>
      </w:r>
      <w:proofErr w:type="gramEnd"/>
      <w:r w:rsidR="002E52DD" w:rsidRPr="00D9714C">
        <w:rPr>
          <w:rFonts w:ascii="Times New Roman" w:hAnsi="Times New Roman" w:cs="Times New Roman"/>
          <w:sz w:val="24"/>
          <w:szCs w:val="24"/>
        </w:rPr>
        <w:t xml:space="preserve"> </w:t>
      </w:r>
      <w:r w:rsidR="002E52DD" w:rsidRPr="00D9714C">
        <w:rPr>
          <w:rFonts w:ascii="Times New Roman" w:hAnsi="Times New Roman" w:cs="Times New Roman"/>
          <w:color w:val="333333"/>
          <w:sz w:val="24"/>
          <w:szCs w:val="24"/>
          <w:shd w:val="clear" w:color="auto" w:fill="FFFFFF"/>
        </w:rPr>
        <w:t>Листвянского муниципального образования</w:t>
      </w:r>
      <w:r w:rsidR="002E52DD" w:rsidRPr="00D9714C">
        <w:rPr>
          <w:rFonts w:ascii="Times New Roman" w:hAnsi="Times New Roman" w:cs="Times New Roman"/>
          <w:sz w:val="24"/>
          <w:szCs w:val="24"/>
        </w:rPr>
        <w:t xml:space="preserve"> техническое задание.</w:t>
      </w:r>
    </w:p>
    <w:p w14:paraId="6B6A5609"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w:t>
      </w:r>
      <w:proofErr w:type="gramStart"/>
      <w:r w:rsidRPr="00D9714C">
        <w:rPr>
          <w:rFonts w:ascii="Times New Roman" w:hAnsi="Times New Roman" w:cs="Times New Roman"/>
          <w:sz w:val="24"/>
          <w:szCs w:val="24"/>
        </w:rPr>
        <w:t>заказчика</w:t>
      </w:r>
      <w:proofErr w:type="gramEnd"/>
      <w:r w:rsidRPr="00D9714C">
        <w:rPr>
          <w:rFonts w:ascii="Times New Roman" w:hAnsi="Times New Roman" w:cs="Times New Roman"/>
          <w:sz w:val="24"/>
          <w:szCs w:val="24"/>
        </w:rPr>
        <w:t xml:space="preserve"> или инициатора разработки проекта межевания территории, то оно рассматривается администрацией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xml:space="preserve"> только после согласования технического задания владельцами таких участков.</w:t>
      </w:r>
    </w:p>
    <w:p w14:paraId="697380FE" w14:textId="77777777" w:rsidR="002E52DD" w:rsidRPr="00D9714C"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E52DD" w:rsidRPr="00D9714C">
        <w:rPr>
          <w:rFonts w:ascii="Times New Roman" w:hAnsi="Times New Roman" w:cs="Times New Roman"/>
          <w:noProof/>
          <w:sz w:val="24"/>
          <w:szCs w:val="24"/>
        </w:rPr>
        <w:t xml:space="preserve">. </w:t>
      </w:r>
      <w:r w:rsidR="002E52DD" w:rsidRPr="00D9714C">
        <w:rPr>
          <w:rFonts w:ascii="Times New Roman" w:hAnsi="Times New Roman" w:cs="Times New Roman"/>
          <w:sz w:val="24"/>
          <w:szCs w:val="24"/>
        </w:rPr>
        <w:t xml:space="preserve">Финансирование разработки проектов межевания территорий, находящихся в распоряжении органов местного самоуправления </w:t>
      </w:r>
      <w:r w:rsidR="002E52DD" w:rsidRPr="00D9714C">
        <w:rPr>
          <w:rFonts w:ascii="Times New Roman" w:hAnsi="Times New Roman" w:cs="Times New Roman"/>
          <w:color w:val="333333"/>
          <w:sz w:val="24"/>
          <w:szCs w:val="24"/>
          <w:shd w:val="clear" w:color="auto" w:fill="FFFFFF"/>
        </w:rPr>
        <w:t xml:space="preserve">Листвянского муниципального </w:t>
      </w:r>
      <w:proofErr w:type="gramStart"/>
      <w:r w:rsidR="002E52DD" w:rsidRPr="00D9714C">
        <w:rPr>
          <w:rFonts w:ascii="Times New Roman" w:hAnsi="Times New Roman" w:cs="Times New Roman"/>
          <w:color w:val="333333"/>
          <w:sz w:val="24"/>
          <w:szCs w:val="24"/>
          <w:shd w:val="clear" w:color="auto" w:fill="FFFFFF"/>
        </w:rPr>
        <w:t>образования</w:t>
      </w:r>
      <w:r w:rsidR="002E52DD" w:rsidRPr="00D9714C">
        <w:rPr>
          <w:rFonts w:ascii="Times New Roman" w:hAnsi="Times New Roman" w:cs="Times New Roman"/>
          <w:sz w:val="24"/>
          <w:szCs w:val="24"/>
        </w:rPr>
        <w:t xml:space="preserve"> ,</w:t>
      </w:r>
      <w:proofErr w:type="gramEnd"/>
      <w:r w:rsidR="002E52DD" w:rsidRPr="00D9714C">
        <w:rPr>
          <w:rFonts w:ascii="Times New Roman" w:hAnsi="Times New Roman" w:cs="Times New Roman"/>
          <w:sz w:val="24"/>
          <w:szCs w:val="24"/>
        </w:rPr>
        <w:t xml:space="preserve"> осуществляется за счет средств бюджета </w:t>
      </w:r>
      <w:r w:rsidR="002E52DD" w:rsidRPr="00D9714C">
        <w:rPr>
          <w:rFonts w:ascii="Times New Roman" w:hAnsi="Times New Roman" w:cs="Times New Roman"/>
          <w:color w:val="333333"/>
          <w:sz w:val="24"/>
          <w:szCs w:val="24"/>
          <w:shd w:val="clear" w:color="auto" w:fill="FFFFFF"/>
        </w:rPr>
        <w:t>Листвянского муниципального образования</w:t>
      </w:r>
      <w:r w:rsidR="002E52DD" w:rsidRPr="00D9714C">
        <w:rPr>
          <w:rFonts w:ascii="Times New Roman" w:hAnsi="Times New Roman" w:cs="Times New Roman"/>
          <w:sz w:val="24"/>
          <w:szCs w:val="24"/>
        </w:rPr>
        <w:t xml:space="preserve">, а также внебюджетных средств; финансирование разработки проектов межевания территорий (земельных участков), находящихся по заказу юридических и физических лиц, выполняется за их счет. </w:t>
      </w:r>
    </w:p>
    <w:p w14:paraId="0F287581" w14:textId="77777777" w:rsidR="002E52DD" w:rsidRPr="00D9714C"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12</w:t>
      </w:r>
      <w:r w:rsidR="002E52DD" w:rsidRPr="00D9714C">
        <w:rPr>
          <w:rFonts w:ascii="Times New Roman" w:hAnsi="Times New Roman" w:cs="Times New Roman"/>
          <w:noProof/>
          <w:sz w:val="24"/>
          <w:szCs w:val="24"/>
        </w:rPr>
        <w:t xml:space="preserve">. </w:t>
      </w:r>
      <w:r w:rsidR="002E52DD" w:rsidRPr="00D9714C">
        <w:rPr>
          <w:rFonts w:ascii="Times New Roman" w:hAnsi="Times New Roman" w:cs="Times New Roman"/>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14:paraId="1E30988D"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14:paraId="49592606" w14:textId="77777777" w:rsidR="002E52DD" w:rsidRPr="00D9714C" w:rsidRDefault="00C05682" w:rsidP="002E52DD">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13</w:t>
      </w:r>
      <w:r w:rsidR="002E52DD" w:rsidRPr="00D9714C">
        <w:rPr>
          <w:rFonts w:ascii="Times New Roman" w:hAnsi="Times New Roman" w:cs="Times New Roman"/>
          <w:noProof/>
          <w:sz w:val="24"/>
          <w:szCs w:val="24"/>
        </w:rPr>
        <w:t xml:space="preserve">. Разработка проекта межевания территории </w:t>
      </w:r>
      <w:r w:rsidR="002E52DD" w:rsidRPr="00D9714C">
        <w:rPr>
          <w:rFonts w:ascii="Times New Roman" w:hAnsi="Times New Roman" w:cs="Times New Roman"/>
          <w:sz w:val="24"/>
          <w:szCs w:val="24"/>
        </w:rPr>
        <w:t>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14:paraId="7C1494FC" w14:textId="77777777" w:rsidR="002E52DD" w:rsidRPr="00D9714C" w:rsidRDefault="00C05682" w:rsidP="002E52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2E52DD" w:rsidRPr="00D9714C">
        <w:rPr>
          <w:rFonts w:ascii="Times New Roman" w:hAnsi="Times New Roman" w:cs="Times New Roman"/>
          <w:sz w:val="24"/>
          <w:szCs w:val="24"/>
        </w:rPr>
        <w:t>.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14:paraId="3CA47B76"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w:t>
      </w:r>
      <w:r w:rsidR="00C05682">
        <w:rPr>
          <w:rFonts w:ascii="Times New Roman" w:hAnsi="Times New Roman" w:cs="Times New Roman"/>
          <w:sz w:val="24"/>
          <w:szCs w:val="24"/>
        </w:rPr>
        <w:t>5</w:t>
      </w:r>
      <w:r w:rsidRPr="00D9714C">
        <w:rPr>
          <w:rFonts w:ascii="Times New Roman" w:hAnsi="Times New Roman" w:cs="Times New Roman"/>
          <w:sz w:val="24"/>
          <w:szCs w:val="24"/>
        </w:rPr>
        <w:t xml:space="preserve">.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xml:space="preserve">.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w:t>
      </w:r>
      <w:proofErr w:type="gramStart"/>
      <w:r w:rsidRPr="00D9714C">
        <w:rPr>
          <w:rFonts w:ascii="Times New Roman" w:hAnsi="Times New Roman" w:cs="Times New Roman"/>
          <w:sz w:val="24"/>
          <w:szCs w:val="24"/>
        </w:rPr>
        <w:t>городского  поселения</w:t>
      </w:r>
      <w:proofErr w:type="gramEnd"/>
      <w:r w:rsidRPr="00D9714C">
        <w:rPr>
          <w:rFonts w:ascii="Times New Roman" w:hAnsi="Times New Roman" w:cs="Times New Roman"/>
          <w:color w:val="333333"/>
          <w:sz w:val="24"/>
          <w:szCs w:val="24"/>
          <w:shd w:val="clear" w:color="auto" w:fill="FFFFFF"/>
        </w:rPr>
        <w:t xml:space="preserve"> Листвянского муниципального образования</w:t>
      </w:r>
      <w:r w:rsidRPr="00D9714C">
        <w:rPr>
          <w:rFonts w:ascii="Times New Roman" w:hAnsi="Times New Roman" w:cs="Times New Roman"/>
          <w:sz w:val="24"/>
          <w:szCs w:val="24"/>
        </w:rPr>
        <w:t xml:space="preserve">, уполномоченным органом государственного санитарно-эпидемиологического надзора, осуществляющим надзор за соответствующей территорией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w:t>
      </w:r>
    </w:p>
    <w:p w14:paraId="0D2137B6"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Если в отношении объекта проектирования действуют ограничения по охране исторического и культурного наследия, поставленных на государственный учет, необходимо согласование проекта с уполномоченным органом по охране объектов культурного наследия.</w:t>
      </w:r>
    </w:p>
    <w:p w14:paraId="4E62EC6D"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курортов и лечебно-оздоровительных местностей необходимо согласование с уполномоченным органом в области окружающей среды и недропользования. </w:t>
      </w:r>
    </w:p>
    <w:p w14:paraId="4414EAFD" w14:textId="77777777" w:rsidR="002E52DD" w:rsidRPr="00D9714C" w:rsidRDefault="00C05682" w:rsidP="002E52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w:t>
      </w:r>
      <w:r w:rsidR="002E52DD" w:rsidRPr="00D9714C">
        <w:rPr>
          <w:rFonts w:ascii="Times New Roman" w:hAnsi="Times New Roman" w:cs="Times New Roman"/>
          <w:sz w:val="24"/>
          <w:szCs w:val="24"/>
        </w:rPr>
        <w:t xml:space="preserve">. Проверку проекта межевания территории и принятие решения о направлении проекта межевания территории на утверждение Главе </w:t>
      </w:r>
      <w:r w:rsidR="002E52DD" w:rsidRPr="00D9714C">
        <w:rPr>
          <w:rFonts w:ascii="Times New Roman" w:hAnsi="Times New Roman" w:cs="Times New Roman"/>
          <w:color w:val="333333"/>
          <w:sz w:val="24"/>
          <w:szCs w:val="24"/>
          <w:shd w:val="clear" w:color="auto" w:fill="FFFFFF"/>
        </w:rPr>
        <w:t>Листвянского муниципального образования</w:t>
      </w:r>
      <w:r w:rsidR="002E52DD" w:rsidRPr="00D9714C">
        <w:rPr>
          <w:rFonts w:ascii="Times New Roman" w:hAnsi="Times New Roman" w:cs="Times New Roman"/>
          <w:sz w:val="24"/>
          <w:szCs w:val="24"/>
        </w:rPr>
        <w:t xml:space="preserve"> или о направлении его на доработку осуществляет орган, уполномоченный в области архитектуры и градостроительства.</w:t>
      </w:r>
    </w:p>
    <w:p w14:paraId="7187BA22"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D9714C">
        <w:rPr>
          <w:rFonts w:ascii="Times New Roman" w:hAnsi="Times New Roman" w:cs="Times New Roman"/>
          <w:noProof/>
          <w:sz w:val="24"/>
          <w:szCs w:val="24"/>
        </w:rPr>
        <w:t>1</w:t>
      </w:r>
      <w:r w:rsidR="00C05682">
        <w:rPr>
          <w:rFonts w:ascii="Times New Roman" w:hAnsi="Times New Roman" w:cs="Times New Roman"/>
          <w:noProof/>
          <w:sz w:val="24"/>
          <w:szCs w:val="24"/>
        </w:rPr>
        <w:t>7</w:t>
      </w:r>
      <w:r w:rsidRPr="00D9714C">
        <w:rPr>
          <w:rFonts w:ascii="Times New Roman" w:hAnsi="Times New Roman" w:cs="Times New Roman"/>
          <w:noProof/>
          <w:sz w:val="24"/>
          <w:szCs w:val="24"/>
        </w:rPr>
        <w:t xml:space="preserve">. До утверждения проект межевания территории выносится на публичные слушания в порядке, установленном законодательными, нормативными актами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xml:space="preserve"> и настоящими Правилами, за исключением случаев, установленных Градостроительным Кодексом Российской Федерации.</w:t>
      </w:r>
    </w:p>
    <w:p w14:paraId="7EFC9C77" w14:textId="77777777" w:rsidR="002E52DD" w:rsidRPr="00D9714C"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9714C">
        <w:rPr>
          <w:rFonts w:ascii="Times New Roman" w:hAnsi="Times New Roman" w:cs="Times New Roman"/>
          <w:sz w:val="24"/>
          <w:szCs w:val="24"/>
        </w:rPr>
        <w:t>1</w:t>
      </w:r>
      <w:r w:rsidR="00C05682">
        <w:rPr>
          <w:rFonts w:ascii="Times New Roman" w:hAnsi="Times New Roman" w:cs="Times New Roman"/>
          <w:sz w:val="24"/>
          <w:szCs w:val="24"/>
        </w:rPr>
        <w:t>8</w:t>
      </w:r>
      <w:r w:rsidRPr="00D9714C">
        <w:rPr>
          <w:rFonts w:ascii="Times New Roman" w:hAnsi="Times New Roman" w:cs="Times New Roman"/>
          <w:sz w:val="24"/>
          <w:szCs w:val="24"/>
        </w:rPr>
        <w:t xml:space="preserve">. После проведения согласований и публичных слушаний уполномоченный орган направляет </w:t>
      </w:r>
      <w:proofErr w:type="gramStart"/>
      <w:r w:rsidRPr="00D9714C">
        <w:rPr>
          <w:rFonts w:ascii="Times New Roman" w:hAnsi="Times New Roman" w:cs="Times New Roman"/>
          <w:sz w:val="24"/>
          <w:szCs w:val="24"/>
        </w:rPr>
        <w:t xml:space="preserve">Главе </w:t>
      </w:r>
      <w:r w:rsidRPr="00D9714C">
        <w:rPr>
          <w:rFonts w:ascii="Times New Roman" w:hAnsi="Times New Roman" w:cs="Times New Roman"/>
          <w:color w:val="333333"/>
          <w:sz w:val="24"/>
          <w:szCs w:val="24"/>
          <w:shd w:val="clear" w:color="auto" w:fill="FFFFFF"/>
        </w:rPr>
        <w:t>Листвянского муниципального образования</w:t>
      </w:r>
      <w:proofErr w:type="gramEnd"/>
      <w:r w:rsidRPr="00D9714C">
        <w:rPr>
          <w:rFonts w:ascii="Times New Roman" w:hAnsi="Times New Roman" w:cs="Times New Roman"/>
          <w:sz w:val="24"/>
          <w:szCs w:val="24"/>
        </w:rPr>
        <w:t xml:space="preserve">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14:paraId="3C0B73A6" w14:textId="77777777" w:rsidR="002E52DD" w:rsidRPr="00D9714C"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9714C">
        <w:rPr>
          <w:rFonts w:ascii="Times New Roman" w:hAnsi="Times New Roman" w:cs="Times New Roman"/>
          <w:sz w:val="24"/>
          <w:szCs w:val="24"/>
        </w:rPr>
        <w:t>1</w:t>
      </w:r>
      <w:r w:rsidR="00C05682">
        <w:rPr>
          <w:rFonts w:ascii="Times New Roman" w:hAnsi="Times New Roman" w:cs="Times New Roman"/>
          <w:sz w:val="24"/>
          <w:szCs w:val="24"/>
        </w:rPr>
        <w:t>9</w:t>
      </w:r>
      <w:r w:rsidRPr="00D9714C">
        <w:rPr>
          <w:rFonts w:ascii="Times New Roman" w:hAnsi="Times New Roman" w:cs="Times New Roman"/>
          <w:sz w:val="24"/>
          <w:szCs w:val="24"/>
        </w:rPr>
        <w:t xml:space="preserve">. Глава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xml:space="preserve">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14:paraId="1E6068DF" w14:textId="77777777" w:rsidR="002E52DD" w:rsidRPr="00D9714C"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9714C">
        <w:rPr>
          <w:rFonts w:ascii="Times New Roman" w:hAnsi="Times New Roman" w:cs="Times New Roman"/>
          <w:sz w:val="24"/>
          <w:szCs w:val="24"/>
        </w:rPr>
        <w:t>-об утверждении проекта межевания,</w:t>
      </w:r>
    </w:p>
    <w:p w14:paraId="73A3E403" w14:textId="77777777" w:rsidR="002E52DD" w:rsidRPr="00D9714C"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9714C">
        <w:rPr>
          <w:rFonts w:ascii="Times New Roman" w:hAnsi="Times New Roman" w:cs="Times New Roman"/>
          <w:sz w:val="24"/>
          <w:szCs w:val="24"/>
        </w:rPr>
        <w:t>-о направлении проекта на доработку,</w:t>
      </w:r>
    </w:p>
    <w:p w14:paraId="716F3F59" w14:textId="77777777" w:rsidR="002E52DD" w:rsidRPr="00D9714C"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9714C">
        <w:rPr>
          <w:rFonts w:ascii="Times New Roman" w:hAnsi="Times New Roman" w:cs="Times New Roman"/>
          <w:sz w:val="24"/>
          <w:szCs w:val="24"/>
        </w:rPr>
        <w:t>-об отклонении проекта.</w:t>
      </w:r>
    </w:p>
    <w:p w14:paraId="53DE27B3" w14:textId="77777777" w:rsidR="002E52DD" w:rsidRPr="00D9714C"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2E52DD" w:rsidRPr="00D9714C">
        <w:rPr>
          <w:rFonts w:ascii="Times New Roman" w:hAnsi="Times New Roman" w:cs="Times New Roman"/>
          <w:sz w:val="24"/>
          <w:szCs w:val="24"/>
        </w:rPr>
        <w:t>.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14:paraId="0CA5ED4D" w14:textId="77777777" w:rsidR="002E52DD" w:rsidRPr="00D9714C"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21</w:t>
      </w:r>
      <w:r w:rsidR="002E52DD" w:rsidRPr="00D9714C">
        <w:rPr>
          <w:rFonts w:ascii="Times New Roman" w:hAnsi="Times New Roman" w:cs="Times New Roman"/>
          <w:noProof/>
          <w:sz w:val="24"/>
          <w:szCs w:val="24"/>
        </w:rPr>
        <w:t xml:space="preserve">. </w:t>
      </w:r>
      <w:r w:rsidR="002E52DD" w:rsidRPr="00D9714C">
        <w:rPr>
          <w:rFonts w:ascii="Times New Roman" w:hAnsi="Times New Roman" w:cs="Times New Roman"/>
          <w:sz w:val="24"/>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sidR="002E52DD" w:rsidRPr="00D9714C">
        <w:rPr>
          <w:rFonts w:ascii="Times New Roman" w:hAnsi="Times New Roman" w:cs="Times New Roman"/>
          <w:color w:val="333333"/>
          <w:sz w:val="24"/>
          <w:szCs w:val="24"/>
          <w:shd w:val="clear" w:color="auto" w:fill="FFFFFF"/>
        </w:rPr>
        <w:t>Листвянского муниципального образования</w:t>
      </w:r>
      <w:r w:rsidR="002E52DD" w:rsidRPr="00D9714C">
        <w:rPr>
          <w:rFonts w:ascii="Times New Roman" w:hAnsi="Times New Roman" w:cs="Times New Roman"/>
          <w:sz w:val="24"/>
          <w:szCs w:val="24"/>
        </w:rPr>
        <w:t>.</w:t>
      </w:r>
    </w:p>
    <w:p w14:paraId="548D4C55"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D9714C">
        <w:rPr>
          <w:rFonts w:ascii="Times New Roman" w:hAnsi="Times New Roman" w:cs="Times New Roman"/>
          <w:noProof/>
          <w:sz w:val="24"/>
          <w:szCs w:val="24"/>
        </w:rPr>
        <w:t>2</w:t>
      </w:r>
      <w:r w:rsidR="00C05682">
        <w:rPr>
          <w:rFonts w:ascii="Times New Roman" w:hAnsi="Times New Roman" w:cs="Times New Roman"/>
          <w:noProof/>
          <w:sz w:val="24"/>
          <w:szCs w:val="24"/>
        </w:rPr>
        <w:t>2</w:t>
      </w:r>
      <w:r w:rsidRPr="00D9714C">
        <w:rPr>
          <w:rFonts w:ascii="Times New Roman" w:hAnsi="Times New Roman" w:cs="Times New Roman"/>
          <w:noProof/>
          <w:sz w:val="24"/>
          <w:szCs w:val="24"/>
        </w:rPr>
        <w:t xml:space="preserve">. Утвержденный проект межевания территории является </w:t>
      </w:r>
      <w:r w:rsidRPr="00D9714C">
        <w:rPr>
          <w:rFonts w:ascii="Times New Roman" w:hAnsi="Times New Roman" w:cs="Times New Roman"/>
          <w:sz w:val="24"/>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D9714C">
        <w:rPr>
          <w:rFonts w:ascii="Times New Roman" w:hAnsi="Times New Roman" w:cs="Times New Roman"/>
          <w:noProof/>
          <w:sz w:val="24"/>
          <w:szCs w:val="24"/>
        </w:rPr>
        <w:t>.</w:t>
      </w:r>
    </w:p>
    <w:p w14:paraId="4BB63CE8" w14:textId="77777777" w:rsidR="00560210" w:rsidRPr="0043402B" w:rsidRDefault="00560210" w:rsidP="00210EF9">
      <w:pPr>
        <w:pStyle w:val="affffffa"/>
      </w:pPr>
      <w:bookmarkStart w:id="41" w:name="_Toc462220450"/>
      <w:r w:rsidRPr="0043402B">
        <w:t>Статья 16. Градостроительные планы земельных участков</w:t>
      </w:r>
      <w:bookmarkEnd w:id="41"/>
      <w:r w:rsidRPr="0043402B">
        <w:tab/>
      </w:r>
    </w:p>
    <w:p w14:paraId="294B7CEE" w14:textId="77777777" w:rsidR="002E52DD" w:rsidRPr="00D9714C" w:rsidRDefault="002E52DD" w:rsidP="002E52DD">
      <w:pPr>
        <w:tabs>
          <w:tab w:val="left" w:pos="136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14:paraId="50047879" w14:textId="77777777" w:rsidR="002E52DD" w:rsidRPr="00D9714C"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14:paraId="568E94C5" w14:textId="77777777" w:rsidR="002E52DD" w:rsidRPr="00D9714C" w:rsidRDefault="002E52DD" w:rsidP="002E52DD">
      <w:pPr>
        <w:tabs>
          <w:tab w:val="left" w:pos="29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Градостроительные планы земельных участков утверждаются в установленном порядке:</w:t>
      </w:r>
    </w:p>
    <w:p w14:paraId="36EE291A" w14:textId="77777777" w:rsidR="002E52DD" w:rsidRPr="00D9714C" w:rsidRDefault="002E52DD" w:rsidP="002E52DD">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14:paraId="69AB949F" w14:textId="77777777" w:rsidR="002E52DD" w:rsidRPr="00D9714C" w:rsidRDefault="002E52DD" w:rsidP="002E52DD">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14:paraId="76719138" w14:textId="77777777" w:rsidR="002E52DD" w:rsidRPr="00D9714C" w:rsidRDefault="002E52DD" w:rsidP="002E52DD">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14:paraId="7DDCFC0A" w14:textId="77777777" w:rsidR="002E52DD" w:rsidRPr="00D9714C" w:rsidRDefault="002E52DD" w:rsidP="002E52DD">
      <w:pPr>
        <w:tabs>
          <w:tab w:val="left" w:pos="1205"/>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14:paraId="21BDFEA6" w14:textId="77777777" w:rsidR="002E52DD" w:rsidRPr="00D9714C" w:rsidRDefault="002E52DD" w:rsidP="002E52DD">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14:paraId="10DEF941" w14:textId="77777777" w:rsidR="002E52DD" w:rsidRPr="00D9714C" w:rsidRDefault="002E52DD" w:rsidP="002E52DD">
      <w:pPr>
        <w:tabs>
          <w:tab w:val="left" w:pos="1109"/>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а) подготовки проектной документации для строительства, реконструкции;</w:t>
      </w:r>
    </w:p>
    <w:p w14:paraId="550CE903" w14:textId="77777777" w:rsidR="002E52DD" w:rsidRPr="00D9714C" w:rsidRDefault="002E52DD" w:rsidP="002E52DD">
      <w:pPr>
        <w:tabs>
          <w:tab w:val="left" w:pos="1109"/>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б) выдачи разрешений на строительство;</w:t>
      </w:r>
    </w:p>
    <w:p w14:paraId="6B53ECFB" w14:textId="77777777" w:rsidR="002E52DD" w:rsidRPr="00D9714C" w:rsidRDefault="002E52DD" w:rsidP="002E52DD">
      <w:pPr>
        <w:tabs>
          <w:tab w:val="left" w:pos="1109"/>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в) выдачи разрешений на ввод объектов в эксплуатацию.</w:t>
      </w:r>
    </w:p>
    <w:p w14:paraId="0DB751AC" w14:textId="77777777" w:rsidR="002E52DD" w:rsidRPr="00D9714C"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14:paraId="4CC4E9F5" w14:textId="77777777" w:rsidR="002E52DD" w:rsidRPr="00D9714C"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В градостроительных планах земельных участков:</w:t>
      </w:r>
    </w:p>
    <w:p w14:paraId="395037DE" w14:textId="77777777" w:rsidR="002E52DD" w:rsidRPr="00D9714C" w:rsidRDefault="002E52DD" w:rsidP="002E52DD">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фиксируются границы земельных участков с обозначением координат поворотных точек;</w:t>
      </w:r>
    </w:p>
    <w:p w14:paraId="557C0DA6" w14:textId="77777777" w:rsidR="002E52DD" w:rsidRPr="00D9714C" w:rsidRDefault="002E52DD" w:rsidP="002E52DD">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14:paraId="13247685" w14:textId="77777777" w:rsidR="002E52DD" w:rsidRPr="00D9714C" w:rsidRDefault="002E52DD" w:rsidP="002E52DD">
      <w:pPr>
        <w:tabs>
          <w:tab w:val="left" w:pos="133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14:paraId="78E37E4A" w14:textId="77777777" w:rsidR="002E52DD" w:rsidRPr="00D9714C" w:rsidRDefault="002E52DD" w:rsidP="002E52DD">
      <w:pPr>
        <w:tabs>
          <w:tab w:val="left" w:pos="114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14:paraId="4A70E301" w14:textId="77777777" w:rsidR="002E52DD" w:rsidRPr="00D9714C" w:rsidRDefault="002E52DD" w:rsidP="002E52DD">
      <w:pPr>
        <w:tabs>
          <w:tab w:val="left" w:pos="114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14:paraId="67C17C98" w14:textId="77777777" w:rsidR="002E52DD" w:rsidRPr="00D9714C" w:rsidRDefault="002E52DD" w:rsidP="002E52DD">
      <w:pPr>
        <w:tabs>
          <w:tab w:val="left" w:pos="114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14:paraId="04D5CE41" w14:textId="77777777" w:rsidR="002E52DD" w:rsidRPr="00D9714C" w:rsidRDefault="002E52DD" w:rsidP="002E52DD">
      <w:pPr>
        <w:tabs>
          <w:tab w:val="left" w:pos="114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14:paraId="195650D5" w14:textId="77777777" w:rsidR="002E52DD" w:rsidRPr="00D9714C" w:rsidRDefault="002E52DD" w:rsidP="002E52DD">
      <w:pPr>
        <w:tabs>
          <w:tab w:val="left" w:pos="114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14:paraId="1F67BE38" w14:textId="77777777" w:rsidR="002E52DD" w:rsidRPr="00D9714C"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14:paraId="69F91EB7"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714C">
        <w:rPr>
          <w:rFonts w:ascii="Times New Roman" w:hAnsi="Times New Roman" w:cs="Times New Roman"/>
          <w:sz w:val="24"/>
          <w:szCs w:val="24"/>
        </w:rPr>
        <w:t>4. .</w:t>
      </w:r>
      <w:proofErr w:type="gramEnd"/>
      <w:r w:rsidRPr="00D9714C">
        <w:rPr>
          <w:rFonts w:ascii="Times New Roman" w:hAnsi="Times New Roman" w:cs="Times New Roman"/>
          <w:sz w:val="24"/>
          <w:szCs w:val="24"/>
        </w:rPr>
        <w:t xml:space="preserve"> Подготовка градостроительных планов земельных участков осуществляется уполномоченным органом по заявлению юридических или физических лиц по территориям, на которые распространяется действие градостроительных регламентов, при наличии разработанных и утвержденных в соответствии с действующим Градостроительным кодексом, Генеральным планом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xml:space="preserve"> проектов планировки и межевания территории, в границах которой расположен указанный в заявлении земельный участок. К заявлению прилагаются правоустанавливающие документы</w:t>
      </w:r>
    </w:p>
    <w:p w14:paraId="151C5169"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В таком случае заявление о подготовке градостроительного плана земельного участка подается в уполномоченный орган. К заявлению прилагаются: </w:t>
      </w:r>
    </w:p>
    <w:p w14:paraId="7A6BF771"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-правоустанавливающие документы на земельный участок, в том числе копия кадастровой карты;</w:t>
      </w:r>
    </w:p>
    <w:p w14:paraId="1B00A323"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 </w:t>
      </w:r>
    </w:p>
    <w:p w14:paraId="027F3D93"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 xml:space="preserve">-согласие всех правообладателей объекта (объектов) недвижимости на реконструкцию, если предполагается реконструкция. </w:t>
      </w:r>
    </w:p>
    <w:p w14:paraId="6669EB4B" w14:textId="77777777" w:rsidR="002E52DD" w:rsidRPr="00D9714C" w:rsidRDefault="002E52DD" w:rsidP="002E52DD">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 Подготовка градостроительного плана земельного участка уполномоченным органом и утверждение его осуществляется в течение 30 дней со дня подачи заявления. Градостроительный план земельного участка предоставляется без взимания платы. Подготовленный градостроительный план земельного участка направляется на утверждение в уполномоченный утверждать орган, который в течение 10 дней принимает решение об его утверждении. Выдачу утвержденного градостроительного плана земельного участка заявителю осуществляет орган, уполномоченный в области архитектуры и градостроительства.</w:t>
      </w:r>
    </w:p>
    <w:p w14:paraId="0874939D"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6.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 </w:t>
      </w:r>
    </w:p>
    <w:p w14:paraId="7B4F9FB6"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7.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xml:space="preserve">, иной официальной информации, и размещается на официальном сайте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xml:space="preserve"> (при наличии официального сайта) в информационно-телекоммуникационной сети «Интернет».</w:t>
      </w:r>
    </w:p>
    <w:p w14:paraId="38AEF35E" w14:textId="77777777" w:rsidR="002E52DD" w:rsidRPr="00D9714C" w:rsidRDefault="002E52DD" w:rsidP="002E52DD">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8. Подготовленный юридическим или физическим лицом (заказчиком или застройщиком) градостроительный план земельного участка представляется в уполномоченный орган на проверку с приложением заявления содержащего просьбу утвердить указанную документацию.</w:t>
      </w:r>
    </w:p>
    <w:p w14:paraId="2ABB2681"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9. Уполномоченный орган осуществляет проверку градостроительного плана земельного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и принимает решение о направлении на утверждение градостроительного плана земельного участка или об отклонении такой документации и направлении ее на доработку с указанием даты ее повторного представления.</w:t>
      </w:r>
    </w:p>
    <w:p w14:paraId="68C0F608"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10. Уполномоченный орган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Утверждению подлежат все экземпляры градостроительного плана земельного участка.</w:t>
      </w:r>
    </w:p>
    <w:p w14:paraId="4DAB8292"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11. Один экземпляр утвержденного градостроительного плана земельного участка передается на хранение в архив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xml:space="preserve">.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xml:space="preserve"> безвозмездно. Остальные экземпляры утвержденного градостроительного плана земельного участка передаются застройщику (заказчику).</w:t>
      </w:r>
    </w:p>
    <w:p w14:paraId="47BD09EF" w14:textId="77777777" w:rsidR="002E52DD" w:rsidRPr="00D9714C" w:rsidRDefault="002E52DD" w:rsidP="002E52D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9714C">
        <w:rPr>
          <w:rFonts w:ascii="Times New Roman" w:hAnsi="Times New Roman" w:cs="Times New Roman"/>
          <w:sz w:val="24"/>
          <w:szCs w:val="24"/>
        </w:rPr>
        <w:t>12.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капитального строительства или для оформления перевода жилого помещения в нежилое помещение и нежилого помещения в жилое помещение.</w:t>
      </w:r>
    </w:p>
    <w:p w14:paraId="3A32E912" w14:textId="77777777" w:rsidR="002E52DD" w:rsidRPr="00D9714C" w:rsidRDefault="002E52DD" w:rsidP="002E52DD">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 xml:space="preserve">13. В случае размещения объекта капитального строительства, за исключением объекта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регламента или для которых не устанавливается градостроительный регламент, подготовка градостроительных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 </w:t>
      </w:r>
    </w:p>
    <w:p w14:paraId="4E2429CF" w14:textId="77777777" w:rsidR="002E52DD" w:rsidRPr="00D9714C" w:rsidRDefault="002E52DD" w:rsidP="002E52DD">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14. Подготовка градостроительных планов земельных участков юридическими или физическими лицами осуществляется за счет собственных средств.</w:t>
      </w:r>
    </w:p>
    <w:p w14:paraId="5C64D4F8" w14:textId="77777777" w:rsidR="00560210" w:rsidRPr="0043402B" w:rsidRDefault="00560210" w:rsidP="00210EF9">
      <w:pPr>
        <w:pStyle w:val="124"/>
      </w:pPr>
      <w:bookmarkStart w:id="42" w:name="_Toc462220451"/>
      <w:r w:rsidRPr="0043402B">
        <w:t>1.2.5. Положение о проведении публичных слушаний по вопросам землепользования и застройки</w:t>
      </w:r>
      <w:bookmarkEnd w:id="42"/>
    </w:p>
    <w:p w14:paraId="234B2814" w14:textId="77777777" w:rsidR="00560210" w:rsidRPr="0043402B" w:rsidRDefault="00560210" w:rsidP="00210EF9">
      <w:pPr>
        <w:pStyle w:val="affffffa"/>
      </w:pPr>
      <w:bookmarkStart w:id="43" w:name="_Toc462220452"/>
      <w:r w:rsidRPr="0043402B">
        <w:t>Статья 17. Общие положения организации и проведения публичных слушаний по вопросам землепользования и застройки</w:t>
      </w:r>
      <w:bookmarkEnd w:id="43"/>
      <w:r w:rsidRPr="0043402B">
        <w:t xml:space="preserve"> </w:t>
      </w:r>
    </w:p>
    <w:p w14:paraId="154D5605" w14:textId="77777777" w:rsidR="002E52DD" w:rsidRPr="00D9714C" w:rsidRDefault="002E52DD" w:rsidP="002E52DD">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1. Публичные слушания </w:t>
      </w:r>
      <w:r w:rsidRPr="00D9714C">
        <w:rPr>
          <w:rFonts w:ascii="Times New Roman" w:hAnsi="Times New Roman" w:cs="Times New Roman"/>
          <w:bCs/>
          <w:sz w:val="24"/>
          <w:szCs w:val="24"/>
        </w:rPr>
        <w:t>по вопросам землепользования и застройки</w:t>
      </w:r>
      <w:r w:rsidRPr="00D9714C">
        <w:rPr>
          <w:rFonts w:ascii="Times New Roman" w:hAnsi="Times New Roman" w:cs="Times New Roman"/>
          <w:sz w:val="24"/>
          <w:szCs w:val="24"/>
        </w:rPr>
        <w:t xml:space="preserve"> (далее – публичные слушания) проводятся в порядке, установленном Градостроительным кодексом РФ и Уставом </w:t>
      </w:r>
      <w:r w:rsidRPr="00D9714C">
        <w:rPr>
          <w:rFonts w:ascii="Times New Roman" w:hAnsi="Times New Roman" w:cs="Times New Roman"/>
          <w:color w:val="333333"/>
          <w:sz w:val="24"/>
          <w:szCs w:val="24"/>
          <w:shd w:val="clear" w:color="auto" w:fill="FFFFFF"/>
        </w:rPr>
        <w:t>Листвянского муниципального образования</w:t>
      </w:r>
      <w:r w:rsidRPr="00D9714C">
        <w:rPr>
          <w:rFonts w:ascii="Times New Roman" w:hAnsi="Times New Roman" w:cs="Times New Roman"/>
          <w:sz w:val="24"/>
          <w:szCs w:val="24"/>
        </w:rPr>
        <w:t xml:space="preserve">, Положением о порядке организации и проведении публичных слушаний в Листвянском муниципальном образовании, </w:t>
      </w:r>
      <w:proofErr w:type="gramStart"/>
      <w:r w:rsidRPr="00D9714C">
        <w:rPr>
          <w:rFonts w:ascii="Times New Roman" w:hAnsi="Times New Roman" w:cs="Times New Roman"/>
          <w:sz w:val="24"/>
          <w:szCs w:val="24"/>
        </w:rPr>
        <w:t>утвержденным  решением</w:t>
      </w:r>
      <w:proofErr w:type="gramEnd"/>
      <w:r w:rsidRPr="00D9714C">
        <w:rPr>
          <w:rFonts w:ascii="Times New Roman" w:hAnsi="Times New Roman" w:cs="Times New Roman"/>
          <w:sz w:val="24"/>
          <w:szCs w:val="24"/>
        </w:rPr>
        <w:t xml:space="preserve"> Думы Листвянского муниципального образования от 15.02.2012  №  126 –дгп.</w:t>
      </w:r>
    </w:p>
    <w:p w14:paraId="52E9AD9F" w14:textId="77777777" w:rsidR="002E52DD" w:rsidRPr="00D9714C" w:rsidRDefault="002E52DD" w:rsidP="002E52DD">
      <w:pPr>
        <w:widowControl w:val="0"/>
        <w:tabs>
          <w:tab w:val="left" w:pos="142"/>
        </w:tabs>
        <w:autoSpaceDE w:val="0"/>
        <w:autoSpaceDN w:val="0"/>
        <w:adjustRightInd w:val="0"/>
        <w:spacing w:after="0" w:line="240" w:lineRule="auto"/>
        <w:ind w:firstLine="709"/>
        <w:jc w:val="both"/>
        <w:rPr>
          <w:rFonts w:ascii="Times New Roman" w:hAnsi="Times New Roman" w:cs="Times New Roman"/>
          <w:sz w:val="24"/>
          <w:szCs w:val="24"/>
        </w:rPr>
      </w:pPr>
      <w:bookmarkStart w:id="44" w:name="sub_11"/>
      <w:r w:rsidRPr="00D9714C">
        <w:rPr>
          <w:rFonts w:ascii="Times New Roman" w:hAnsi="Times New Roman" w:cs="Times New Roman"/>
          <w:sz w:val="24"/>
          <w:szCs w:val="24"/>
        </w:rPr>
        <w:t>2. Публичные слушания проводятся по следующим вопросам:</w:t>
      </w:r>
    </w:p>
    <w:bookmarkEnd w:id="44"/>
    <w:p w14:paraId="69B68241" w14:textId="77777777" w:rsidR="002E52DD" w:rsidRPr="00D9714C" w:rsidRDefault="002E52DD" w:rsidP="002E52DD">
      <w:pPr>
        <w:tabs>
          <w:tab w:val="left" w:pos="142"/>
        </w:tabs>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по проекту генерального плана Листвянского муниципального образования, в том числе по внесению в него изменений;</w:t>
      </w:r>
    </w:p>
    <w:p w14:paraId="19AFDB1F" w14:textId="77777777" w:rsidR="002E52DD" w:rsidRPr="00D9714C" w:rsidRDefault="002E52DD" w:rsidP="002E52DD">
      <w:pPr>
        <w:tabs>
          <w:tab w:val="left" w:pos="142"/>
        </w:tabs>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по проекту правил землепользования и застройки Листвянского муниципального образования, в том числе по внесению в них изменений;</w:t>
      </w:r>
    </w:p>
    <w:p w14:paraId="0A75F022" w14:textId="77777777" w:rsidR="002E52DD" w:rsidRPr="00D9714C" w:rsidRDefault="002E52DD" w:rsidP="002E52DD">
      <w:pPr>
        <w:tabs>
          <w:tab w:val="left" w:pos="142"/>
        </w:tabs>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14:paraId="698A00D8" w14:textId="77777777" w:rsidR="002E52DD" w:rsidRPr="00D9714C" w:rsidRDefault="002E52DD" w:rsidP="002E52DD">
      <w:pPr>
        <w:tabs>
          <w:tab w:val="left" w:pos="142"/>
        </w:tabs>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E4F5D05" w14:textId="77777777" w:rsidR="002E52DD" w:rsidRPr="00D9714C" w:rsidRDefault="002E52DD" w:rsidP="002E52DD">
      <w:pPr>
        <w:tabs>
          <w:tab w:val="left" w:pos="142"/>
        </w:tabs>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по проектам планировки территории Листвянского муниципального образования, за исключением случаев, установленных Градостроительным кодексом Российской Федерации;</w:t>
      </w:r>
    </w:p>
    <w:p w14:paraId="75B08100" w14:textId="77777777" w:rsidR="002E52DD" w:rsidRPr="00D9714C" w:rsidRDefault="002E52DD" w:rsidP="002E52DD">
      <w:pPr>
        <w:tabs>
          <w:tab w:val="left" w:pos="142"/>
        </w:tabs>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по проектам межевания территории Листвянского муниципального образования исключением случаев, установленных Градостроительным кодексом Российской Федерации.</w:t>
      </w:r>
    </w:p>
    <w:p w14:paraId="0F51C454" w14:textId="77777777" w:rsidR="002E52DD" w:rsidRPr="00D9714C" w:rsidRDefault="002E52DD" w:rsidP="002E52DD">
      <w:pPr>
        <w:tabs>
          <w:tab w:val="left" w:pos="142"/>
        </w:tabs>
        <w:spacing w:after="0" w:line="240" w:lineRule="auto"/>
        <w:ind w:firstLine="709"/>
        <w:jc w:val="both"/>
        <w:rPr>
          <w:rFonts w:ascii="Times New Roman" w:hAnsi="Times New Roman" w:cs="Times New Roman"/>
          <w:sz w:val="24"/>
          <w:szCs w:val="24"/>
        </w:rPr>
      </w:pPr>
      <w:bookmarkStart w:id="45" w:name="sub_15"/>
      <w:r w:rsidRPr="00D9714C">
        <w:rPr>
          <w:rFonts w:ascii="Times New Roman" w:hAnsi="Times New Roman" w:cs="Times New Roman"/>
          <w:sz w:val="24"/>
          <w:szCs w:val="24"/>
        </w:rPr>
        <w:t xml:space="preserve">3. Правом участвовать в публичных слушаниях обладают жители Листвянского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13" w:history="1">
        <w:r w:rsidRPr="00D9714C">
          <w:rPr>
            <w:rFonts w:ascii="Times New Roman" w:hAnsi="Times New Roman" w:cs="Times New Roman"/>
            <w:sz w:val="24"/>
            <w:szCs w:val="24"/>
          </w:rPr>
          <w:t>Градостроительным кодексом</w:t>
        </w:r>
      </w:hyperlink>
      <w:r w:rsidRPr="00D9714C">
        <w:rPr>
          <w:rFonts w:ascii="Times New Roman" w:hAnsi="Times New Roman" w:cs="Times New Roman"/>
          <w:sz w:val="24"/>
          <w:szCs w:val="24"/>
        </w:rPr>
        <w:t xml:space="preserve"> Российской Федерации и Положением о публичных слушаниях являются участниками публичных слушаний.</w:t>
      </w:r>
    </w:p>
    <w:bookmarkEnd w:id="45"/>
    <w:p w14:paraId="4EE59093" w14:textId="77777777" w:rsidR="002E52DD" w:rsidRPr="00D9714C" w:rsidRDefault="002E52DD" w:rsidP="002E52DD">
      <w:pPr>
        <w:widowControl w:val="0"/>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 Результаты публичных слушаний носят рекомендательный характер для органов местного самоуправления городского поселения.</w:t>
      </w:r>
    </w:p>
    <w:p w14:paraId="57E82ADF" w14:textId="77777777" w:rsidR="002E52DD" w:rsidRPr="00D9714C" w:rsidRDefault="002E52DD" w:rsidP="002E52D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 Документами публичных слушаний являются протокол публичных слушаний и заключение о результатах публичных слушаний.</w:t>
      </w:r>
    </w:p>
    <w:p w14:paraId="00C19431" w14:textId="77777777" w:rsidR="00560210" w:rsidRPr="0043402B" w:rsidRDefault="00560210" w:rsidP="00210EF9">
      <w:pPr>
        <w:pStyle w:val="124"/>
      </w:pPr>
      <w:bookmarkStart w:id="46" w:name="_Toc462220453"/>
      <w:r w:rsidRPr="0043402B">
        <w:t>1.2.6</w:t>
      </w:r>
      <w:r w:rsidR="00210EF9" w:rsidRPr="0043402B">
        <w:t>.</w:t>
      </w:r>
      <w:r w:rsidRPr="0043402B">
        <w:t xml:space="preserve"> Положение о порядке внесения изменений в настоящие правила</w:t>
      </w:r>
      <w:bookmarkEnd w:id="46"/>
    </w:p>
    <w:p w14:paraId="1D5ED3D9" w14:textId="77777777" w:rsidR="00560210" w:rsidRPr="0043402B" w:rsidRDefault="00560210" w:rsidP="00210EF9">
      <w:pPr>
        <w:pStyle w:val="affffffa"/>
      </w:pPr>
      <w:bookmarkStart w:id="47" w:name="_Toc462220454"/>
      <w:r w:rsidRPr="0043402B">
        <w:t xml:space="preserve">Статья 18. </w:t>
      </w:r>
      <w:r w:rsidR="002E52DD" w:rsidRPr="00D9714C">
        <w:t>Действие Правил по отношению к генеральному плану Листвянского муниципального образования, документации по планировке территории</w:t>
      </w:r>
      <w:bookmarkEnd w:id="47"/>
    </w:p>
    <w:p w14:paraId="59F20093" w14:textId="77777777" w:rsidR="002E52DD" w:rsidRPr="00D9714C" w:rsidRDefault="002E52DD" w:rsidP="002E52DD">
      <w:pPr>
        <w:widowControl w:val="0"/>
        <w:numPr>
          <w:ilvl w:val="0"/>
          <w:numId w:val="3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После введения в действие настоящих Правил ранее утвержденный генеральный план, а также документация по планировке территории действуют в части, не противоречащей настоящим Правилам.</w:t>
      </w:r>
    </w:p>
    <w:p w14:paraId="340CFD74" w14:textId="77777777" w:rsidR="002E52DD" w:rsidRPr="00D9714C" w:rsidRDefault="002E52DD" w:rsidP="002E52DD">
      <w:pPr>
        <w:widowControl w:val="0"/>
        <w:numPr>
          <w:ilvl w:val="0"/>
          <w:numId w:val="3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 xml:space="preserve">После введения в действие настоящих Правил Глава Листвянского муниципального образования по представлению соответствующих заключений Комиссии может принять решения о: </w:t>
      </w:r>
    </w:p>
    <w:p w14:paraId="71641877" w14:textId="77777777" w:rsidR="002E52DD" w:rsidRPr="00D9714C" w:rsidRDefault="002E52DD" w:rsidP="002E52DD">
      <w:pPr>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подготовке предложений о внесении изменений в ранее утвержденный генеральный план Листвянского муниципального образования.</w:t>
      </w:r>
    </w:p>
    <w:p w14:paraId="280B7874" w14:textId="77777777" w:rsidR="002E52DD" w:rsidRPr="00D9714C" w:rsidRDefault="002E52DD" w:rsidP="002E52DD">
      <w:pPr>
        <w:tabs>
          <w:tab w:val="left" w:pos="1157"/>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5B18D148" w14:textId="77777777" w:rsidR="002E52DD" w:rsidRPr="00D9714C" w:rsidRDefault="002E52DD" w:rsidP="002E52DD">
      <w:pPr>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14:paraId="62219A82" w14:textId="77777777" w:rsidR="00560210" w:rsidRPr="0043402B" w:rsidRDefault="00560210" w:rsidP="00210EF9">
      <w:pPr>
        <w:pStyle w:val="affffffa"/>
      </w:pPr>
      <w:bookmarkStart w:id="48" w:name="_Toc462220455"/>
      <w:r w:rsidRPr="0043402B">
        <w:t>Статья 19. Основание и инициатива по внесению изменений в Правила</w:t>
      </w:r>
      <w:bookmarkEnd w:id="48"/>
    </w:p>
    <w:p w14:paraId="3E3167E2" w14:textId="77777777" w:rsidR="002E52DD" w:rsidRPr="00D9714C" w:rsidRDefault="002E52DD" w:rsidP="002E52DD">
      <w:pPr>
        <w:tabs>
          <w:tab w:val="left" w:pos="111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 согласно статьи 33 Градостроительного Кодекса Российской Федерации:</w:t>
      </w:r>
    </w:p>
    <w:p w14:paraId="086B3035" w14:textId="77777777" w:rsidR="002E52DD" w:rsidRPr="00D9714C" w:rsidRDefault="002E52DD" w:rsidP="002E52DD">
      <w:pPr>
        <w:tabs>
          <w:tab w:val="left" w:pos="122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несоответствие правил землепользования и застройки генеральному плану Листвянского муниципального образования,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3251256" w14:textId="77777777" w:rsidR="002E52DD" w:rsidRPr="00D9714C" w:rsidRDefault="002E52DD" w:rsidP="002E52DD">
      <w:pPr>
        <w:tabs>
          <w:tab w:val="left" w:pos="111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14:paraId="103D1FBF" w14:textId="77777777" w:rsidR="002E52DD" w:rsidRPr="00D9714C" w:rsidRDefault="002E52DD" w:rsidP="002E52DD">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14:paraId="13F7A633" w14:textId="77777777" w:rsidR="002E52DD" w:rsidRPr="00D9714C" w:rsidRDefault="002E52DD" w:rsidP="002E52DD">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Предложения о внесении изменений в правила землепользования и застройки в комиссию направляются:</w:t>
      </w:r>
    </w:p>
    <w:p w14:paraId="1EAFB4C4" w14:textId="77777777" w:rsidR="002E52DD" w:rsidRPr="00D9714C" w:rsidRDefault="002E52DD" w:rsidP="002E52DD">
      <w:pPr>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w:t>
      </w:r>
      <w:r w:rsidRPr="00D9714C">
        <w:rPr>
          <w:rFonts w:ascii="Times New Roman" w:hAnsi="Times New Roman" w:cs="Times New Roman"/>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55B68C8F" w14:textId="77777777" w:rsidR="002E52DD" w:rsidRPr="00D9714C" w:rsidRDefault="002E52DD" w:rsidP="002E52DD">
      <w:pPr>
        <w:widowControl w:val="0"/>
        <w:numPr>
          <w:ilvl w:val="0"/>
          <w:numId w:val="32"/>
        </w:numPr>
        <w:tabs>
          <w:tab w:val="left" w:pos="116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73B1D1E" w14:textId="77777777" w:rsidR="002E52DD" w:rsidRPr="00D9714C" w:rsidRDefault="002E52DD" w:rsidP="002E52DD">
      <w:pPr>
        <w:widowControl w:val="0"/>
        <w:numPr>
          <w:ilvl w:val="0"/>
          <w:numId w:val="32"/>
        </w:numPr>
        <w:tabs>
          <w:tab w:val="left" w:pos="116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11D8F991" w14:textId="77777777" w:rsidR="002E52DD" w:rsidRPr="00D9714C" w:rsidRDefault="002E52DD" w:rsidP="002E52DD">
      <w:pPr>
        <w:widowControl w:val="0"/>
        <w:numPr>
          <w:ilvl w:val="0"/>
          <w:numId w:val="33"/>
        </w:numPr>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поселения;</w:t>
      </w:r>
    </w:p>
    <w:p w14:paraId="4BEAF835" w14:textId="77777777" w:rsidR="002E52DD" w:rsidRPr="00D9714C" w:rsidRDefault="002E52DD" w:rsidP="002E52DD">
      <w:pPr>
        <w:widowControl w:val="0"/>
        <w:numPr>
          <w:ilvl w:val="0"/>
          <w:numId w:val="33"/>
        </w:numPr>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040DC81" w14:textId="77777777" w:rsidR="00560210" w:rsidRPr="0043402B" w:rsidRDefault="00560210" w:rsidP="00210EF9">
      <w:pPr>
        <w:pStyle w:val="affffffa"/>
      </w:pPr>
      <w:bookmarkStart w:id="49" w:name="_Toc462220456"/>
      <w:r w:rsidRPr="0043402B">
        <w:t>Статья 20. Внесение изменений в Правила</w:t>
      </w:r>
      <w:bookmarkEnd w:id="49"/>
    </w:p>
    <w:p w14:paraId="2357ECC6" w14:textId="77777777" w:rsidR="00450271" w:rsidRPr="00D9714C"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1. Внесение изменений в Правила осуществляется в порядке, предусмотренном законодательством Российской Федерации и настоящими Правилами.</w:t>
      </w:r>
    </w:p>
    <w:p w14:paraId="7F232C56" w14:textId="77777777" w:rsidR="00450271" w:rsidRPr="00D9714C"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Листвянского муниципального образования.</w:t>
      </w:r>
    </w:p>
    <w:p w14:paraId="0368D93B" w14:textId="77777777" w:rsidR="00450271" w:rsidRPr="00D9714C"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3. Глава Листвянского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 </w:t>
      </w:r>
    </w:p>
    <w:p w14:paraId="686254D1" w14:textId="77777777" w:rsidR="00450271" w:rsidRPr="00D9714C"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 Администрация Листвянского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Листвянского муниципального образования, схеме территориального планирования Иркутской области, схеме территориального планирования Российской Федерации.</w:t>
      </w:r>
    </w:p>
    <w:p w14:paraId="1F5CD275" w14:textId="77777777" w:rsidR="00450271" w:rsidRPr="00D9714C"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5. По результатам указанной в части 4 настоящей статьи проверки администрация Листвянского муниципального образования направляет проект о внесении изменений в Правила Главе Листвянского муниципального </w:t>
      </w:r>
      <w:proofErr w:type="gramStart"/>
      <w:r w:rsidRPr="00D9714C">
        <w:rPr>
          <w:rFonts w:ascii="Times New Roman" w:hAnsi="Times New Roman" w:cs="Times New Roman"/>
          <w:sz w:val="24"/>
          <w:szCs w:val="24"/>
        </w:rPr>
        <w:t>образования  или</w:t>
      </w:r>
      <w:proofErr w:type="gramEnd"/>
      <w:r w:rsidRPr="00D9714C">
        <w:rPr>
          <w:rFonts w:ascii="Times New Roman" w:hAnsi="Times New Roman" w:cs="Times New Roman"/>
          <w:sz w:val="24"/>
          <w:szCs w:val="24"/>
        </w:rPr>
        <w:t xml:space="preserve"> в случае обнаружения его несоответствия требованиям и документам, указанным в части 4 настоящей статьи, в Комиссию на доработку.</w:t>
      </w:r>
    </w:p>
    <w:p w14:paraId="4702A7FF" w14:textId="77777777" w:rsidR="00450271" w:rsidRPr="00D9714C" w:rsidRDefault="00450271" w:rsidP="00450271">
      <w:pPr>
        <w:tabs>
          <w:tab w:val="left" w:pos="127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6. Глава Листвянского муниципального образования при получении от администрации Листвянского муниципального </w:t>
      </w:r>
      <w:proofErr w:type="gramStart"/>
      <w:r w:rsidRPr="00D9714C">
        <w:rPr>
          <w:rFonts w:ascii="Times New Roman" w:hAnsi="Times New Roman" w:cs="Times New Roman"/>
          <w:sz w:val="24"/>
          <w:szCs w:val="24"/>
        </w:rPr>
        <w:t>образования  проекта</w:t>
      </w:r>
      <w:proofErr w:type="gramEnd"/>
      <w:r w:rsidRPr="00D9714C">
        <w:rPr>
          <w:rFonts w:ascii="Times New Roman" w:hAnsi="Times New Roman" w:cs="Times New Roman"/>
          <w:sz w:val="24"/>
          <w:szCs w:val="24"/>
        </w:rPr>
        <w:t xml:space="preserve">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4BF3C524" w14:textId="77777777" w:rsidR="00450271" w:rsidRPr="00D9714C" w:rsidRDefault="00450271" w:rsidP="00450271">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7. В целях доведения до населения информации о содержании проекта о внесении изменений в Правила до проведения публичных слушаний администрация Листвянского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w:t>
      </w:r>
    </w:p>
    <w:p w14:paraId="61DED84F"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8. 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Листвянского муниципального образования и (или) нормативными правовыми актами Думы Листвянского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14:paraId="3D1D2D8F"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shd w:val="clear" w:color="auto" w:fill="FFFFFF"/>
        </w:rPr>
        <w:t xml:space="preserve">9.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w:t>
      </w:r>
      <w:r w:rsidRPr="00D9714C">
        <w:rPr>
          <w:rFonts w:ascii="Times New Roman" w:hAnsi="Times New Roman" w:cs="Times New Roman"/>
          <w:sz w:val="24"/>
          <w:szCs w:val="24"/>
          <w:shd w:val="clear" w:color="auto" w:fill="FFFFFF"/>
        </w:rPr>
        <w:lastRenderedPageBreak/>
        <w:t>градостроительный регламент. В этих случаях срок проведения публичных слушаний не может быть более чем один месяц.</w:t>
      </w:r>
    </w:p>
    <w:p w14:paraId="23699F24" w14:textId="77777777" w:rsidR="00450271" w:rsidRPr="00D9714C" w:rsidRDefault="00450271" w:rsidP="00450271">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10.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Листвянского муниципального образования решения о проведении публичных слушаний по предложениям о внесении изменений в Правила.</w:t>
      </w:r>
    </w:p>
    <w:p w14:paraId="260AF9E7" w14:textId="77777777" w:rsidR="00450271" w:rsidRPr="00D9714C"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11. После завершения публичных слушаний по проекту внесения изменений в Правила Листвянского муниципального образования Комиссия с учетом результатов таких публичных слушаний обеспечивает внесение изменений в Правила и представляет измененный проект Правил Главе Листвянского муниципального образования.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14:paraId="0E21D3E2" w14:textId="77777777" w:rsidR="00450271" w:rsidRPr="00D9714C"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12. Глава Листвянского муниципального образования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Листвянского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14:paraId="42CA4B16" w14:textId="77777777" w:rsidR="00450271" w:rsidRPr="00D9714C" w:rsidRDefault="00450271" w:rsidP="00450271">
      <w:pPr>
        <w:widowControl w:val="0"/>
        <w:tabs>
          <w:tab w:val="left" w:pos="134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13. Дума Листвянского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Листвянского муниципального образования на доработку в соответствии с результатами публичных слушаний по указанному проекту.</w:t>
      </w:r>
    </w:p>
    <w:p w14:paraId="65AF577E" w14:textId="77777777" w:rsidR="00450271" w:rsidRPr="00D9714C"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14.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(при наличии официального сайта) в информационно-телекоммуникационной сети «Интернет».</w:t>
      </w:r>
    </w:p>
    <w:p w14:paraId="12BC6813" w14:textId="77777777" w:rsidR="00450271" w:rsidRPr="00D9714C"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15.Физические и юридические лица вправе оспорить решение об утверждении измененных Правил в судебном порядке.</w:t>
      </w:r>
    </w:p>
    <w:p w14:paraId="60F15893" w14:textId="77777777" w:rsidR="00450271" w:rsidRPr="00D9714C" w:rsidRDefault="00450271" w:rsidP="00450271">
      <w:pPr>
        <w:tabs>
          <w:tab w:val="left" w:pos="1445"/>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16.Изменения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14:paraId="25DFD7AB"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14:paraId="176193EA" w14:textId="77777777" w:rsidR="00560210" w:rsidRPr="0043402B" w:rsidRDefault="00560210" w:rsidP="00210EF9">
      <w:pPr>
        <w:pStyle w:val="124"/>
      </w:pPr>
      <w:bookmarkStart w:id="50" w:name="_Toc462220457"/>
      <w:r w:rsidRPr="0043402B">
        <w:lastRenderedPageBreak/>
        <w:t>1.2.7. Положение о регулировании иных вопросов землепользования и застройки</w:t>
      </w:r>
      <w:bookmarkEnd w:id="50"/>
    </w:p>
    <w:p w14:paraId="157434DA" w14:textId="77777777" w:rsidR="00560210" w:rsidRPr="0043402B" w:rsidRDefault="00560210" w:rsidP="00210EF9">
      <w:pPr>
        <w:pStyle w:val="affffffa"/>
      </w:pPr>
      <w:bookmarkStart w:id="51" w:name="_Toc462220458"/>
      <w:r w:rsidRPr="0043402B">
        <w:t xml:space="preserve">Статья 21. </w:t>
      </w:r>
      <w:r w:rsidR="00450271" w:rsidRPr="00D9714C">
        <w:t>Основания, условия и принципы изъятия земельных участков, иных объектов недвижимости для реализации государственных, муниципальных нужд</w:t>
      </w:r>
      <w:bookmarkEnd w:id="51"/>
    </w:p>
    <w:p w14:paraId="261C558E" w14:textId="77777777" w:rsidR="00450271" w:rsidRPr="00450271" w:rsidRDefault="00450271" w:rsidP="00450271">
      <w:pPr>
        <w:pStyle w:val="affc"/>
        <w:shd w:val="clear" w:color="auto" w:fill="FFFFFF"/>
        <w:spacing w:before="0" w:beforeAutospacing="0" w:after="0" w:afterAutospacing="0"/>
        <w:ind w:firstLine="709"/>
        <w:jc w:val="both"/>
      </w:pPr>
      <w:r w:rsidRPr="00450271">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14:paraId="280AF191" w14:textId="77777777" w:rsidR="00450271" w:rsidRPr="00450271" w:rsidRDefault="00450271" w:rsidP="00450271">
      <w:pPr>
        <w:pStyle w:val="affc"/>
        <w:shd w:val="clear" w:color="auto" w:fill="FFFFFF"/>
        <w:spacing w:before="0" w:beforeAutospacing="0" w:after="0" w:afterAutospacing="0"/>
        <w:ind w:firstLine="709"/>
        <w:jc w:val="both"/>
      </w:pPr>
      <w:r w:rsidRPr="00450271">
        <w:t>2. Принятие решения об изъятии земельных участков для государственных или муниципальных нужд в целях, не предусмотренных</w:t>
      </w:r>
      <w:r w:rsidRPr="00450271">
        <w:rPr>
          <w:rStyle w:val="apple-converted-space"/>
        </w:rPr>
        <w:t> </w:t>
      </w:r>
      <w:hyperlink r:id="rId14" w:anchor="p1918" w:tooltip="Ссылка на текущий документ" w:history="1">
        <w:r w:rsidRPr="00450271">
          <w:rPr>
            <w:rStyle w:val="aff0"/>
            <w:color w:val="auto"/>
            <w:u w:val="none"/>
          </w:rPr>
          <w:t>пунктом 1</w:t>
        </w:r>
      </w:hyperlink>
      <w:r w:rsidRPr="00450271">
        <w:rPr>
          <w:rStyle w:val="apple-converted-space"/>
        </w:rPr>
        <w:t> </w:t>
      </w:r>
      <w:r w:rsidRPr="00450271">
        <w:t>настоящей статьи, должно быть обосновано:</w:t>
      </w:r>
    </w:p>
    <w:p w14:paraId="46E21E5E" w14:textId="77777777" w:rsidR="00450271" w:rsidRPr="00450271" w:rsidRDefault="00450271" w:rsidP="00450271">
      <w:pPr>
        <w:pStyle w:val="affc"/>
        <w:shd w:val="clear" w:color="auto" w:fill="FFFFFF"/>
        <w:spacing w:before="0" w:beforeAutospacing="0" w:after="0" w:afterAutospacing="0"/>
        <w:ind w:firstLine="709"/>
        <w:jc w:val="both"/>
      </w:pPr>
      <w:r w:rsidRPr="00450271">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6BB3DC0E" w14:textId="77777777" w:rsidR="00450271" w:rsidRPr="00450271" w:rsidRDefault="00450271" w:rsidP="00450271">
      <w:pPr>
        <w:pStyle w:val="affc"/>
        <w:shd w:val="clear" w:color="auto" w:fill="FFFFFF"/>
        <w:spacing w:before="0" w:beforeAutospacing="0" w:after="0" w:afterAutospacing="0"/>
        <w:ind w:firstLine="709"/>
        <w:jc w:val="both"/>
      </w:pPr>
      <w:r w:rsidRPr="00450271">
        <w:t>2) международным договором Российской Федерации (в случае изъятия земельных участков для выполнения международного договора);</w:t>
      </w:r>
    </w:p>
    <w:p w14:paraId="6E0DF21B" w14:textId="77777777" w:rsidR="00450271" w:rsidRPr="00450271" w:rsidRDefault="00450271" w:rsidP="00450271">
      <w:pPr>
        <w:pStyle w:val="affc"/>
        <w:shd w:val="clear" w:color="auto" w:fill="FFFFFF"/>
        <w:spacing w:before="0" w:beforeAutospacing="0" w:after="0" w:afterAutospacing="0"/>
        <w:ind w:firstLine="709"/>
        <w:jc w:val="both"/>
      </w:pPr>
      <w:r w:rsidRPr="00450271">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280DDABD" w14:textId="77777777" w:rsidR="00450271" w:rsidRPr="00450271" w:rsidRDefault="00450271" w:rsidP="00450271">
      <w:pPr>
        <w:pStyle w:val="affc"/>
        <w:shd w:val="clear" w:color="auto" w:fill="FFFFFF"/>
        <w:spacing w:before="0" w:beforeAutospacing="0" w:after="0" w:afterAutospacing="0"/>
        <w:ind w:firstLine="709"/>
        <w:jc w:val="both"/>
      </w:pPr>
      <w:r w:rsidRPr="00450271">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368D51EA" w14:textId="77777777" w:rsidR="00450271" w:rsidRPr="00450271" w:rsidRDefault="00450271" w:rsidP="00450271">
      <w:pPr>
        <w:pStyle w:val="affc"/>
        <w:shd w:val="clear" w:color="auto" w:fill="FFFFFF"/>
        <w:spacing w:before="0" w:beforeAutospacing="0" w:after="0" w:afterAutospacing="0"/>
        <w:ind w:firstLine="709"/>
        <w:jc w:val="both"/>
      </w:pPr>
      <w:r w:rsidRPr="00450271">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14:paraId="668C3BE6" w14:textId="77777777" w:rsidR="00450271" w:rsidRPr="00450271" w:rsidRDefault="00450271" w:rsidP="00450271">
      <w:pPr>
        <w:pStyle w:val="affc"/>
        <w:shd w:val="clear" w:color="auto" w:fill="FFFFFF"/>
        <w:spacing w:before="0" w:beforeAutospacing="0" w:after="0" w:afterAutospacing="0"/>
        <w:ind w:firstLine="709"/>
        <w:jc w:val="both"/>
      </w:pPr>
      <w:r w:rsidRPr="00450271">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w:t>
      </w:r>
      <w:r w:rsidRPr="00450271">
        <w:rPr>
          <w:rStyle w:val="apple-converted-space"/>
        </w:rPr>
        <w:t> </w:t>
      </w:r>
      <w:hyperlink r:id="rId15" w:anchor="p1909" w:tooltip="Ссылка на текущий документ" w:history="1">
        <w:r w:rsidRPr="00450271">
          <w:rPr>
            <w:rStyle w:val="aff0"/>
            <w:color w:val="auto"/>
            <w:u w:val="none"/>
          </w:rPr>
          <w:t>статьей 56.2</w:t>
        </w:r>
      </w:hyperlink>
      <w:r w:rsidRPr="00450271">
        <w:rPr>
          <w:rStyle w:val="apple-converted-space"/>
        </w:rPr>
        <w:t> </w:t>
      </w:r>
      <w:r w:rsidRPr="00450271">
        <w:t>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w:t>
      </w:r>
      <w:r w:rsidRPr="00450271">
        <w:rPr>
          <w:rStyle w:val="apple-converted-space"/>
        </w:rPr>
        <w:t> </w:t>
      </w:r>
      <w:hyperlink r:id="rId16" w:anchor="p1933" w:tooltip="Ссылка на текущий документ" w:history="1">
        <w:r w:rsidRPr="00450271">
          <w:rPr>
            <w:rStyle w:val="aff0"/>
            <w:color w:val="auto"/>
            <w:u w:val="none"/>
          </w:rPr>
          <w:t>пункте 1 статьи 56.4</w:t>
        </w:r>
      </w:hyperlink>
      <w:r w:rsidRPr="00450271">
        <w:rPr>
          <w:rStyle w:val="apple-converted-space"/>
        </w:rPr>
        <w:t> </w:t>
      </w:r>
      <w:r w:rsidRPr="00450271">
        <w:t>настоящего Кодекса.</w:t>
      </w:r>
    </w:p>
    <w:p w14:paraId="2CE2C1BE" w14:textId="77777777" w:rsidR="00450271" w:rsidRPr="00450271" w:rsidRDefault="00450271" w:rsidP="00450271">
      <w:pPr>
        <w:pStyle w:val="affc"/>
        <w:shd w:val="clear" w:color="auto" w:fill="FFFFFF"/>
        <w:spacing w:before="0" w:beforeAutospacing="0" w:after="0" w:afterAutospacing="0"/>
        <w:ind w:firstLine="709"/>
        <w:jc w:val="both"/>
      </w:pPr>
      <w:r w:rsidRPr="00450271">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122F720A" w14:textId="77777777" w:rsidR="00450271" w:rsidRPr="00450271" w:rsidRDefault="00450271" w:rsidP="00450271">
      <w:pPr>
        <w:pStyle w:val="affc"/>
        <w:shd w:val="clear" w:color="auto" w:fill="FFFFFF"/>
        <w:spacing w:before="0" w:beforeAutospacing="0" w:after="0" w:afterAutospacing="0"/>
        <w:ind w:firstLine="709"/>
        <w:jc w:val="both"/>
      </w:pPr>
      <w:r w:rsidRPr="00450271">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14:paraId="41369F35" w14:textId="77777777" w:rsidR="00450271" w:rsidRPr="00450271" w:rsidRDefault="00450271" w:rsidP="00450271">
      <w:pPr>
        <w:pStyle w:val="affc"/>
        <w:shd w:val="clear" w:color="auto" w:fill="FFFFFF"/>
        <w:spacing w:before="0" w:beforeAutospacing="0" w:after="0" w:afterAutospacing="0"/>
        <w:ind w:firstLine="709"/>
        <w:jc w:val="both"/>
      </w:pPr>
      <w:r w:rsidRPr="00450271">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w:t>
      </w:r>
      <w:r w:rsidRPr="00450271">
        <w:lastRenderedPageBreak/>
        <w:t>указанных в</w:t>
      </w:r>
      <w:r w:rsidRPr="00450271">
        <w:rPr>
          <w:rStyle w:val="apple-converted-space"/>
        </w:rPr>
        <w:t> </w:t>
      </w:r>
      <w:hyperlink r:id="rId17" w:anchor="p1933" w:tooltip="Ссылка на текущий документ" w:history="1">
        <w:r w:rsidRPr="00450271">
          <w:rPr>
            <w:rStyle w:val="aff0"/>
            <w:color w:val="auto"/>
            <w:u w:val="none"/>
          </w:rPr>
          <w:t>пункте 1 статьи 56.4</w:t>
        </w:r>
      </w:hyperlink>
      <w:r w:rsidRPr="00450271">
        <w:rPr>
          <w:rStyle w:val="apple-converted-space"/>
        </w:rPr>
        <w:t> </w:t>
      </w:r>
      <w:r w:rsidRPr="00450271">
        <w:t>Земельного Кодекса, изъятие таких земельных участков осуществляется по ходатайству указанных организаций.</w:t>
      </w:r>
    </w:p>
    <w:p w14:paraId="67868938" w14:textId="77777777" w:rsidR="00450271" w:rsidRPr="00450271" w:rsidRDefault="00450271" w:rsidP="00450271">
      <w:pPr>
        <w:pStyle w:val="affc"/>
        <w:shd w:val="clear" w:color="auto" w:fill="FFFFFF"/>
        <w:spacing w:before="0" w:beforeAutospacing="0" w:after="0" w:afterAutospacing="0"/>
        <w:ind w:firstLine="709"/>
        <w:jc w:val="both"/>
      </w:pPr>
      <w:r w:rsidRPr="00450271">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2F4B28CC" w14:textId="77777777" w:rsidR="00560210" w:rsidRPr="0043402B" w:rsidRDefault="00560210" w:rsidP="00210EF9">
      <w:pPr>
        <w:pStyle w:val="affffffa"/>
      </w:pPr>
      <w:bookmarkStart w:id="52" w:name="_Toc462220459"/>
      <w:r w:rsidRPr="0043402B">
        <w:t xml:space="preserve">Статья 22. </w:t>
      </w:r>
      <w:r w:rsidR="00450271" w:rsidRPr="00D9714C">
        <w:t>Условия принятия решений о резервировании земельных участков для реализации государственных, муниципальных нужд</w:t>
      </w:r>
      <w:bookmarkEnd w:id="52"/>
    </w:p>
    <w:p w14:paraId="7168F2D2" w14:textId="77777777" w:rsidR="00450271" w:rsidRPr="00450271" w:rsidRDefault="00450271" w:rsidP="00450271">
      <w:pPr>
        <w:pStyle w:val="affc"/>
        <w:shd w:val="clear" w:color="auto" w:fill="FFFFFF"/>
        <w:spacing w:before="0" w:beforeAutospacing="0" w:after="0" w:afterAutospacing="0"/>
        <w:ind w:firstLine="709"/>
        <w:jc w:val="both"/>
      </w:pPr>
      <w:r w:rsidRPr="00450271">
        <w:t>1. Резервирование земель для государственных или муниципальных нужд осуществляется в случаях, предусмотренных</w:t>
      </w:r>
      <w:r w:rsidRPr="00450271">
        <w:rPr>
          <w:rStyle w:val="apple-converted-space"/>
        </w:rPr>
        <w:t> </w:t>
      </w:r>
      <w:hyperlink r:id="rId18" w:anchor="p1773" w:tooltip="Ссылка на текущий документ" w:history="1">
        <w:r w:rsidRPr="00450271">
          <w:rPr>
            <w:rStyle w:val="aff0"/>
            <w:color w:val="auto"/>
            <w:u w:val="none"/>
          </w:rPr>
          <w:t>статьей 49</w:t>
        </w:r>
      </w:hyperlink>
      <w:r w:rsidRPr="00450271">
        <w:rPr>
          <w:rStyle w:val="apple-converted-space"/>
        </w:rPr>
        <w:t> </w:t>
      </w:r>
      <w:r w:rsidRPr="00450271">
        <w:t>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623864E3" w14:textId="77777777" w:rsidR="00450271" w:rsidRPr="00450271" w:rsidRDefault="00450271" w:rsidP="00450271">
      <w:pPr>
        <w:pStyle w:val="affc"/>
        <w:shd w:val="clear" w:color="auto" w:fill="FFFFFF"/>
        <w:spacing w:before="0" w:beforeAutospacing="0" w:after="0" w:afterAutospacing="0"/>
        <w:ind w:firstLine="709"/>
        <w:jc w:val="both"/>
      </w:pPr>
      <w:r w:rsidRPr="00450271">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450271">
        <w:rPr>
          <w:rStyle w:val="apple-converted-space"/>
        </w:rPr>
        <w:t> </w:t>
      </w:r>
      <w:hyperlink r:id="rId19" w:history="1">
        <w:r w:rsidRPr="00450271">
          <w:rPr>
            <w:rStyle w:val="aff0"/>
            <w:color w:val="auto"/>
            <w:u w:val="none"/>
          </w:rPr>
          <w:t>законом</w:t>
        </w:r>
      </w:hyperlink>
      <w:r w:rsidRPr="00450271">
        <w:rPr>
          <w:rStyle w:val="apple-converted-space"/>
        </w:rPr>
        <w:t> </w:t>
      </w:r>
      <w:r w:rsidRPr="00450271">
        <w:t>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28834962" w14:textId="77777777" w:rsidR="00450271" w:rsidRPr="00450271" w:rsidRDefault="00450271" w:rsidP="00450271">
      <w:pPr>
        <w:pStyle w:val="affc"/>
        <w:shd w:val="clear" w:color="auto" w:fill="FFFFFF"/>
        <w:spacing w:before="0" w:beforeAutospacing="0" w:after="0" w:afterAutospacing="0"/>
        <w:ind w:firstLine="709"/>
        <w:jc w:val="both"/>
      </w:pPr>
      <w:r w:rsidRPr="00450271">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450271">
        <w:rPr>
          <w:rStyle w:val="apple-converted-space"/>
        </w:rPr>
        <w:t> </w:t>
      </w:r>
      <w:hyperlink r:id="rId20" w:history="1">
        <w:r w:rsidRPr="00450271">
          <w:rPr>
            <w:rStyle w:val="aff0"/>
            <w:color w:val="auto"/>
            <w:u w:val="none"/>
          </w:rPr>
          <w:t>законом</w:t>
        </w:r>
      </w:hyperlink>
      <w:r w:rsidRPr="00450271">
        <w:rPr>
          <w:rStyle w:val="apple-converted-space"/>
        </w:rPr>
        <w:t> </w:t>
      </w:r>
      <w:r w:rsidRPr="00450271">
        <w:t>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4FA3042D" w14:textId="77777777" w:rsidR="00450271" w:rsidRPr="00450271" w:rsidRDefault="00450271" w:rsidP="00450271">
      <w:pPr>
        <w:pStyle w:val="affc"/>
        <w:shd w:val="clear" w:color="auto" w:fill="FFFFFF"/>
        <w:spacing w:before="0" w:beforeAutospacing="0" w:after="0" w:afterAutospacing="0"/>
        <w:ind w:firstLine="709"/>
      </w:pPr>
      <w:r w:rsidRPr="00450271">
        <w:t>4.</w:t>
      </w:r>
      <w:r w:rsidRPr="00450271">
        <w:rPr>
          <w:rStyle w:val="apple-converted-space"/>
        </w:rPr>
        <w:t> </w:t>
      </w:r>
      <w:hyperlink r:id="rId21" w:history="1">
        <w:r w:rsidRPr="00450271">
          <w:rPr>
            <w:rStyle w:val="aff0"/>
            <w:color w:val="auto"/>
            <w:u w:val="none"/>
          </w:rPr>
          <w:t>Порядок</w:t>
        </w:r>
      </w:hyperlink>
      <w:r w:rsidRPr="00450271">
        <w:rPr>
          <w:rStyle w:val="apple-converted-space"/>
        </w:rPr>
        <w:t> </w:t>
      </w:r>
      <w:r w:rsidRPr="00450271">
        <w:t>резервирования земель для государственных или муниципальных нужд определяется Правительством Российской Федерации.</w:t>
      </w:r>
    </w:p>
    <w:p w14:paraId="3BE40871" w14:textId="77777777" w:rsidR="00560210" w:rsidRPr="0043402B" w:rsidRDefault="00560210" w:rsidP="00210EF9">
      <w:pPr>
        <w:pStyle w:val="affffffa"/>
      </w:pPr>
      <w:r w:rsidRPr="0043402B">
        <w:t xml:space="preserve"> </w:t>
      </w:r>
      <w:bookmarkStart w:id="53" w:name="_Toc462220460"/>
      <w:r w:rsidRPr="0043402B">
        <w:t>Статья 23. Архитектурно-строительное проектирование, строительство, реконструкция объектов капитального строительства</w:t>
      </w:r>
      <w:bookmarkEnd w:id="53"/>
    </w:p>
    <w:p w14:paraId="3624A594"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14:paraId="36F0E007"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14:paraId="51CF4E66" w14:textId="77777777" w:rsidR="00450271" w:rsidRPr="00D9714C"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2. </w:t>
      </w:r>
      <w:r w:rsidRPr="00D9714C">
        <w:rPr>
          <w:rFonts w:ascii="Times New Roman" w:hAnsi="Times New Roman" w:cs="Times New Roman"/>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14:paraId="18FF8170"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14:paraId="1D156C1F" w14:textId="77777777" w:rsidR="00450271" w:rsidRPr="00D9714C"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14:paraId="59E1B135"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На основании проектной документации предоставляются разрешения на строительство.</w:t>
      </w:r>
    </w:p>
    <w:p w14:paraId="42583730" w14:textId="77777777" w:rsidR="00450271" w:rsidRPr="00D9714C" w:rsidRDefault="00450271" w:rsidP="00450271">
      <w:pPr>
        <w:widowControl w:val="0"/>
        <w:tabs>
          <w:tab w:val="left" w:pos="1099"/>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4D4A0CB8" w14:textId="77777777" w:rsidR="00450271" w:rsidRPr="00D9714C" w:rsidRDefault="00450271" w:rsidP="00450271">
      <w:pPr>
        <w:widowControl w:val="0"/>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14:paraId="2CD6D858"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Отношения между застройщиками (заказчиками) и исполнителями регулируются гражданским законодательством.</w:t>
      </w:r>
    </w:p>
    <w:p w14:paraId="49367837"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14:paraId="49AEC46D" w14:textId="77777777" w:rsidR="00450271" w:rsidRPr="00D9714C"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6. </w:t>
      </w:r>
      <w:r w:rsidRPr="00D9714C">
        <w:rPr>
          <w:rFonts w:ascii="Times New Roman" w:hAnsi="Times New Roman" w:cs="Times New Roman"/>
          <w:sz w:val="24"/>
          <w:szCs w:val="24"/>
        </w:rPr>
        <w:tab/>
        <w:t>Неотъемлемой частью договора о подготовке проектной документации является задание застройщика (заказчика) исполнителю.</w:t>
      </w:r>
    </w:p>
    <w:p w14:paraId="50B25965" w14:textId="77777777" w:rsidR="00450271" w:rsidRPr="00D9714C" w:rsidRDefault="00450271" w:rsidP="00450271">
      <w:pPr>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Задание застройщика (заказчика) исполнителю должно включать:</w:t>
      </w:r>
    </w:p>
    <w:p w14:paraId="651C62B0" w14:textId="77777777" w:rsidR="00450271" w:rsidRPr="00D9714C"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14:paraId="0D02E277" w14:textId="77777777" w:rsidR="00450271" w:rsidRPr="00D9714C"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результаты инженерных изысканий либо указание исполнителю обеспечить проведение инженерных изысканий;</w:t>
      </w:r>
    </w:p>
    <w:p w14:paraId="42B6B19E" w14:textId="77777777" w:rsidR="00450271" w:rsidRPr="00D9714C"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14:paraId="75C8D1B0" w14:textId="77777777" w:rsidR="00450271" w:rsidRPr="00D9714C"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иные определенные законодательством документы и материалы.</w:t>
      </w:r>
    </w:p>
    <w:p w14:paraId="34213E3B"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w:t>
      </w:r>
      <w:r w:rsidRPr="00D9714C">
        <w:rPr>
          <w:rFonts w:ascii="Times New Roman" w:hAnsi="Times New Roman" w:cs="Times New Roman"/>
          <w:sz w:val="24"/>
          <w:szCs w:val="24"/>
        </w:rPr>
        <w:lastRenderedPageBreak/>
        <w:t>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14:paraId="7A5D297C" w14:textId="77777777" w:rsidR="00450271" w:rsidRPr="00D9714C" w:rsidRDefault="00450271" w:rsidP="00450271">
      <w:pPr>
        <w:tabs>
          <w:tab w:val="left" w:pos="24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14:paraId="630D61E5"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14:paraId="1371851B"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14:paraId="050C1A67"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14:paraId="3C5DA0BC"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6EEC126D" w14:textId="77777777" w:rsidR="00450271" w:rsidRPr="00D9714C" w:rsidRDefault="00450271" w:rsidP="00450271">
      <w:pPr>
        <w:tabs>
          <w:tab w:val="left" w:pos="1104"/>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8. Технические условия подготавливаются:</w:t>
      </w:r>
    </w:p>
    <w:p w14:paraId="718BE066" w14:textId="77777777" w:rsidR="00450271" w:rsidRPr="00D9714C" w:rsidRDefault="00450271" w:rsidP="0045027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14:paraId="1E2C8C30" w14:textId="77777777" w:rsidR="00450271" w:rsidRPr="00D9714C" w:rsidRDefault="00450271" w:rsidP="0045027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w:t>
      </w:r>
    </w:p>
    <w:p w14:paraId="2E0ACCE7"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14:paraId="6F638DFC"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14:paraId="594AF51B"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2BA9F0B1"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14:paraId="31836EA6"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1A38A090" w14:textId="77777777" w:rsidR="00450271" w:rsidRPr="00D9714C" w:rsidRDefault="00450271" w:rsidP="00450271">
      <w:pPr>
        <w:tabs>
          <w:tab w:val="left" w:pos="331"/>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14:paraId="09746804"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51C721AA" w14:textId="77777777" w:rsidR="00450271" w:rsidRPr="00D9714C" w:rsidRDefault="00450271" w:rsidP="00450271">
      <w:pPr>
        <w:tabs>
          <w:tab w:val="left" w:pos="1171"/>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14:paraId="5F636A25" w14:textId="77777777" w:rsidR="00450271" w:rsidRPr="00D9714C" w:rsidRDefault="00450271" w:rsidP="00450271">
      <w:pPr>
        <w:tabs>
          <w:tab w:val="left" w:pos="1286"/>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14:paraId="03EC0328" w14:textId="77777777" w:rsidR="00450271" w:rsidRPr="00D9714C" w:rsidRDefault="00450271" w:rsidP="00450271">
      <w:pPr>
        <w:widowControl w:val="0"/>
        <w:numPr>
          <w:ilvl w:val="0"/>
          <w:numId w:val="24"/>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архитектурные решения;</w:t>
      </w:r>
    </w:p>
    <w:p w14:paraId="1041D6B9" w14:textId="77777777" w:rsidR="00450271" w:rsidRPr="00D9714C" w:rsidRDefault="00450271" w:rsidP="00450271">
      <w:pPr>
        <w:widowControl w:val="0"/>
        <w:numPr>
          <w:ilvl w:val="0"/>
          <w:numId w:val="24"/>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конструктивные и объемно-планировочные решения;</w:t>
      </w:r>
    </w:p>
    <w:p w14:paraId="48D72BBB" w14:textId="77777777" w:rsidR="00450271" w:rsidRPr="00D9714C" w:rsidRDefault="00450271" w:rsidP="00450271">
      <w:pPr>
        <w:tabs>
          <w:tab w:val="left" w:pos="125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01B58B71" w14:textId="77777777" w:rsidR="00450271" w:rsidRPr="00D9714C" w:rsidRDefault="00450271" w:rsidP="00450271">
      <w:pPr>
        <w:tabs>
          <w:tab w:val="left" w:pos="1123"/>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6) проект организации строительства объектов капитального строительства;</w:t>
      </w:r>
    </w:p>
    <w:p w14:paraId="2CB30DBF" w14:textId="77777777" w:rsidR="00450271" w:rsidRPr="00D9714C" w:rsidRDefault="00450271" w:rsidP="00450271">
      <w:pPr>
        <w:widowControl w:val="0"/>
        <w:numPr>
          <w:ilvl w:val="0"/>
          <w:numId w:val="25"/>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14:paraId="6C232BDB" w14:textId="77777777" w:rsidR="00450271" w:rsidRPr="00D9714C" w:rsidRDefault="00450271" w:rsidP="00450271">
      <w:pPr>
        <w:widowControl w:val="0"/>
        <w:numPr>
          <w:ilvl w:val="0"/>
          <w:numId w:val="25"/>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перечень мероприятий по охране окружающей среды, обеспечению санитарно-эпидемиологического благополучия, пожарной безопасности;</w:t>
      </w:r>
    </w:p>
    <w:p w14:paraId="1C566EBE" w14:textId="77777777" w:rsidR="00450271" w:rsidRPr="00D9714C" w:rsidRDefault="00450271" w:rsidP="00450271">
      <w:pPr>
        <w:tabs>
          <w:tab w:val="left" w:pos="128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14:paraId="3AE31E01" w14:textId="77777777" w:rsidR="00450271" w:rsidRPr="00D9714C" w:rsidRDefault="00450271" w:rsidP="00450271">
      <w:pPr>
        <w:tabs>
          <w:tab w:val="left" w:pos="144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14:paraId="3602E1EF" w14:textId="77777777" w:rsidR="00450271" w:rsidRPr="00D9714C" w:rsidRDefault="00450271" w:rsidP="00450271">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 11-107-98.</w:t>
      </w:r>
    </w:p>
    <w:p w14:paraId="27A251F0" w14:textId="77777777" w:rsidR="00450271" w:rsidRPr="00D9714C" w:rsidRDefault="00450271" w:rsidP="00450271">
      <w:pPr>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10. Проектная документация разрабатывается в соответствии с:</w:t>
      </w:r>
    </w:p>
    <w:p w14:paraId="192E1BF0" w14:textId="77777777" w:rsidR="00450271" w:rsidRPr="00D9714C" w:rsidRDefault="00450271" w:rsidP="00450271">
      <w:pPr>
        <w:tabs>
          <w:tab w:val="left" w:pos="135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w:t>
      </w:r>
      <w:r w:rsidR="00BB2A13">
        <w:rPr>
          <w:rFonts w:ascii="Times New Roman" w:hAnsi="Times New Roman" w:cs="Times New Roman"/>
          <w:sz w:val="24"/>
          <w:szCs w:val="24"/>
        </w:rPr>
        <w:t xml:space="preserve"> </w:t>
      </w:r>
      <w:r w:rsidRPr="00D9714C">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14:paraId="18F27F10" w14:textId="77777777" w:rsidR="00450271" w:rsidRPr="00D9714C" w:rsidRDefault="00450271" w:rsidP="00450271">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w:t>
      </w:r>
      <w:r w:rsidR="00BB2A13">
        <w:rPr>
          <w:rFonts w:ascii="Times New Roman" w:hAnsi="Times New Roman" w:cs="Times New Roman"/>
          <w:sz w:val="24"/>
          <w:szCs w:val="24"/>
        </w:rPr>
        <w:t xml:space="preserve"> </w:t>
      </w:r>
      <w:r w:rsidRPr="00D9714C">
        <w:rPr>
          <w:rFonts w:ascii="Times New Roman" w:hAnsi="Times New Roman" w:cs="Times New Roman"/>
          <w:sz w:val="24"/>
          <w:szCs w:val="24"/>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14:paraId="2A01371F" w14:textId="77777777" w:rsidR="00450271" w:rsidRPr="00D9714C" w:rsidRDefault="00450271" w:rsidP="00450271">
      <w:pPr>
        <w:tabs>
          <w:tab w:val="left" w:pos="1118"/>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3)</w:t>
      </w:r>
      <w:r w:rsidR="00BB2A13">
        <w:rPr>
          <w:rFonts w:ascii="Times New Roman" w:hAnsi="Times New Roman" w:cs="Times New Roman"/>
          <w:sz w:val="24"/>
          <w:szCs w:val="24"/>
        </w:rPr>
        <w:t xml:space="preserve"> </w:t>
      </w:r>
      <w:r w:rsidRPr="00D9714C">
        <w:rPr>
          <w:rFonts w:ascii="Times New Roman" w:hAnsi="Times New Roman" w:cs="Times New Roman"/>
          <w:sz w:val="24"/>
          <w:szCs w:val="24"/>
        </w:rPr>
        <w:t>результатами инженерных изысканий;</w:t>
      </w:r>
    </w:p>
    <w:p w14:paraId="0BAC5D7B" w14:textId="77777777" w:rsidR="00450271" w:rsidRPr="00D9714C" w:rsidRDefault="00450271" w:rsidP="00450271">
      <w:pPr>
        <w:tabs>
          <w:tab w:val="left" w:pos="1387"/>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4)</w:t>
      </w:r>
      <w:r w:rsidR="00BB2A13">
        <w:rPr>
          <w:rFonts w:ascii="Times New Roman" w:hAnsi="Times New Roman" w:cs="Times New Roman"/>
          <w:sz w:val="24"/>
          <w:szCs w:val="24"/>
        </w:rPr>
        <w:t xml:space="preserve"> </w:t>
      </w:r>
      <w:r w:rsidRPr="00D9714C">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14:paraId="6E8AFA84" w14:textId="77777777" w:rsidR="00450271" w:rsidRPr="00D9714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14:paraId="64B99B0D" w14:textId="77777777" w:rsidR="00560210" w:rsidRPr="0043402B" w:rsidRDefault="00560210" w:rsidP="001F33C0">
      <w:pPr>
        <w:pStyle w:val="affffffa"/>
      </w:pPr>
      <w:bookmarkStart w:id="54" w:name="_Toc462220461"/>
      <w:r w:rsidRPr="0043402B">
        <w:t>Статья 24. Выдача разрешений на строительство</w:t>
      </w:r>
      <w:bookmarkEnd w:id="54"/>
    </w:p>
    <w:p w14:paraId="3F7E40BA" w14:textId="77777777" w:rsidR="00BC3068" w:rsidRPr="00D9714C"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14:paraId="6985F4D6" w14:textId="77777777" w:rsidR="00BC3068" w:rsidRPr="00D9714C"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2.Выдача разрешения на строительство осуществляется в соответствии со статьей 51 Градостроительного кодекса Российской Федерации.</w:t>
      </w:r>
    </w:p>
    <w:p w14:paraId="530EAAB4" w14:textId="77777777" w:rsidR="00560210" w:rsidRPr="0043402B" w:rsidRDefault="00560210" w:rsidP="001F33C0">
      <w:pPr>
        <w:pStyle w:val="affffffa"/>
      </w:pPr>
      <w:bookmarkStart w:id="55" w:name="_Toc462220462"/>
      <w:r w:rsidRPr="0043402B">
        <w:t>Статья 25. Приемка объекта и выдача разрешения на ввод объекта в эксплуатацию</w:t>
      </w:r>
      <w:bookmarkEnd w:id="55"/>
    </w:p>
    <w:p w14:paraId="74B7A9FB" w14:textId="77777777" w:rsidR="00BC3068" w:rsidRPr="00D9714C"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14:paraId="45010648" w14:textId="77777777" w:rsidR="00BC3068" w:rsidRPr="00D9714C" w:rsidRDefault="00BC3068" w:rsidP="00BC3068">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w:t>
      </w:r>
      <w:r w:rsidRPr="00D9714C">
        <w:rPr>
          <w:rFonts w:ascii="Times New Roman" w:hAnsi="Times New Roman" w:cs="Times New Roman"/>
          <w:sz w:val="24"/>
          <w:szCs w:val="24"/>
        </w:rPr>
        <w:tab/>
        <w:t>оформленный в соответствии с установленными требованиями акт приемки объекта, подписанный подрядчиком;</w:t>
      </w:r>
    </w:p>
    <w:p w14:paraId="535ADAFC" w14:textId="77777777" w:rsidR="00BC3068" w:rsidRPr="00D9714C" w:rsidRDefault="00BC3068" w:rsidP="00BC3068">
      <w:pPr>
        <w:widowControl w:val="0"/>
        <w:numPr>
          <w:ilvl w:val="0"/>
          <w:numId w:val="26"/>
        </w:numPr>
        <w:tabs>
          <w:tab w:val="left" w:pos="1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14:paraId="5F8FE5CA" w14:textId="77777777" w:rsidR="00BC3068" w:rsidRPr="00D9714C" w:rsidRDefault="00BC3068" w:rsidP="00BC3068">
      <w:pPr>
        <w:widowControl w:val="0"/>
        <w:numPr>
          <w:ilvl w:val="0"/>
          <w:numId w:val="26"/>
        </w:numPr>
        <w:tabs>
          <w:tab w:val="left" w:pos="1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14:paraId="2E6F53F8" w14:textId="77777777" w:rsidR="00BC3068" w:rsidRPr="00D9714C" w:rsidRDefault="00BC3068" w:rsidP="00BC3068">
      <w:pPr>
        <w:tabs>
          <w:tab w:val="left" w:pos="341"/>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w:t>
      </w:r>
      <w:r w:rsidRPr="00D9714C">
        <w:rPr>
          <w:rFonts w:ascii="Times New Roman" w:hAnsi="Times New Roman" w:cs="Times New Roman"/>
          <w:sz w:val="24"/>
          <w:szCs w:val="24"/>
        </w:rPr>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14:paraId="7FF525E9" w14:textId="77777777" w:rsidR="00BC3068" w:rsidRPr="00D9714C" w:rsidRDefault="00BC3068" w:rsidP="00BC3068">
      <w:pPr>
        <w:tabs>
          <w:tab w:val="left" w:pos="1123"/>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5) паспорта на установленное оборудование;</w:t>
      </w:r>
    </w:p>
    <w:p w14:paraId="7ABC4D28" w14:textId="77777777" w:rsidR="00BC3068" w:rsidRPr="00D9714C" w:rsidRDefault="00BC3068" w:rsidP="00BC3068">
      <w:pPr>
        <w:widowControl w:val="0"/>
        <w:numPr>
          <w:ilvl w:val="0"/>
          <w:numId w:val="27"/>
        </w:numPr>
        <w:tabs>
          <w:tab w:val="left" w:pos="124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14:paraId="24E8FEEE" w14:textId="77777777" w:rsidR="00BC3068" w:rsidRPr="00D9714C" w:rsidRDefault="00BC3068" w:rsidP="00BC3068">
      <w:pPr>
        <w:widowControl w:val="0"/>
        <w:numPr>
          <w:ilvl w:val="0"/>
          <w:numId w:val="27"/>
        </w:numPr>
        <w:tabs>
          <w:tab w:val="left" w:pos="124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журнал авторского надзора представителей организации, подготовившей проектную документацию - в случае ведения такого журнала;</w:t>
      </w:r>
    </w:p>
    <w:p w14:paraId="1988ACA2" w14:textId="77777777" w:rsidR="00BC3068" w:rsidRPr="00D9714C" w:rsidRDefault="00BC3068" w:rsidP="00BC3068">
      <w:pPr>
        <w:tabs>
          <w:tab w:val="left" w:pos="1166"/>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8)</w:t>
      </w:r>
      <w:r w:rsidRPr="00D9714C">
        <w:rPr>
          <w:rFonts w:ascii="Times New Roman" w:hAnsi="Times New Roman" w:cs="Times New Roman"/>
          <w:sz w:val="24"/>
          <w:szCs w:val="24"/>
        </w:rPr>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14:paraId="2B5370DC" w14:textId="77777777" w:rsidR="00BC3068" w:rsidRPr="00D9714C" w:rsidRDefault="00BC3068" w:rsidP="00BC3068">
      <w:pPr>
        <w:widowControl w:val="0"/>
        <w:numPr>
          <w:ilvl w:val="0"/>
          <w:numId w:val="28"/>
        </w:numPr>
        <w:tabs>
          <w:tab w:val="left" w:pos="123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предписания (акты) органов государственного строительного надзора и документы, свидетельствующие об их исполнении;</w:t>
      </w:r>
    </w:p>
    <w:p w14:paraId="3B1D6FA1" w14:textId="77777777" w:rsidR="00BC3068" w:rsidRPr="00D9714C" w:rsidRDefault="00BC3068" w:rsidP="00BC3068">
      <w:pPr>
        <w:widowControl w:val="0"/>
        <w:numPr>
          <w:ilvl w:val="0"/>
          <w:numId w:val="28"/>
        </w:numPr>
        <w:tabs>
          <w:tab w:val="left" w:pos="123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14:paraId="735046CE" w14:textId="77777777" w:rsidR="00BC3068" w:rsidRPr="00D9714C" w:rsidRDefault="00BC3068" w:rsidP="00BC3068">
      <w:pPr>
        <w:tabs>
          <w:tab w:val="left" w:pos="1243"/>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11)</w:t>
      </w:r>
      <w:r w:rsidRPr="00D9714C">
        <w:rPr>
          <w:rFonts w:ascii="Times New Roman" w:hAnsi="Times New Roman" w:cs="Times New Roman"/>
          <w:sz w:val="24"/>
          <w:szCs w:val="24"/>
        </w:rPr>
        <w:tab/>
        <w:t>иные предусмотренные законодательством и договором документы.</w:t>
      </w:r>
    </w:p>
    <w:p w14:paraId="69B94C70" w14:textId="77777777" w:rsidR="00BC3068" w:rsidRPr="00D9714C" w:rsidRDefault="00BC3068" w:rsidP="00BC3068">
      <w:pPr>
        <w:tabs>
          <w:tab w:val="left" w:pos="1099"/>
        </w:tabs>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 xml:space="preserve">2. </w:t>
      </w:r>
      <w:r w:rsidRPr="00D9714C">
        <w:rPr>
          <w:rFonts w:ascii="Times New Roman" w:hAnsi="Times New Roman" w:cs="Times New Roman"/>
          <w:sz w:val="24"/>
          <w:szCs w:val="24"/>
        </w:rPr>
        <w:tab/>
        <w:t>Застройщик (заказчик):</w:t>
      </w:r>
    </w:p>
    <w:p w14:paraId="04B64B6B" w14:textId="77777777" w:rsidR="00BC3068" w:rsidRPr="00D9714C" w:rsidRDefault="00BC3068" w:rsidP="00BC3068">
      <w:pPr>
        <w:tabs>
          <w:tab w:val="left" w:pos="131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w:t>
      </w:r>
      <w:r w:rsidRPr="00D9714C">
        <w:rPr>
          <w:rFonts w:ascii="Times New Roman" w:hAnsi="Times New Roman" w:cs="Times New Roman"/>
          <w:sz w:val="24"/>
          <w:szCs w:val="24"/>
        </w:rPr>
        <w:tab/>
        <w:t>проверяет комплектность и правильность оформления представленных подрядчиком документов;</w:t>
      </w:r>
    </w:p>
    <w:p w14:paraId="6077FC78" w14:textId="77777777" w:rsidR="00BC3068" w:rsidRPr="00D9714C" w:rsidRDefault="00BC3068" w:rsidP="00BC3068">
      <w:pPr>
        <w:widowControl w:val="0"/>
        <w:numPr>
          <w:ilvl w:val="0"/>
          <w:numId w:val="29"/>
        </w:numPr>
        <w:tabs>
          <w:tab w:val="left" w:pos="114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14:paraId="761D7510" w14:textId="77777777" w:rsidR="00BC3068" w:rsidRPr="00D9714C" w:rsidRDefault="00BC3068" w:rsidP="00BC3068">
      <w:pPr>
        <w:widowControl w:val="0"/>
        <w:numPr>
          <w:ilvl w:val="0"/>
          <w:numId w:val="29"/>
        </w:numPr>
        <w:tabs>
          <w:tab w:val="left" w:pos="114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14:paraId="6320CF1C" w14:textId="77777777" w:rsidR="00BC3068" w:rsidRPr="00D9714C"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14:paraId="7CB65F60" w14:textId="77777777" w:rsidR="00BC3068" w:rsidRPr="00D9714C"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14:paraId="7B75EFE4" w14:textId="77777777" w:rsidR="00BC3068" w:rsidRPr="00D9714C" w:rsidRDefault="00BC3068" w:rsidP="00BC3068">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w:t>
      </w:r>
      <w:r w:rsidRPr="00D9714C">
        <w:rPr>
          <w:rFonts w:ascii="Times New Roman" w:hAnsi="Times New Roman" w:cs="Times New Roman"/>
          <w:sz w:val="24"/>
          <w:szCs w:val="24"/>
        </w:rPr>
        <w:tab/>
        <w:t>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14:paraId="7680EE25" w14:textId="77777777" w:rsidR="00BC3068" w:rsidRPr="00D9714C"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4B3CE612" w14:textId="77777777" w:rsidR="00BC3068" w:rsidRPr="00D9714C" w:rsidRDefault="00BC3068" w:rsidP="00BB2A13">
      <w:pPr>
        <w:tabs>
          <w:tab w:val="left" w:pos="142"/>
        </w:tabs>
        <w:spacing w:after="0" w:line="120" w:lineRule="atLeast"/>
        <w:ind w:firstLine="709"/>
        <w:outlineLvl w:val="3"/>
        <w:rPr>
          <w:rFonts w:ascii="Times New Roman" w:hAnsi="Times New Roman" w:cs="Times New Roman"/>
          <w:sz w:val="24"/>
          <w:szCs w:val="24"/>
        </w:rPr>
      </w:pPr>
      <w:r w:rsidRPr="00D9714C">
        <w:rPr>
          <w:rFonts w:ascii="Times New Roman" w:hAnsi="Times New Roman" w:cs="Times New Roman"/>
          <w:sz w:val="24"/>
          <w:szCs w:val="24"/>
        </w:rPr>
        <w:t>Выдача разрешения на ввод объекта в эксплуатацию осуществляется в соответствии со ст. 55 Градостроительного кодекса Российской Федерации.</w:t>
      </w:r>
    </w:p>
    <w:p w14:paraId="7A531847" w14:textId="77777777" w:rsidR="00560210" w:rsidRPr="0043402B" w:rsidRDefault="00560210" w:rsidP="00BB2A13">
      <w:pPr>
        <w:pStyle w:val="affffffa"/>
        <w:spacing w:line="120" w:lineRule="atLeast"/>
      </w:pPr>
      <w:bookmarkStart w:id="56" w:name="_Toc462220463"/>
      <w:r w:rsidRPr="0043402B">
        <w:t>Статья 26. Контроль использования земельных участков и объектов капитального строительства</w:t>
      </w:r>
      <w:bookmarkEnd w:id="56"/>
    </w:p>
    <w:p w14:paraId="60D75088" w14:textId="77777777" w:rsidR="00560210" w:rsidRPr="0043402B" w:rsidRDefault="00560210" w:rsidP="00BB2A13">
      <w:pPr>
        <w:tabs>
          <w:tab w:val="left" w:pos="142"/>
        </w:tabs>
        <w:spacing w:after="0" w:line="120" w:lineRule="atLeast"/>
        <w:ind w:firstLine="709"/>
        <w:jc w:val="both"/>
        <w:outlineLvl w:val="3"/>
        <w:rPr>
          <w:rFonts w:ascii="Times New Roman" w:hAnsi="Times New Roman" w:cs="Times New Roman"/>
          <w:sz w:val="24"/>
          <w:szCs w:val="24"/>
        </w:rPr>
      </w:pPr>
      <w:r w:rsidRPr="0043402B">
        <w:rPr>
          <w:rFonts w:ascii="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3F394B3F" w14:textId="77777777" w:rsidR="00560210" w:rsidRPr="0043402B" w:rsidRDefault="00560210" w:rsidP="00BB2A13">
      <w:pPr>
        <w:pStyle w:val="affffffa"/>
        <w:spacing w:line="120" w:lineRule="atLeast"/>
      </w:pPr>
      <w:bookmarkStart w:id="57" w:name="_Toc462220464"/>
      <w:r w:rsidRPr="0043402B">
        <w:t>Статья 27. Ответственность за нарушение Правил</w:t>
      </w:r>
      <w:bookmarkEnd w:id="57"/>
    </w:p>
    <w:p w14:paraId="14088190" w14:textId="77777777" w:rsidR="00560210" w:rsidRPr="0043402B" w:rsidRDefault="00560210" w:rsidP="00BB2A13">
      <w:pPr>
        <w:tabs>
          <w:tab w:val="left" w:pos="142"/>
        </w:tabs>
        <w:spacing w:after="0" w:line="120" w:lineRule="atLeast"/>
        <w:ind w:firstLine="709"/>
        <w:jc w:val="both"/>
        <w:outlineLvl w:val="3"/>
        <w:rPr>
          <w:rFonts w:ascii="Times New Roman" w:hAnsi="Times New Roman" w:cs="Times New Roman"/>
          <w:sz w:val="24"/>
          <w:szCs w:val="24"/>
        </w:rPr>
      </w:pPr>
      <w:r w:rsidRPr="0043402B">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255F2457" w14:textId="77777777" w:rsidR="00560210" w:rsidRPr="0043402B" w:rsidRDefault="00560210" w:rsidP="00BB2A13">
      <w:pPr>
        <w:pStyle w:val="affffffa"/>
        <w:spacing w:before="0" w:after="0" w:line="120" w:lineRule="atLeast"/>
      </w:pPr>
      <w:bookmarkStart w:id="58" w:name="_Toc462220465"/>
      <w:r w:rsidRPr="0043402B">
        <w:t>Статья 28. Вступление в силу настоящих Правил</w:t>
      </w:r>
      <w:bookmarkEnd w:id="58"/>
    </w:p>
    <w:p w14:paraId="4E01EBD4" w14:textId="77777777" w:rsidR="00560210" w:rsidRPr="0043402B" w:rsidRDefault="00560210" w:rsidP="00BB2A13">
      <w:pPr>
        <w:widowControl w:val="0"/>
        <w:tabs>
          <w:tab w:val="left" w:pos="142"/>
        </w:tabs>
        <w:spacing w:after="0" w:line="120" w:lineRule="atLeast"/>
        <w:ind w:firstLine="709"/>
        <w:jc w:val="both"/>
        <w:rPr>
          <w:rFonts w:ascii="Times New Roman" w:hAnsi="Times New Roman" w:cs="Times New Roman"/>
          <w:bCs/>
          <w:sz w:val="24"/>
          <w:szCs w:val="24"/>
        </w:rPr>
      </w:pPr>
      <w:r w:rsidRPr="0043402B">
        <w:rPr>
          <w:rFonts w:ascii="Times New Roman" w:hAnsi="Times New Roman" w:cs="Times New Roman"/>
          <w:bCs/>
          <w:sz w:val="24"/>
          <w:szCs w:val="24"/>
        </w:rPr>
        <w:t>1. Настоящие Правила вступают в силу со дня их официального опубликования.</w:t>
      </w:r>
    </w:p>
    <w:p w14:paraId="3AC11622" w14:textId="77777777" w:rsidR="00560210" w:rsidRPr="0043402B" w:rsidRDefault="00560210" w:rsidP="00210EF9">
      <w:pPr>
        <w:autoSpaceDE w:val="0"/>
        <w:autoSpaceDN w:val="0"/>
        <w:adjustRightInd w:val="0"/>
        <w:spacing w:after="0" w:line="240" w:lineRule="auto"/>
        <w:ind w:firstLine="709"/>
        <w:jc w:val="both"/>
        <w:rPr>
          <w:rFonts w:ascii="Times New Roman" w:hAnsi="Times New Roman" w:cs="Times New Roman"/>
          <w:b/>
          <w:bCs/>
          <w:sz w:val="24"/>
          <w:szCs w:val="24"/>
        </w:rPr>
      </w:pPr>
      <w:r w:rsidRPr="0043402B">
        <w:rPr>
          <w:rFonts w:ascii="Times New Roman" w:hAnsi="Times New Roman" w:cs="Times New Roman"/>
          <w:sz w:val="24"/>
          <w:szCs w:val="24"/>
        </w:rPr>
        <w:t>2. Сведения о территориальных зонах вносятся в государственный кадастр недвижимости.</w:t>
      </w:r>
    </w:p>
    <w:p w14:paraId="1C7AE255" w14:textId="77777777" w:rsidR="00560210" w:rsidRPr="0043402B" w:rsidRDefault="00560210" w:rsidP="001F33C0">
      <w:pPr>
        <w:pStyle w:val="143"/>
      </w:pPr>
      <w:r w:rsidRPr="0043402B">
        <w:br w:type="page"/>
      </w:r>
      <w:bookmarkStart w:id="59" w:name="_Toc462220466"/>
      <w:r w:rsidR="001F33C0" w:rsidRPr="0043402B">
        <w:lastRenderedPageBreak/>
        <w:t>Часть</w:t>
      </w:r>
      <w:r w:rsidRPr="0043402B">
        <w:t xml:space="preserve"> </w:t>
      </w:r>
      <w:r w:rsidRPr="0043402B">
        <w:rPr>
          <w:lang w:val="en-US"/>
        </w:rPr>
        <w:t>I</w:t>
      </w:r>
      <w:r w:rsidRPr="0043402B">
        <w:t>I</w:t>
      </w:r>
      <w:r w:rsidR="001F33C0" w:rsidRPr="0043402B">
        <w:t>. Карта градостроительного зонирования</w:t>
      </w:r>
      <w:bookmarkEnd w:id="59"/>
    </w:p>
    <w:p w14:paraId="31499166" w14:textId="77777777" w:rsidR="00560210" w:rsidRPr="0043402B" w:rsidRDefault="00560210" w:rsidP="001F33C0">
      <w:pPr>
        <w:pStyle w:val="affffffa"/>
      </w:pPr>
      <w:bookmarkStart w:id="60" w:name="_Toc462220467"/>
      <w:r w:rsidRPr="0043402B">
        <w:t>Статья 29. Карта градостроительного зонирования</w:t>
      </w:r>
      <w:bookmarkEnd w:id="60"/>
    </w:p>
    <w:p w14:paraId="6E5BCA92" w14:textId="77777777" w:rsidR="00BC3068" w:rsidRPr="00D9714C" w:rsidRDefault="00BC3068" w:rsidP="00BC3068">
      <w:pPr>
        <w:autoSpaceDE w:val="0"/>
        <w:autoSpaceDN w:val="0"/>
        <w:adjustRightInd w:val="0"/>
        <w:spacing w:after="0" w:line="23" w:lineRule="atLeast"/>
        <w:ind w:firstLine="709"/>
        <w:jc w:val="both"/>
        <w:rPr>
          <w:rFonts w:ascii="Times New Roman" w:hAnsi="Times New Roman" w:cs="Times New Roman"/>
          <w:sz w:val="24"/>
          <w:szCs w:val="24"/>
        </w:rPr>
      </w:pPr>
      <w:bookmarkStart w:id="61" w:name="_Toc450645944"/>
      <w:r w:rsidRPr="00D9714C">
        <w:rPr>
          <w:rFonts w:ascii="Times New Roman" w:hAnsi="Times New Roman" w:cs="Times New Roman"/>
          <w:sz w:val="24"/>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w:t>
      </w:r>
      <w:proofErr w:type="gramStart"/>
      <w:r w:rsidRPr="00D9714C">
        <w:rPr>
          <w:rFonts w:ascii="Times New Roman" w:hAnsi="Times New Roman" w:cs="Times New Roman"/>
          <w:sz w:val="24"/>
          <w:szCs w:val="24"/>
        </w:rPr>
        <w:t>территории  территориальной</w:t>
      </w:r>
      <w:proofErr w:type="gramEnd"/>
      <w:r w:rsidRPr="00D9714C">
        <w:rPr>
          <w:rFonts w:ascii="Times New Roman" w:hAnsi="Times New Roman" w:cs="Times New Roman"/>
          <w:sz w:val="24"/>
          <w:szCs w:val="24"/>
        </w:rPr>
        <w:t xml:space="preserve">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52773F0B" w14:textId="77777777" w:rsidR="00BC3068" w:rsidRPr="00D9714C" w:rsidRDefault="00BC3068" w:rsidP="00BC3068">
      <w:pPr>
        <w:autoSpaceDE w:val="0"/>
        <w:autoSpaceDN w:val="0"/>
        <w:adjustRightInd w:val="0"/>
        <w:spacing w:after="0" w:line="23" w:lineRule="atLeast"/>
        <w:ind w:firstLine="709"/>
        <w:jc w:val="both"/>
        <w:rPr>
          <w:rFonts w:ascii="Times New Roman" w:hAnsi="Times New Roman" w:cs="Times New Roman"/>
          <w:sz w:val="24"/>
          <w:szCs w:val="24"/>
        </w:rPr>
      </w:pPr>
      <w:r w:rsidRPr="00D9714C">
        <w:rPr>
          <w:rFonts w:ascii="Times New Roman" w:hAnsi="Times New Roman" w:cs="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14:paraId="43BA7A83" w14:textId="77777777" w:rsidR="00560210" w:rsidRPr="0043402B" w:rsidRDefault="00A87729" w:rsidP="00A87729">
      <w:pPr>
        <w:pStyle w:val="143"/>
        <w:rPr>
          <w:bCs/>
        </w:rPr>
      </w:pPr>
      <w:r w:rsidRPr="0043402B">
        <w:rPr>
          <w:bCs/>
        </w:rPr>
        <w:br w:type="page"/>
      </w:r>
      <w:bookmarkStart w:id="62" w:name="_Toc462220468"/>
      <w:r w:rsidR="00061D34" w:rsidRPr="0043402B">
        <w:rPr>
          <w:bCs/>
        </w:rPr>
        <w:lastRenderedPageBreak/>
        <w:t>Ч</w:t>
      </w:r>
      <w:r w:rsidR="001F33C0" w:rsidRPr="0043402B">
        <w:rPr>
          <w:bCs/>
        </w:rPr>
        <w:t>асть</w:t>
      </w:r>
      <w:r w:rsidR="00560210" w:rsidRPr="0043402B">
        <w:rPr>
          <w:bCs/>
        </w:rPr>
        <w:t xml:space="preserve"> </w:t>
      </w:r>
      <w:r w:rsidR="00560210" w:rsidRPr="0043402B">
        <w:rPr>
          <w:bCs/>
          <w:lang w:val="en-US"/>
        </w:rPr>
        <w:t>II</w:t>
      </w:r>
      <w:r w:rsidR="00560210" w:rsidRPr="0043402B">
        <w:rPr>
          <w:bCs/>
        </w:rPr>
        <w:t xml:space="preserve">I. </w:t>
      </w:r>
      <w:r w:rsidR="001F33C0" w:rsidRPr="0043402B">
        <w:t>Градостроительные</w:t>
      </w:r>
      <w:r w:rsidR="001F33C0" w:rsidRPr="0043402B">
        <w:rPr>
          <w:bCs/>
        </w:rPr>
        <w:t xml:space="preserve"> регламенты</w:t>
      </w:r>
      <w:bookmarkEnd w:id="61"/>
      <w:bookmarkEnd w:id="62"/>
    </w:p>
    <w:p w14:paraId="63FAD48C" w14:textId="77777777" w:rsidR="00560210" w:rsidRPr="0043402B" w:rsidRDefault="00560210" w:rsidP="001F33C0">
      <w:pPr>
        <w:pStyle w:val="122"/>
        <w:rPr>
          <w:bCs/>
        </w:rPr>
      </w:pPr>
      <w:bookmarkStart w:id="63" w:name="_Toc462220469"/>
      <w:r w:rsidRPr="0043402B">
        <w:rPr>
          <w:bCs/>
        </w:rPr>
        <w:t>Глава 3.1</w:t>
      </w:r>
      <w:r w:rsidR="001F33C0" w:rsidRPr="0043402B">
        <w:rPr>
          <w:bCs/>
        </w:rPr>
        <w:t>.</w:t>
      </w:r>
      <w:r w:rsidRPr="0043402B">
        <w:rPr>
          <w:bCs/>
        </w:rPr>
        <w:t xml:space="preserve"> </w:t>
      </w:r>
      <w:r w:rsidR="00A25BEE" w:rsidRPr="00D9714C">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63"/>
    </w:p>
    <w:p w14:paraId="28B8DA59" w14:textId="77777777" w:rsidR="00560210" w:rsidRPr="0043402B" w:rsidRDefault="00560210" w:rsidP="001F33C0">
      <w:pPr>
        <w:pStyle w:val="affffffa"/>
      </w:pPr>
      <w:bookmarkStart w:id="64" w:name="_Toc462220470"/>
      <w:r w:rsidRPr="0043402B">
        <w:t xml:space="preserve">Статья 30. </w:t>
      </w:r>
      <w:r w:rsidR="00A25BEE" w:rsidRPr="00D9714C">
        <w:t>Использование земель, для которых градостроительные регламенты не устанавливаются</w:t>
      </w:r>
      <w:bookmarkEnd w:id="64"/>
    </w:p>
    <w:p w14:paraId="569D59DA" w14:textId="77777777" w:rsidR="00A25BEE" w:rsidRPr="00D9714C" w:rsidRDefault="00A25BEE" w:rsidP="00A25BEE">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9714C">
        <w:rPr>
          <w:rFonts w:ascii="Times New Roman" w:hAnsi="Times New Roman" w:cs="Times New Roman"/>
          <w:b/>
          <w:sz w:val="24"/>
          <w:szCs w:val="24"/>
        </w:rPr>
        <w:t>- земли</w:t>
      </w:r>
      <w:r w:rsidR="00174246">
        <w:rPr>
          <w:rFonts w:ascii="Times New Roman" w:hAnsi="Times New Roman" w:cs="Times New Roman"/>
          <w:b/>
          <w:sz w:val="24"/>
          <w:szCs w:val="24"/>
        </w:rPr>
        <w:t>,</w:t>
      </w:r>
      <w:r w:rsidRPr="00D9714C">
        <w:rPr>
          <w:rFonts w:ascii="Times New Roman" w:hAnsi="Times New Roman" w:cs="Times New Roman"/>
          <w:b/>
          <w:sz w:val="24"/>
          <w:szCs w:val="24"/>
        </w:rPr>
        <w:t xml:space="preserve"> покрытые поверхностными водами</w:t>
      </w:r>
    </w:p>
    <w:p w14:paraId="6D8CF202" w14:textId="77777777" w:rsidR="00A25BEE" w:rsidRPr="00D9714C" w:rsidRDefault="00A25BEE" w:rsidP="00A25BE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w:t>
      </w:r>
      <w:proofErr w:type="gramStart"/>
      <w:r w:rsidRPr="00D9714C">
        <w:rPr>
          <w:rFonts w:ascii="Times New Roman" w:hAnsi="Times New Roman" w:cs="Times New Roman"/>
          <w:sz w:val="24"/>
          <w:szCs w:val="24"/>
        </w:rPr>
        <w:t>Кодексом  Российской</w:t>
      </w:r>
      <w:proofErr w:type="gramEnd"/>
      <w:r w:rsidRPr="00D9714C">
        <w:rPr>
          <w:rFonts w:ascii="Times New Roman" w:hAnsi="Times New Roman" w:cs="Times New Roman"/>
          <w:sz w:val="24"/>
          <w:szCs w:val="24"/>
        </w:rPr>
        <w:t xml:space="preserve"> Федерации, региональными   и местными нормативно-правовыми актами.</w:t>
      </w:r>
    </w:p>
    <w:p w14:paraId="532D338E" w14:textId="77777777" w:rsidR="00A25BEE" w:rsidRPr="00D9714C" w:rsidRDefault="00A25BEE" w:rsidP="00A25BEE">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b/>
          <w:i/>
          <w:sz w:val="24"/>
          <w:szCs w:val="24"/>
        </w:rPr>
        <w:t>- особо охраняемые природные территории</w:t>
      </w:r>
      <w:r w:rsidRPr="00D9714C">
        <w:rPr>
          <w:rFonts w:ascii="Times New Roman" w:hAnsi="Times New Roman" w:cs="Times New Roman"/>
          <w:i/>
          <w:sz w:val="24"/>
          <w:szCs w:val="24"/>
        </w:rPr>
        <w:t xml:space="preserve"> </w:t>
      </w:r>
      <w:r w:rsidRPr="00D9714C">
        <w:rPr>
          <w:rFonts w:ascii="Times New Roman" w:hAnsi="Times New Roman" w:cs="Times New Roman"/>
          <w:sz w:val="24"/>
          <w:szCs w:val="24"/>
        </w:rPr>
        <w:t>(за исключением земель лечебно-оздоровительных местностей и курортов)</w:t>
      </w:r>
    </w:p>
    <w:p w14:paraId="081FC01B" w14:textId="77777777" w:rsidR="00A25BEE" w:rsidRPr="00D9714C" w:rsidRDefault="00A25BEE" w:rsidP="00A25BEE">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Условия использования для земель особо охраняемых природных территории регламентируется Федеральным законом от 14.03.1995 № 33-ФЗ «Об особо охраняемых природных территориях», Земельным Кодексом Российской Федерации, Лесным Кодексом Российской Федерации, Водным Кодексом Российской Федерации, Федеральным законом от 21.12.2004 №172-ФЗ «О переводе земель или земельных участков из одной категории в другую», Федеральным законом от 23.02.1995 N 26-ФЗ «О природных лечебных ресурсах, лечебно-оздоровительных местностях и курортах», региональными правовыми актами.</w:t>
      </w:r>
    </w:p>
    <w:p w14:paraId="45198667" w14:textId="77777777" w:rsidR="00560210" w:rsidRPr="0043402B" w:rsidRDefault="00560210" w:rsidP="001F33C0">
      <w:pPr>
        <w:pStyle w:val="affffffa"/>
      </w:pPr>
      <w:bookmarkStart w:id="65" w:name="_Toc462220471"/>
      <w:r w:rsidRPr="0043402B">
        <w:t>Статья 31. Использование земельных участков, на которые действие градостроительных регламентов не распространяется</w:t>
      </w:r>
      <w:bookmarkEnd w:id="65"/>
    </w:p>
    <w:p w14:paraId="7F45F8E7" w14:textId="77777777" w:rsidR="00A25BEE" w:rsidRPr="00D9714C" w:rsidRDefault="00A25BEE" w:rsidP="00A25BEE">
      <w:pPr>
        <w:autoSpaceDE w:val="0"/>
        <w:autoSpaceDN w:val="0"/>
        <w:adjustRightInd w:val="0"/>
        <w:spacing w:after="0" w:line="240" w:lineRule="auto"/>
        <w:ind w:firstLine="709"/>
        <w:jc w:val="both"/>
        <w:rPr>
          <w:rFonts w:ascii="Times New Roman" w:hAnsi="Times New Roman" w:cs="Times New Roman"/>
          <w:b/>
          <w:bCs/>
          <w:sz w:val="24"/>
          <w:szCs w:val="24"/>
        </w:rPr>
      </w:pPr>
      <w:r w:rsidRPr="00D9714C">
        <w:rPr>
          <w:rFonts w:ascii="Times New Roman" w:hAnsi="Times New Roman" w:cs="Times New Roman"/>
          <w:b/>
          <w:bCs/>
          <w:sz w:val="24"/>
          <w:szCs w:val="24"/>
        </w:rPr>
        <w:t>- территории общего пользования (береговые полосы водных объектов)</w:t>
      </w:r>
    </w:p>
    <w:p w14:paraId="3A6AADCE" w14:textId="77777777" w:rsidR="00A25BEE" w:rsidRPr="00D9714C" w:rsidRDefault="00A25BEE" w:rsidP="00A25BEE">
      <w:pPr>
        <w:keepNext/>
        <w:keepLines/>
        <w:overflowPunct w:val="0"/>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bookmarkStart w:id="66" w:name="_Toc453606064"/>
      <w:bookmarkStart w:id="67" w:name="_Toc453609101"/>
      <w:bookmarkStart w:id="68" w:name="_Toc453613357"/>
      <w:bookmarkStart w:id="69" w:name="_Toc453613515"/>
      <w:bookmarkStart w:id="70" w:name="_Toc453613661"/>
      <w:bookmarkStart w:id="71" w:name="_Toc454737012"/>
      <w:bookmarkStart w:id="72" w:name="_Toc454737267"/>
      <w:r w:rsidRPr="00D9714C">
        <w:rPr>
          <w:rFonts w:ascii="Times New Roman" w:hAnsi="Times New Roman" w:cs="Times New Roman"/>
          <w:sz w:val="24"/>
          <w:szCs w:val="24"/>
        </w:rPr>
        <w:t>Условия для территорий береговых полос устанавливается Градостроительным Кодексом Российской Федерации, Водным Кодексом</w:t>
      </w:r>
      <w:r w:rsidRPr="00D9714C">
        <w:rPr>
          <w:rFonts w:ascii="Times New Roman" w:hAnsi="Times New Roman" w:cs="Times New Roman"/>
          <w:bCs/>
          <w:sz w:val="24"/>
          <w:szCs w:val="24"/>
        </w:rPr>
        <w:t xml:space="preserve"> Российской Федерации, Кодексом Внутреннего водного транспорта РФ,</w:t>
      </w:r>
      <w:r w:rsidRPr="00D9714C">
        <w:rPr>
          <w:rFonts w:ascii="Times New Roman" w:eastAsia="Calibri" w:hAnsi="Times New Roman" w:cs="Times New Roman"/>
          <w:bCs/>
          <w:sz w:val="24"/>
          <w:szCs w:val="24"/>
        </w:rPr>
        <w:t xml:space="preserve"> Положением об особых условиях пользования береговой полосой внутренних водных путей Российской Федерации от 6.02.2003 №71.</w:t>
      </w:r>
      <w:bookmarkEnd w:id="66"/>
      <w:bookmarkEnd w:id="67"/>
      <w:bookmarkEnd w:id="68"/>
      <w:bookmarkEnd w:id="69"/>
      <w:bookmarkEnd w:id="70"/>
      <w:bookmarkEnd w:id="71"/>
      <w:bookmarkEnd w:id="72"/>
    </w:p>
    <w:p w14:paraId="299A834A" w14:textId="77777777" w:rsidR="00A25BEE" w:rsidRPr="00D9714C" w:rsidRDefault="00A25BEE" w:rsidP="00A25BEE">
      <w:pPr>
        <w:autoSpaceDE w:val="0"/>
        <w:autoSpaceDN w:val="0"/>
        <w:adjustRightInd w:val="0"/>
        <w:spacing w:after="0" w:line="240" w:lineRule="auto"/>
        <w:ind w:firstLine="709"/>
        <w:jc w:val="both"/>
        <w:rPr>
          <w:rFonts w:ascii="Times New Roman" w:hAnsi="Times New Roman" w:cs="Times New Roman"/>
          <w:b/>
          <w:bCs/>
          <w:sz w:val="24"/>
          <w:szCs w:val="24"/>
        </w:rPr>
      </w:pPr>
      <w:r w:rsidRPr="00D9714C">
        <w:rPr>
          <w:rFonts w:ascii="Times New Roman" w:hAnsi="Times New Roman" w:cs="Times New Roman"/>
          <w:b/>
          <w:bCs/>
          <w:sz w:val="24"/>
          <w:szCs w:val="24"/>
        </w:rPr>
        <w:t xml:space="preserve">- линейные объекты </w:t>
      </w:r>
    </w:p>
    <w:p w14:paraId="27AB845A" w14:textId="77777777" w:rsidR="00A25BEE" w:rsidRPr="00D9714C" w:rsidRDefault="00A25BEE" w:rsidP="00A25BEE">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Условия использования для территорий линейных объектов устанавливаются Градостроительным Кодексом</w:t>
      </w:r>
      <w:r w:rsidRPr="00D9714C">
        <w:rPr>
          <w:rFonts w:ascii="Times New Roman" w:hAnsi="Times New Roman" w:cs="Times New Roman"/>
          <w:bCs/>
          <w:sz w:val="24"/>
          <w:szCs w:val="24"/>
        </w:rPr>
        <w:t>,</w:t>
      </w:r>
      <w:r w:rsidRPr="00D9714C">
        <w:rPr>
          <w:rFonts w:ascii="Times New Roman" w:hAnsi="Times New Roman" w:cs="Times New Roman"/>
          <w:sz w:val="24"/>
          <w:szCs w:val="24"/>
        </w:rPr>
        <w:t xml:space="preserve">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w:t>
      </w:r>
      <w:r w:rsidRPr="00D9714C">
        <w:rPr>
          <w:rFonts w:ascii="Times New Roman" w:hAnsi="Times New Roman" w:cs="Times New Roman"/>
          <w:bCs/>
          <w:sz w:val="24"/>
          <w:szCs w:val="24"/>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r w:rsidRPr="00D9714C">
        <w:rPr>
          <w:rFonts w:ascii="Times New Roman" w:hAnsi="Times New Roman" w:cs="Times New Roman"/>
          <w:sz w:val="24"/>
          <w:szCs w:val="24"/>
        </w:rPr>
        <w:t>,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 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14:paraId="7A013BB2" w14:textId="77777777" w:rsidR="00A25BEE" w:rsidRPr="00D9714C" w:rsidRDefault="00A25BEE" w:rsidP="00A25BEE">
      <w:pPr>
        <w:spacing w:after="0" w:line="240" w:lineRule="auto"/>
        <w:ind w:firstLine="709"/>
        <w:jc w:val="both"/>
        <w:rPr>
          <w:rFonts w:ascii="Times New Roman" w:hAnsi="Times New Roman" w:cs="Times New Roman"/>
          <w:b/>
          <w:sz w:val="24"/>
          <w:szCs w:val="24"/>
        </w:rPr>
      </w:pPr>
      <w:r w:rsidRPr="00D9714C">
        <w:rPr>
          <w:rFonts w:ascii="Times New Roman" w:hAnsi="Times New Roman" w:cs="Times New Roman"/>
          <w:b/>
          <w:sz w:val="24"/>
          <w:szCs w:val="24"/>
        </w:rPr>
        <w:t>- территории объектов культурного наследия</w:t>
      </w:r>
    </w:p>
    <w:p w14:paraId="1C5C150D" w14:textId="77777777" w:rsidR="00A25BEE" w:rsidRPr="00D9714C" w:rsidRDefault="00A25BEE" w:rsidP="00A25BEE">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Условия использования территорий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w:t>
      </w:r>
      <w:r>
        <w:rPr>
          <w:rFonts w:ascii="Times New Roman" w:hAnsi="Times New Roman" w:cs="Times New Roman"/>
          <w:sz w:val="24"/>
          <w:szCs w:val="24"/>
        </w:rPr>
        <w:t>Иркутской области</w:t>
      </w:r>
      <w:r w:rsidRPr="00D9714C">
        <w:rPr>
          <w:rFonts w:ascii="Times New Roman" w:hAnsi="Times New Roman" w:cs="Times New Roman"/>
          <w:sz w:val="24"/>
          <w:szCs w:val="24"/>
        </w:rPr>
        <w:t xml:space="preserve"> в области </w:t>
      </w:r>
      <w:r w:rsidRPr="00D9714C">
        <w:rPr>
          <w:rFonts w:ascii="Times New Roman" w:hAnsi="Times New Roman" w:cs="Times New Roman"/>
          <w:sz w:val="24"/>
          <w:szCs w:val="24"/>
        </w:rPr>
        <w:lastRenderedPageBreak/>
        <w:t>государственной охраны объектов культурного наследия (памятников истории и культуры) народов Российской Федерации.</w:t>
      </w:r>
    </w:p>
    <w:p w14:paraId="13A05118" w14:textId="77777777" w:rsidR="00A25BEE" w:rsidRPr="00BC777E" w:rsidRDefault="00A25BEE" w:rsidP="00A25BEE">
      <w:pPr>
        <w:spacing w:after="0" w:line="240" w:lineRule="auto"/>
        <w:ind w:firstLine="709"/>
        <w:jc w:val="both"/>
        <w:rPr>
          <w:rFonts w:ascii="Times New Roman" w:hAnsi="Times New Roman" w:cs="Times New Roman"/>
          <w:b/>
          <w:sz w:val="24"/>
          <w:szCs w:val="24"/>
        </w:rPr>
      </w:pPr>
      <w:r w:rsidRPr="00BC777E">
        <w:rPr>
          <w:rFonts w:ascii="Times New Roman" w:hAnsi="Times New Roman" w:cs="Times New Roman"/>
          <w:sz w:val="24"/>
          <w:szCs w:val="24"/>
        </w:rPr>
        <w:t xml:space="preserve">- </w:t>
      </w:r>
      <w:r w:rsidRPr="00BC777E">
        <w:rPr>
          <w:rFonts w:ascii="Times New Roman" w:hAnsi="Times New Roman" w:cs="Times New Roman"/>
          <w:b/>
          <w:sz w:val="24"/>
          <w:szCs w:val="24"/>
        </w:rPr>
        <w:t>территории</w:t>
      </w:r>
      <w:r>
        <w:rPr>
          <w:rFonts w:ascii="Times New Roman" w:hAnsi="Times New Roman" w:cs="Times New Roman"/>
          <w:b/>
          <w:sz w:val="24"/>
          <w:szCs w:val="24"/>
        </w:rPr>
        <w:t>,</w:t>
      </w:r>
      <w:r w:rsidRPr="00BC777E">
        <w:rPr>
          <w:rFonts w:ascii="Times New Roman" w:hAnsi="Times New Roman" w:cs="Times New Roman"/>
          <w:b/>
          <w:sz w:val="24"/>
          <w:szCs w:val="24"/>
        </w:rPr>
        <w:t xml:space="preserve"> предоставленные для добычи полезных ископаемых</w:t>
      </w:r>
    </w:p>
    <w:p w14:paraId="0853B022" w14:textId="77777777" w:rsidR="00A25BEE" w:rsidRPr="00BC777E" w:rsidRDefault="00A25BEE" w:rsidP="00A25BEE">
      <w:pPr>
        <w:spacing w:after="0" w:line="240" w:lineRule="auto"/>
        <w:ind w:firstLine="709"/>
        <w:jc w:val="both"/>
        <w:rPr>
          <w:rFonts w:ascii="Times New Roman" w:hAnsi="Times New Roman" w:cs="Times New Roman"/>
          <w:sz w:val="24"/>
          <w:szCs w:val="24"/>
        </w:rPr>
      </w:pPr>
      <w:r w:rsidRPr="00BC777E">
        <w:rPr>
          <w:rFonts w:ascii="Times New Roman" w:hAnsi="Times New Roman" w:cs="Times New Roman"/>
          <w:sz w:val="24"/>
          <w:szCs w:val="24"/>
        </w:rPr>
        <w:t xml:space="preserve">Условия использования территорий объектов культурного наследия </w:t>
      </w:r>
      <w:proofErr w:type="gramStart"/>
      <w:r w:rsidRPr="00BC777E">
        <w:rPr>
          <w:rFonts w:ascii="Times New Roman" w:hAnsi="Times New Roman" w:cs="Times New Roman"/>
          <w:sz w:val="24"/>
          <w:szCs w:val="24"/>
        </w:rPr>
        <w:t xml:space="preserve">устанавливаются  </w:t>
      </w:r>
      <w:r w:rsidRPr="00BC777E">
        <w:rPr>
          <w:rFonts w:ascii="Times New Roman" w:hAnsi="Times New Roman" w:cs="Times New Roman"/>
          <w:color w:val="000000"/>
          <w:sz w:val="24"/>
          <w:szCs w:val="24"/>
        </w:rPr>
        <w:t>Законом</w:t>
      </w:r>
      <w:proofErr w:type="gramEnd"/>
      <w:r w:rsidRPr="00BC777E">
        <w:rPr>
          <w:rFonts w:ascii="Times New Roman" w:hAnsi="Times New Roman" w:cs="Times New Roman"/>
          <w:color w:val="000000"/>
          <w:sz w:val="24"/>
          <w:szCs w:val="24"/>
        </w:rPr>
        <w:t xml:space="preserve"> Российской Федерации от 21.02.1992 № 2395-1"О недрах", </w:t>
      </w:r>
      <w:r w:rsidRPr="00BC777E">
        <w:rPr>
          <w:rFonts w:ascii="Times New Roman" w:hAnsi="Times New Roman" w:cs="Times New Roman"/>
          <w:sz w:val="24"/>
          <w:szCs w:val="24"/>
        </w:rPr>
        <w:t xml:space="preserve">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w:t>
      </w:r>
      <w:r>
        <w:rPr>
          <w:rFonts w:ascii="Times New Roman" w:hAnsi="Times New Roman" w:cs="Times New Roman"/>
          <w:sz w:val="24"/>
          <w:szCs w:val="24"/>
        </w:rPr>
        <w:t>Иркутской области</w:t>
      </w:r>
      <w:r w:rsidRPr="00BC777E">
        <w:rPr>
          <w:rFonts w:ascii="Times New Roman" w:hAnsi="Times New Roman" w:cs="Times New Roman"/>
          <w:sz w:val="24"/>
          <w:szCs w:val="24"/>
        </w:rPr>
        <w:t>.</w:t>
      </w:r>
    </w:p>
    <w:p w14:paraId="0D98B47D" w14:textId="77777777" w:rsidR="00560210" w:rsidRPr="0043402B" w:rsidRDefault="00560210" w:rsidP="001F33C0">
      <w:pPr>
        <w:pStyle w:val="122"/>
        <w:rPr>
          <w:bCs/>
        </w:rPr>
      </w:pPr>
      <w:bookmarkStart w:id="73" w:name="_Toc462220472"/>
      <w:r w:rsidRPr="0043402B">
        <w:rPr>
          <w:bCs/>
        </w:rPr>
        <w:t>Глава 3.2</w:t>
      </w:r>
      <w:r w:rsidR="001F33C0" w:rsidRPr="0043402B">
        <w:rPr>
          <w:bCs/>
        </w:rPr>
        <w:t>.</w:t>
      </w:r>
      <w:r w:rsidRPr="0043402B">
        <w:rPr>
          <w:bCs/>
        </w:rPr>
        <w:t xml:space="preserve"> </w:t>
      </w:r>
      <w:r w:rsidR="00361383" w:rsidRPr="00D9714C">
        <w:t>Градостроительные регламенты, установленные применительно к зонам с особыми условиями использования территорий</w:t>
      </w:r>
      <w:bookmarkEnd w:id="73"/>
    </w:p>
    <w:p w14:paraId="3650D25D" w14:textId="77777777" w:rsidR="00560210" w:rsidRPr="0043402B" w:rsidRDefault="00560210" w:rsidP="001F33C0">
      <w:pPr>
        <w:pStyle w:val="affffffa"/>
      </w:pPr>
      <w:bookmarkStart w:id="74" w:name="_Toc462220473"/>
      <w:r w:rsidRPr="0043402B">
        <w:t>Статья 32. Санитарно-защитные зоны и разрывы</w:t>
      </w:r>
      <w:bookmarkEnd w:id="74"/>
    </w:p>
    <w:p w14:paraId="55A3010A"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Регламентируется Федеральным Законом от 30.03.1999г «О санитарно-защитном благополучии населения» № 52-</w:t>
      </w:r>
      <w:proofErr w:type="gramStart"/>
      <w:r w:rsidRPr="00D9714C">
        <w:rPr>
          <w:rFonts w:ascii="Times New Roman" w:eastAsia="Calibri" w:hAnsi="Times New Roman" w:cs="Times New Roman"/>
          <w:sz w:val="24"/>
          <w:szCs w:val="24"/>
        </w:rPr>
        <w:t>ФЗ,  Федеральным</w:t>
      </w:r>
      <w:proofErr w:type="gramEnd"/>
      <w:r w:rsidRPr="00D9714C">
        <w:rPr>
          <w:rFonts w:ascii="Times New Roman" w:eastAsia="Calibri" w:hAnsi="Times New Roman" w:cs="Times New Roman"/>
          <w:sz w:val="24"/>
          <w:szCs w:val="24"/>
        </w:rPr>
        <w:t xml:space="preserve"> Законом от 10.01.2002г «Об охране окружающей среды» №7-ФЗ, СанПиН 2.2.1/2.1.1.1200-03 «Санитарно-защитные зоны и санитарная классификация предприятий, сооружений и иных объектов».</w:t>
      </w:r>
    </w:p>
    <w:p w14:paraId="696BD2DE"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D9714C">
        <w:rPr>
          <w:rFonts w:ascii="Times New Roman" w:eastAsia="Calibri" w:hAnsi="Times New Roman" w:cs="Times New Roman"/>
          <w:b/>
          <w:bCs/>
          <w:i/>
          <w:iCs/>
          <w:sz w:val="24"/>
          <w:szCs w:val="24"/>
        </w:rPr>
        <w:t xml:space="preserve">, </w:t>
      </w:r>
      <w:r w:rsidRPr="00D9714C">
        <w:rPr>
          <w:rFonts w:ascii="Times New Roman" w:eastAsia="Calibri" w:hAnsi="Times New Roman" w:cs="Times New Roman"/>
          <w:sz w:val="24"/>
          <w:szCs w:val="24"/>
        </w:rPr>
        <w:t>и утверждаются главой поселения.</w:t>
      </w:r>
    </w:p>
    <w:p w14:paraId="6885809D"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64A3EB70"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14:paraId="7F8C10CF"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В границах санитарно-защитных зон допускается размещать: </w:t>
      </w:r>
    </w:p>
    <w:p w14:paraId="3B6DCF55" w14:textId="77777777" w:rsidR="00361383" w:rsidRPr="00D9714C" w:rsidRDefault="00361383" w:rsidP="00361383">
      <w:pPr>
        <w:tabs>
          <w:tab w:val="left" w:pos="709"/>
        </w:tabs>
        <w:overflowPunct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9714C">
        <w:rPr>
          <w:rFonts w:ascii="Times New Roman" w:hAnsi="Times New Roman" w:cs="Times New Roman"/>
          <w:sz w:val="24"/>
          <w:szCs w:val="24"/>
          <w:shd w:val="clear" w:color="auto" w:fill="FFFFFF"/>
        </w:rPr>
        <w:t>1)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7EB7CCB6" w14:textId="77777777" w:rsidR="00361383" w:rsidRPr="00D9714C" w:rsidRDefault="00361383" w:rsidP="00361383">
      <w:pPr>
        <w:tabs>
          <w:tab w:val="left" w:pos="709"/>
        </w:tabs>
        <w:overflowPunct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9714C">
        <w:rPr>
          <w:rFonts w:ascii="Times New Roman" w:hAnsi="Times New Roman" w:cs="Times New Roman"/>
          <w:sz w:val="24"/>
          <w:szCs w:val="24"/>
          <w:shd w:val="clear" w:color="auto" w:fill="FFFFFF"/>
        </w:rPr>
        <w:t xml:space="preserve">2) </w:t>
      </w:r>
      <w:proofErr w:type="gramStart"/>
      <w:r w:rsidRPr="00D9714C">
        <w:rPr>
          <w:rFonts w:ascii="Times New Roman" w:hAnsi="Times New Roman" w:cs="Times New Roman"/>
          <w:sz w:val="24"/>
          <w:szCs w:val="24"/>
          <w:shd w:val="clear" w:color="auto" w:fill="FFFFFF"/>
        </w:rPr>
        <w:t>В</w:t>
      </w:r>
      <w:proofErr w:type="gramEnd"/>
      <w:r w:rsidRPr="00D9714C">
        <w:rPr>
          <w:rFonts w:ascii="Times New Roman" w:hAnsi="Times New Roman" w:cs="Times New Roman"/>
          <w:sz w:val="24"/>
          <w:szCs w:val="24"/>
          <w:shd w:val="clear" w:color="auto" w:fill="FFFFFF"/>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w:t>
      </w:r>
      <w:r w:rsidRPr="00D9714C">
        <w:rPr>
          <w:rFonts w:ascii="Times New Roman" w:hAnsi="Times New Roman" w:cs="Times New Roman"/>
          <w:sz w:val="24"/>
          <w:szCs w:val="24"/>
          <w:shd w:val="clear" w:color="auto" w:fill="FFFFFF"/>
        </w:rPr>
        <w:lastRenderedPageBreak/>
        <w:t>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6C356457" w14:textId="77777777" w:rsidR="00361383" w:rsidRPr="00D9714C" w:rsidRDefault="00361383" w:rsidP="0036138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При отсутствии проектов санитарно-защитных </w:t>
      </w:r>
      <w:proofErr w:type="gramStart"/>
      <w:r w:rsidRPr="00D9714C">
        <w:rPr>
          <w:rFonts w:ascii="Times New Roman" w:eastAsia="Calibri" w:hAnsi="Times New Roman" w:cs="Times New Roman"/>
          <w:sz w:val="24"/>
          <w:szCs w:val="24"/>
        </w:rPr>
        <w:t>зон,  регулируется</w:t>
      </w:r>
      <w:proofErr w:type="gramEnd"/>
      <w:r w:rsidRPr="00D9714C">
        <w:rPr>
          <w:rFonts w:ascii="Times New Roman" w:eastAsia="Calibri" w:hAnsi="Times New Roman" w:cs="Times New Roman"/>
          <w:sz w:val="24"/>
          <w:szCs w:val="24"/>
        </w:rPr>
        <w:t xml:space="preserve"> СанПин 2.2.1/2.1.1.1200-03, иными санитарными нормами и правилами в области использования промышленных предприятий, складов, коммунальных и транспортных сооружений.</w:t>
      </w:r>
    </w:p>
    <w:p w14:paraId="5757521E" w14:textId="77777777" w:rsidR="00560210" w:rsidRPr="0043402B" w:rsidRDefault="00560210" w:rsidP="001F33C0">
      <w:pPr>
        <w:pStyle w:val="affffffa"/>
      </w:pPr>
      <w:bookmarkStart w:id="75" w:name="_Toc462220474"/>
      <w:r w:rsidRPr="0043402B">
        <w:t>Статья 33. Зоны охраны объектов инженерной и транспортной инфраструктуры</w:t>
      </w:r>
      <w:bookmarkEnd w:id="75"/>
    </w:p>
    <w:p w14:paraId="4BF6341F" w14:textId="77777777" w:rsidR="00361383" w:rsidRPr="00D9714C" w:rsidRDefault="00361383" w:rsidP="00361383">
      <w:pPr>
        <w:pStyle w:val="20"/>
        <w:numPr>
          <w:ilvl w:val="0"/>
          <w:numId w:val="0"/>
        </w:numPr>
        <w:spacing w:line="240" w:lineRule="auto"/>
        <w:ind w:firstLine="709"/>
        <w:jc w:val="both"/>
        <w:rPr>
          <w:szCs w:val="24"/>
        </w:rPr>
      </w:pPr>
      <w:bookmarkStart w:id="76" w:name="_Toc453613518"/>
      <w:bookmarkStart w:id="77" w:name="_Toc453613665"/>
      <w:bookmarkStart w:id="78" w:name="_Toc454737016"/>
      <w:bookmarkStart w:id="79" w:name="_Toc454737271"/>
      <w:r w:rsidRPr="00D9714C">
        <w:rPr>
          <w:rFonts w:eastAsia="Calibri"/>
          <w:b w:val="0"/>
          <w:szCs w:val="24"/>
        </w:rPr>
        <w:t xml:space="preserve">1) Охранные зоны линий электропередач регламентируются ГОСТом 12.1.051-90 «Система стандартов безопасности труда. Электробезопасность», </w:t>
      </w:r>
      <w:r w:rsidRPr="00D9714C">
        <w:rPr>
          <w:b w:val="0"/>
          <w:szCs w:val="24"/>
        </w:rPr>
        <w:t xml:space="preserve">Постановлением Правительства </w:t>
      </w:r>
      <w:proofErr w:type="gramStart"/>
      <w:r w:rsidRPr="00D9714C">
        <w:rPr>
          <w:b w:val="0"/>
          <w:szCs w:val="24"/>
        </w:rPr>
        <w:t>РФ  «</w:t>
      </w:r>
      <w:proofErr w:type="gramEnd"/>
      <w:r w:rsidRPr="00D9714C">
        <w:rPr>
          <w:b w:val="0"/>
          <w:szCs w:val="24"/>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bookmarkEnd w:id="76"/>
      <w:bookmarkEnd w:id="77"/>
      <w:bookmarkEnd w:id="78"/>
      <w:bookmarkEnd w:id="79"/>
    </w:p>
    <w:p w14:paraId="3F3A6054"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Охранная зона вдоль воздушных линий электропередачи устанавливается в виде </w:t>
      </w:r>
      <w:proofErr w:type="gramStart"/>
      <w:r w:rsidRPr="00D9714C">
        <w:rPr>
          <w:rFonts w:ascii="Times New Roman" w:eastAsia="Calibri" w:hAnsi="Times New Roman" w:cs="Times New Roman"/>
          <w:sz w:val="24"/>
          <w:szCs w:val="24"/>
        </w:rPr>
        <w:t>воз-душного</w:t>
      </w:r>
      <w:proofErr w:type="gramEnd"/>
      <w:r w:rsidRPr="00D9714C">
        <w:rPr>
          <w:rFonts w:ascii="Times New Roman" w:eastAsia="Calibri" w:hAnsi="Times New Roman" w:cs="Times New Roman"/>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14:paraId="3D8E52E7"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14:paraId="180F4056"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14:paraId="1C23E39C"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 размещать хранилища горюче-смазочных материалов; </w:t>
      </w:r>
    </w:p>
    <w:p w14:paraId="27DF8C46"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 устраивать свалки; </w:t>
      </w:r>
    </w:p>
    <w:p w14:paraId="46152089"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 проводить взрывные работы; </w:t>
      </w:r>
    </w:p>
    <w:p w14:paraId="338E1012"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 разводить огонь; </w:t>
      </w:r>
    </w:p>
    <w:p w14:paraId="6C0B5662"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 сбрасывать и сливать едкие и коррозийные вещества и горюче-смазочные материалы; </w:t>
      </w:r>
    </w:p>
    <w:p w14:paraId="09FDD143"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14:paraId="69519AEE"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14:paraId="7AB18103" w14:textId="77777777" w:rsidR="00361383" w:rsidRPr="00D9714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14:paraId="06AF4728" w14:textId="77777777" w:rsidR="00361383" w:rsidRPr="00D9714C" w:rsidRDefault="00361383" w:rsidP="00361383">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 придорожные полосы автомобильных дорог</w:t>
      </w:r>
    </w:p>
    <w:p w14:paraId="0D496EC6" w14:textId="77777777" w:rsidR="00361383" w:rsidRPr="00D9714C" w:rsidRDefault="00361383" w:rsidP="00361383">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14:paraId="552B5FF8" w14:textId="77777777" w:rsidR="00361383" w:rsidRPr="00D9714C" w:rsidRDefault="00361383" w:rsidP="00361383">
      <w:pPr>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r w:rsidRPr="00D9714C">
        <w:rPr>
          <w:rFonts w:ascii="Times New Roman" w:eastAsia="Calibri" w:hAnsi="Times New Roman" w:cs="Times New Roman"/>
          <w:sz w:val="24"/>
          <w:szCs w:val="24"/>
        </w:rPr>
        <w:lastRenderedPageBreak/>
        <w:t xml:space="preserve">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14:paraId="7C0D9637" w14:textId="77777777" w:rsidR="00361383" w:rsidRPr="00D9714C" w:rsidRDefault="00361383" w:rsidP="00361383">
      <w:pPr>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3048B61D" w14:textId="77777777" w:rsidR="00560210" w:rsidRPr="0043402B" w:rsidRDefault="00560210" w:rsidP="001F33C0">
      <w:pPr>
        <w:pStyle w:val="affffffa"/>
      </w:pPr>
      <w:bookmarkStart w:id="80" w:name="_Toc462220475"/>
      <w:r w:rsidRPr="0043402B">
        <w:t>Статья 34. Зоны охраны водных объектов</w:t>
      </w:r>
      <w:bookmarkEnd w:id="80"/>
    </w:p>
    <w:p w14:paraId="707F535E" w14:textId="77777777" w:rsidR="003C29CF" w:rsidRPr="00D9714C" w:rsidRDefault="003C29CF" w:rsidP="003C29CF">
      <w:pPr>
        <w:autoSpaceDE w:val="0"/>
        <w:autoSpaceDN w:val="0"/>
        <w:adjustRightInd w:val="0"/>
        <w:spacing w:after="0" w:line="240" w:lineRule="auto"/>
        <w:ind w:firstLine="709"/>
        <w:jc w:val="both"/>
        <w:rPr>
          <w:rFonts w:ascii="Times New Roman" w:hAnsi="Times New Roman" w:cs="Times New Roman"/>
          <w:bCs/>
          <w:sz w:val="24"/>
          <w:szCs w:val="24"/>
        </w:rPr>
      </w:pPr>
      <w:r w:rsidRPr="00D9714C">
        <w:rPr>
          <w:rFonts w:ascii="Times New Roman" w:hAnsi="Times New Roman" w:cs="Times New Roman"/>
          <w:bCs/>
          <w:sz w:val="24"/>
          <w:szCs w:val="24"/>
        </w:rPr>
        <w:t xml:space="preserve">Условия использования охранных зон водных объектов: в границах водоохранных зон и </w:t>
      </w:r>
      <w:r w:rsidRPr="00D9714C">
        <w:rPr>
          <w:rFonts w:ascii="Times New Roman" w:eastAsia="Calibri" w:hAnsi="Times New Roman" w:cs="Times New Roman"/>
          <w:sz w:val="24"/>
          <w:szCs w:val="24"/>
        </w:rPr>
        <w:t>в границах прибрежных защитных полос</w:t>
      </w:r>
      <w:r w:rsidRPr="00D9714C">
        <w:rPr>
          <w:rFonts w:ascii="Times New Roman" w:hAnsi="Times New Roman" w:cs="Times New Roman"/>
          <w:bCs/>
          <w:sz w:val="24"/>
          <w:szCs w:val="24"/>
        </w:rPr>
        <w:t xml:space="preserve"> устанавливаются федеральными, региональными и местными нормативно-правовыми актами. </w:t>
      </w:r>
    </w:p>
    <w:p w14:paraId="5FAE3F5F" w14:textId="77777777" w:rsidR="003C29CF" w:rsidRPr="00D9714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В границах водоохранных зон запрещаются: </w:t>
      </w:r>
    </w:p>
    <w:p w14:paraId="3AC21407" w14:textId="77777777" w:rsidR="003C29CF" w:rsidRPr="00D9714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14:paraId="42871554" w14:textId="77777777" w:rsidR="003C29CF" w:rsidRPr="00D9714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1) использование сточных вод для удобрения почв; </w:t>
      </w:r>
    </w:p>
    <w:p w14:paraId="534A079D" w14:textId="77777777" w:rsidR="003C29CF" w:rsidRPr="00D9714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14:paraId="5A12F28B" w14:textId="77777777" w:rsidR="003C29CF" w:rsidRPr="00D9714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3) осуществление авиационных мер по борьбе с вредителями и болезнями растений; </w:t>
      </w:r>
    </w:p>
    <w:p w14:paraId="23EF968A" w14:textId="77777777" w:rsidR="003C29CF" w:rsidRPr="00D9714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14:paraId="396EF005" w14:textId="77777777" w:rsidR="003C29CF" w:rsidRPr="00D9714C" w:rsidRDefault="003C29CF" w:rsidP="003C29CF">
      <w:pPr>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14:paraId="6FFAB905" w14:textId="77777777" w:rsidR="003C29CF" w:rsidRPr="00D9714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В границах прибрежных защитных полос наряду с установленными ограничениями в границах водоохранных зон запрещаются: </w:t>
      </w:r>
    </w:p>
    <w:p w14:paraId="0098E06B" w14:textId="77777777" w:rsidR="003C29CF" w:rsidRPr="00D9714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1) распашка земель; </w:t>
      </w:r>
    </w:p>
    <w:p w14:paraId="03E6160F" w14:textId="77777777" w:rsidR="003C29CF" w:rsidRPr="00D9714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lastRenderedPageBreak/>
        <w:t xml:space="preserve">2) размещение отвалов размываемых грунтов; </w:t>
      </w:r>
    </w:p>
    <w:p w14:paraId="2CE8DEDF" w14:textId="77777777" w:rsidR="003C29CF" w:rsidRPr="00D9714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714C">
        <w:rPr>
          <w:rFonts w:ascii="Times New Roman" w:eastAsia="Calibri" w:hAnsi="Times New Roman" w:cs="Times New Roman"/>
          <w:sz w:val="24"/>
          <w:szCs w:val="24"/>
        </w:rPr>
        <w:t xml:space="preserve">3) выпас сельскохозяйственных животных и организация для них летних лагерей, ванн. </w:t>
      </w:r>
    </w:p>
    <w:p w14:paraId="7CBAD06E" w14:textId="77777777" w:rsidR="00560210" w:rsidRPr="0043402B" w:rsidRDefault="00560210" w:rsidP="001F33C0">
      <w:pPr>
        <w:pStyle w:val="affffffa"/>
      </w:pPr>
      <w:bookmarkStart w:id="81" w:name="_Toc462220476"/>
      <w:r w:rsidRPr="0043402B">
        <w:t>Статья 35. Зоны санитарной охраны источников питьевого водоснабжения</w:t>
      </w:r>
      <w:bookmarkEnd w:id="81"/>
    </w:p>
    <w:p w14:paraId="25DB0E73" w14:textId="77777777" w:rsidR="003C29CF" w:rsidRPr="00D9714C" w:rsidRDefault="003C29CF" w:rsidP="003C29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w:t>
      </w:r>
      <w:proofErr w:type="gramStart"/>
      <w:r w:rsidRPr="00D9714C">
        <w:rPr>
          <w:rFonts w:ascii="Times New Roman" w:hAnsi="Times New Roman" w:cs="Times New Roman"/>
          <w:sz w:val="24"/>
          <w:szCs w:val="24"/>
        </w:rPr>
        <w:t>проектом  зоны</w:t>
      </w:r>
      <w:proofErr w:type="gramEnd"/>
      <w:r w:rsidRPr="00D9714C">
        <w:rPr>
          <w:rFonts w:ascii="Times New Roman" w:hAnsi="Times New Roman" w:cs="Times New Roman"/>
          <w:sz w:val="24"/>
          <w:szCs w:val="24"/>
        </w:rPr>
        <w:t xml:space="preserve"> санитарной охраны (далее – ЗСО) в соответствии с требованиями СанПиН 2.1.4.1110-02 «Зоны санитарной охраны источников водоснабжения и водопроводов питьевого назначения»:</w:t>
      </w:r>
    </w:p>
    <w:p w14:paraId="5FC62505" w14:textId="77777777" w:rsidR="003C29CF" w:rsidRPr="00D9714C" w:rsidRDefault="003C29CF" w:rsidP="003C29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4F872973" w14:textId="77777777" w:rsidR="003C29CF" w:rsidRPr="00D9714C"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0F4E0B8E" w14:textId="77777777" w:rsidR="003C29CF" w:rsidRPr="00D9714C"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01DF3D8" w14:textId="77777777" w:rsidR="003C29CF" w:rsidRPr="00D9714C" w:rsidRDefault="003C29CF" w:rsidP="003C29CF">
      <w:pPr>
        <w:widowControl w:val="0"/>
        <w:autoSpaceDE w:val="0"/>
        <w:autoSpaceDN w:val="0"/>
        <w:adjustRightInd w:val="0"/>
        <w:spacing w:after="0" w:line="240" w:lineRule="auto"/>
        <w:ind w:firstLine="709"/>
        <w:rPr>
          <w:rFonts w:ascii="Times New Roman" w:hAnsi="Times New Roman" w:cs="Times New Roman"/>
          <w:sz w:val="24"/>
          <w:szCs w:val="24"/>
        </w:rPr>
      </w:pPr>
      <w:r w:rsidRPr="00D9714C">
        <w:rPr>
          <w:rFonts w:ascii="Times New Roman" w:hAnsi="Times New Roman" w:cs="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14:paraId="58207438" w14:textId="77777777" w:rsidR="003C29CF" w:rsidRPr="00D9714C"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70175E82" w14:textId="77777777" w:rsidR="003C29CF" w:rsidRPr="00D9714C" w:rsidRDefault="003C29CF" w:rsidP="003C29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4B919D15" w14:textId="77777777" w:rsidR="003C29CF" w:rsidRPr="00D9714C"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2C441236" w14:textId="77777777" w:rsidR="003C29CF" w:rsidRPr="00D9714C"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14:paraId="4A7B6474" w14:textId="77777777" w:rsidR="003C29CF" w:rsidRPr="00D9714C"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7AC990E0" w14:textId="77777777" w:rsidR="003C29CF" w:rsidRPr="00D9714C"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21C7E04E" w14:textId="77777777" w:rsidR="003C29CF" w:rsidRPr="00D9714C"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14:paraId="0BF4DECA" w14:textId="77777777" w:rsidR="003C29CF" w:rsidRPr="00D9714C" w:rsidRDefault="003C29CF" w:rsidP="003C29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lastRenderedPageBreak/>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14:paraId="4C13A5AD" w14:textId="77777777" w:rsidR="00560210" w:rsidRPr="0043402B" w:rsidRDefault="00560210" w:rsidP="001F33C0">
      <w:pPr>
        <w:pStyle w:val="affffffa"/>
      </w:pPr>
      <w:bookmarkStart w:id="82" w:name="_Toc462220477"/>
      <w:r w:rsidRPr="0043402B">
        <w:t xml:space="preserve">Статься 36. </w:t>
      </w:r>
      <w:r w:rsidR="003C29CF" w:rsidRPr="00D9714C">
        <w:t>Рыбоохранная зона</w:t>
      </w:r>
      <w:bookmarkEnd w:id="82"/>
    </w:p>
    <w:p w14:paraId="28C7C3D4"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14:paraId="12B057A9"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121FB85A"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а) использование сточных вод в целях регулирования плодородия почв;</w:t>
      </w:r>
    </w:p>
    <w:p w14:paraId="65F012E2"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6115F2A"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осуществление авиационных мер по борьбе с вредными организмами;</w:t>
      </w:r>
    </w:p>
    <w:p w14:paraId="237C99CA"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E249174"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14:paraId="5BECFC62"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е) размещение специализированных хранилищ пестицидов и агрохимикатов, применение пестицидов и агрохимикатов;</w:t>
      </w:r>
    </w:p>
    <w:p w14:paraId="2D9B3583"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ж) сброс сточных, в том числе дренажных, вод;</w:t>
      </w:r>
    </w:p>
    <w:p w14:paraId="3660AA5F"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 недрах");</w:t>
      </w:r>
    </w:p>
    <w:p w14:paraId="3574D8CD"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и) распашка земель;</w:t>
      </w:r>
    </w:p>
    <w:p w14:paraId="5EAE0597" w14:textId="77777777" w:rsidR="003C29CF" w:rsidRPr="00D9714C"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к) размещение отвалов размываемых грунтов;</w:t>
      </w:r>
    </w:p>
    <w:p w14:paraId="551958E2" w14:textId="77777777" w:rsidR="003C29CF" w:rsidRPr="003C29CF" w:rsidRDefault="003C29CF" w:rsidP="003C29CF">
      <w:pPr>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л) выпас сельскохозяйственных животных и организация для них летних лагерей, ванн.</w:t>
      </w:r>
      <w:bookmarkStart w:id="83" w:name="_Toc454737275"/>
      <w:r w:rsidRPr="003C29CF">
        <w:rPr>
          <w:rFonts w:ascii="Times New Roman" w:hAnsi="Times New Roman" w:cs="Times New Roman"/>
          <w:sz w:val="24"/>
          <w:szCs w:val="24"/>
        </w:rPr>
        <w:t xml:space="preserve"> </w:t>
      </w:r>
    </w:p>
    <w:p w14:paraId="4873A693" w14:textId="77777777" w:rsidR="003C29CF" w:rsidRPr="003C29CF" w:rsidRDefault="003C29CF" w:rsidP="003C29CF">
      <w:pPr>
        <w:pStyle w:val="20"/>
        <w:numPr>
          <w:ilvl w:val="0"/>
          <w:numId w:val="0"/>
        </w:numPr>
        <w:spacing w:before="120" w:after="120" w:line="240" w:lineRule="auto"/>
        <w:ind w:left="709"/>
        <w:jc w:val="both"/>
        <w:rPr>
          <w:b w:val="0"/>
          <w:i/>
          <w:iCs w:val="0"/>
          <w:szCs w:val="24"/>
        </w:rPr>
      </w:pPr>
      <w:r w:rsidRPr="003C29CF">
        <w:rPr>
          <w:b w:val="0"/>
          <w:i/>
          <w:iCs w:val="0"/>
          <w:szCs w:val="24"/>
        </w:rPr>
        <w:t>Статья 37. Территории лечебно-оздоровительных местностей и курортов</w:t>
      </w:r>
      <w:bookmarkEnd w:id="83"/>
    </w:p>
    <w:p w14:paraId="17CA3264" w14:textId="77777777" w:rsidR="003C29CF" w:rsidRPr="008D52BE" w:rsidRDefault="003C29CF" w:rsidP="003C29CF">
      <w:pPr>
        <w:shd w:val="clear" w:color="auto" w:fill="FFFFFF"/>
        <w:spacing w:after="0" w:line="240" w:lineRule="auto"/>
        <w:ind w:firstLine="709"/>
        <w:jc w:val="both"/>
        <w:rPr>
          <w:rFonts w:ascii="Times New Roman" w:hAnsi="Times New Roman" w:cs="Times New Roman"/>
          <w:sz w:val="24"/>
          <w:szCs w:val="24"/>
        </w:rPr>
      </w:pPr>
      <w:r w:rsidRPr="008D52BE">
        <w:rPr>
          <w:rFonts w:ascii="Times New Roman" w:hAnsi="Times New Roman" w:cs="Times New Roman"/>
          <w:bCs/>
          <w:sz w:val="24"/>
          <w:szCs w:val="24"/>
        </w:rPr>
        <w:t>Условия использования</w:t>
      </w:r>
      <w:r w:rsidRPr="008D52BE">
        <w:rPr>
          <w:rFonts w:ascii="Times New Roman" w:hAnsi="Times New Roman" w:cs="Times New Roman"/>
          <w:sz w:val="24"/>
          <w:szCs w:val="24"/>
        </w:rPr>
        <w:t xml:space="preserve"> природных лечебных ресурсов, лечебно-оздоровительных местностей и курортов </w:t>
      </w:r>
      <w:proofErr w:type="gramStart"/>
      <w:r w:rsidRPr="008D52BE">
        <w:rPr>
          <w:rFonts w:ascii="Times New Roman" w:hAnsi="Times New Roman" w:cs="Times New Roman"/>
          <w:sz w:val="24"/>
          <w:szCs w:val="24"/>
        </w:rPr>
        <w:t xml:space="preserve">устанавливаются  </w:t>
      </w:r>
      <w:r w:rsidRPr="008D52BE">
        <w:rPr>
          <w:rFonts w:ascii="Times New Roman" w:hAnsi="Times New Roman" w:cs="Times New Roman"/>
          <w:color w:val="000000"/>
          <w:sz w:val="24"/>
          <w:szCs w:val="24"/>
        </w:rPr>
        <w:t>Федеральным</w:t>
      </w:r>
      <w:proofErr w:type="gramEnd"/>
      <w:r w:rsidRPr="008D52BE">
        <w:rPr>
          <w:rFonts w:ascii="Times New Roman" w:hAnsi="Times New Roman" w:cs="Times New Roman"/>
          <w:color w:val="000000"/>
          <w:sz w:val="24"/>
          <w:szCs w:val="24"/>
        </w:rPr>
        <w:t xml:space="preserve"> законом от 23.02.1995 № 26-ФЗ "О природных лечебных ресурсах, лечебно-оздоровительных местностях и курортах"</w:t>
      </w:r>
      <w:r w:rsidRPr="008D52BE">
        <w:rPr>
          <w:rFonts w:ascii="Times New Roman" w:hAnsi="Times New Roman" w:cs="Times New Roman"/>
          <w:sz w:val="24"/>
          <w:szCs w:val="24"/>
        </w:rPr>
        <w:t>, принимаемыми в соответствии с ним законов и иных нормативных правовых актов Российской Федерации, а также законов и иных нормативных правовых актов Иркутской области.</w:t>
      </w:r>
    </w:p>
    <w:p w14:paraId="42FBE9C4" w14:textId="77777777" w:rsidR="003C29CF" w:rsidRPr="008D52BE" w:rsidRDefault="003C29CF" w:rsidP="003C29CF">
      <w:pPr>
        <w:spacing w:after="0" w:line="240" w:lineRule="auto"/>
        <w:ind w:firstLine="547"/>
        <w:jc w:val="both"/>
        <w:rPr>
          <w:rFonts w:ascii="Times New Roman" w:hAnsi="Times New Roman" w:cs="Times New Roman"/>
          <w:sz w:val="24"/>
          <w:szCs w:val="24"/>
        </w:rPr>
      </w:pPr>
      <w:r w:rsidRPr="008D52BE">
        <w:rPr>
          <w:rFonts w:ascii="Times New Roman"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5543C9F6" w14:textId="77777777" w:rsidR="003C29CF" w:rsidRPr="008D52BE" w:rsidRDefault="003C29CF" w:rsidP="003C29CF">
      <w:pPr>
        <w:spacing w:after="0" w:line="240" w:lineRule="auto"/>
        <w:ind w:firstLine="547"/>
        <w:jc w:val="both"/>
        <w:rPr>
          <w:rFonts w:ascii="Times New Roman" w:hAnsi="Times New Roman" w:cs="Times New Roman"/>
          <w:sz w:val="24"/>
          <w:szCs w:val="24"/>
        </w:rPr>
      </w:pPr>
      <w:r w:rsidRPr="003C29CF">
        <w:rPr>
          <w:rFonts w:ascii="Times New Roman" w:hAnsi="Times New Roman" w:cs="Times New Roman"/>
          <w:color w:val="000000"/>
          <w:sz w:val="24"/>
          <w:szCs w:val="24"/>
        </w:rPr>
        <w:lastRenderedPageBreak/>
        <w:t>Границы и режим</w:t>
      </w:r>
      <w:r w:rsidRPr="008D52BE">
        <w:rPr>
          <w:rFonts w:ascii="Times New Roman" w:hAnsi="Times New Roman" w:cs="Times New Roman"/>
          <w:sz w:val="24"/>
          <w:szCs w:val="24"/>
        </w:rPr>
        <w:t xml:space="preserve">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24A7C054" w14:textId="77777777" w:rsidR="003C29CF" w:rsidRPr="008D52BE" w:rsidRDefault="003C29CF" w:rsidP="003C29CF">
      <w:pPr>
        <w:spacing w:after="0" w:line="240" w:lineRule="auto"/>
        <w:ind w:firstLine="547"/>
        <w:jc w:val="both"/>
        <w:rPr>
          <w:rFonts w:ascii="Times New Roman" w:hAnsi="Times New Roman" w:cs="Times New Roman"/>
          <w:sz w:val="24"/>
          <w:szCs w:val="24"/>
        </w:rPr>
      </w:pPr>
      <w:r w:rsidRPr="008D52BE">
        <w:rPr>
          <w:rFonts w:ascii="Times New Roman" w:hAnsi="Times New Roman" w:cs="Times New Roman"/>
          <w:sz w:val="24"/>
          <w:szCs w:val="24"/>
        </w:rPr>
        <w:t>В составе округа санитарной (горно-санитарной) охраны выделяется до трех зон.</w:t>
      </w:r>
    </w:p>
    <w:p w14:paraId="528A27D0" w14:textId="77777777" w:rsidR="003C29CF" w:rsidRPr="008D52BE" w:rsidRDefault="003C29CF" w:rsidP="003C29CF">
      <w:pPr>
        <w:spacing w:after="0" w:line="240" w:lineRule="auto"/>
        <w:ind w:firstLine="547"/>
        <w:jc w:val="both"/>
        <w:rPr>
          <w:rFonts w:ascii="Times New Roman" w:hAnsi="Times New Roman" w:cs="Times New Roman"/>
          <w:sz w:val="24"/>
          <w:szCs w:val="24"/>
        </w:rPr>
      </w:pPr>
      <w:r w:rsidRPr="008D52BE">
        <w:rPr>
          <w:rFonts w:ascii="Times New Roman" w:hAnsi="Times New Roman" w:cs="Times New Roman"/>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1926337A" w14:textId="77777777" w:rsidR="003C29CF" w:rsidRPr="008D52BE" w:rsidRDefault="003C29CF" w:rsidP="003C29CF">
      <w:pPr>
        <w:spacing w:after="0" w:line="240" w:lineRule="auto"/>
        <w:ind w:firstLine="547"/>
        <w:jc w:val="both"/>
        <w:rPr>
          <w:rFonts w:ascii="Times New Roman" w:hAnsi="Times New Roman" w:cs="Times New Roman"/>
          <w:sz w:val="24"/>
          <w:szCs w:val="24"/>
        </w:rPr>
      </w:pPr>
      <w:r w:rsidRPr="008D52BE">
        <w:rPr>
          <w:rFonts w:ascii="Times New Roman"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69918BC9" w14:textId="77777777" w:rsidR="003C29CF" w:rsidRPr="008D52BE" w:rsidRDefault="003C29CF" w:rsidP="003C29CF">
      <w:pPr>
        <w:spacing w:after="0" w:line="240" w:lineRule="auto"/>
        <w:ind w:firstLine="547"/>
        <w:jc w:val="both"/>
        <w:rPr>
          <w:rFonts w:ascii="Times New Roman" w:hAnsi="Times New Roman" w:cs="Times New Roman"/>
          <w:sz w:val="24"/>
          <w:szCs w:val="24"/>
        </w:rPr>
      </w:pPr>
      <w:r w:rsidRPr="008D52BE">
        <w:rPr>
          <w:rFonts w:ascii="Times New Roman"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0FAC8E44" w14:textId="77777777" w:rsidR="003C29CF" w:rsidRPr="008D52BE" w:rsidRDefault="003C29CF" w:rsidP="003C29CF">
      <w:pPr>
        <w:spacing w:after="0" w:line="240" w:lineRule="auto"/>
        <w:ind w:firstLine="547"/>
        <w:jc w:val="both"/>
        <w:rPr>
          <w:rFonts w:ascii="Times New Roman" w:hAnsi="Times New Roman" w:cs="Times New Roman"/>
          <w:sz w:val="24"/>
          <w:szCs w:val="24"/>
        </w:rPr>
      </w:pPr>
      <w:r w:rsidRPr="008D52BE">
        <w:rPr>
          <w:rFonts w:ascii="Times New Roman" w:hAnsi="Times New Roman" w:cs="Times New Roman"/>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69DA7DEC" w14:textId="77777777" w:rsidR="003C29CF" w:rsidRPr="008D52BE" w:rsidRDefault="003C29CF" w:rsidP="003C29CF">
      <w:pPr>
        <w:spacing w:after="0" w:line="240" w:lineRule="auto"/>
        <w:ind w:firstLine="547"/>
        <w:jc w:val="both"/>
        <w:rPr>
          <w:rFonts w:ascii="Times New Roman" w:hAnsi="Times New Roman" w:cs="Times New Roman"/>
          <w:sz w:val="24"/>
          <w:szCs w:val="24"/>
        </w:rPr>
      </w:pPr>
      <w:r w:rsidRPr="008D52BE">
        <w:rPr>
          <w:rFonts w:ascii="Times New Roman" w:hAnsi="Times New Roman" w:cs="Times New Roman"/>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7E1DC1EA" w14:textId="77777777" w:rsidR="003C29CF" w:rsidRPr="003C29CF" w:rsidRDefault="003C29CF" w:rsidP="003C29CF">
      <w:pPr>
        <w:pStyle w:val="20"/>
        <w:numPr>
          <w:ilvl w:val="0"/>
          <w:numId w:val="0"/>
        </w:numPr>
        <w:spacing w:before="120" w:after="120" w:line="240" w:lineRule="auto"/>
        <w:ind w:firstLine="709"/>
        <w:jc w:val="both"/>
        <w:rPr>
          <w:b w:val="0"/>
          <w:i/>
          <w:iCs w:val="0"/>
          <w:szCs w:val="24"/>
        </w:rPr>
      </w:pPr>
      <w:bookmarkStart w:id="84" w:name="_Toc454737276"/>
      <w:r w:rsidRPr="003C29CF">
        <w:rPr>
          <w:b w:val="0"/>
          <w:i/>
          <w:iCs w:val="0"/>
          <w:szCs w:val="24"/>
        </w:rPr>
        <w:t>Статья 38. Центральная экологическая зона Байкальской природной территории</w:t>
      </w:r>
      <w:bookmarkEnd w:id="84"/>
    </w:p>
    <w:p w14:paraId="56A51F86" w14:textId="77777777" w:rsidR="003C29CF" w:rsidRPr="00CA5381" w:rsidRDefault="003C29CF" w:rsidP="00CA5381">
      <w:pPr>
        <w:shd w:val="clear" w:color="auto" w:fill="FFFFFF"/>
        <w:spacing w:after="0" w:line="240" w:lineRule="auto"/>
        <w:ind w:firstLine="709"/>
        <w:jc w:val="both"/>
        <w:rPr>
          <w:rFonts w:ascii="Times New Roman" w:hAnsi="Times New Roman" w:cs="Times New Roman"/>
          <w:sz w:val="24"/>
          <w:szCs w:val="24"/>
        </w:rPr>
      </w:pPr>
      <w:bookmarkStart w:id="85" w:name="sub_6"/>
      <w:r w:rsidRPr="00CA5381">
        <w:rPr>
          <w:rFonts w:ascii="Times New Roman" w:hAnsi="Times New Roman" w:cs="Times New Roman"/>
          <w:sz w:val="24"/>
          <w:szCs w:val="24"/>
        </w:rPr>
        <w:t xml:space="preserve">Условия использования земель и земельных участков, расположенных в центральной экологической зоне Байкальского природной территории определяются </w:t>
      </w:r>
      <w:r w:rsidRPr="00CA5381">
        <w:rPr>
          <w:rFonts w:ascii="Times New Roman" w:hAnsi="Times New Roman" w:cs="Times New Roman"/>
          <w:color w:val="000000"/>
          <w:sz w:val="24"/>
          <w:szCs w:val="24"/>
        </w:rPr>
        <w:t xml:space="preserve">Федеральным </w:t>
      </w:r>
      <w:proofErr w:type="gramStart"/>
      <w:r w:rsidRPr="00CA5381">
        <w:rPr>
          <w:rFonts w:ascii="Times New Roman" w:hAnsi="Times New Roman" w:cs="Times New Roman"/>
          <w:color w:val="000000"/>
          <w:sz w:val="24"/>
          <w:szCs w:val="24"/>
        </w:rPr>
        <w:t>законом  от</w:t>
      </w:r>
      <w:proofErr w:type="gramEnd"/>
      <w:r w:rsidRPr="00CA5381">
        <w:rPr>
          <w:rFonts w:ascii="Times New Roman" w:hAnsi="Times New Roman" w:cs="Times New Roman"/>
          <w:color w:val="000000"/>
          <w:sz w:val="24"/>
          <w:szCs w:val="24"/>
        </w:rPr>
        <w:t xml:space="preserve"> 01.05.1999 № 94-ФЗ "Об охране озера Байкал", нормативными правовыми актами Правительства Российской Федерации</w:t>
      </w:r>
    </w:p>
    <w:p w14:paraId="17B738B7"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86" w:name="sub_8000"/>
      <w:bookmarkEnd w:id="85"/>
      <w:r w:rsidRPr="00CA5381">
        <w:rPr>
          <w:rFonts w:ascii="Times New Roman" w:hAnsi="Times New Roman" w:cs="Times New Roman"/>
          <w:sz w:val="24"/>
          <w:szCs w:val="24"/>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bookmarkEnd w:id="86"/>
    <w:p w14:paraId="6B078092" w14:textId="77777777" w:rsidR="003C29CF" w:rsidRPr="00CA5381"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CA5381">
        <w:rPr>
          <w:rFonts w:ascii="Times New Roman" w:hAnsi="Times New Roman" w:cs="Times New Roman"/>
          <w:sz w:val="24"/>
          <w:szCs w:val="24"/>
        </w:rPr>
        <w:t>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14:paraId="19DC54CE" w14:textId="77777777" w:rsidR="003C29CF" w:rsidRPr="00CA5381"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CA5381">
        <w:rPr>
          <w:rFonts w:ascii="Times New Roman" w:hAnsi="Times New Roman" w:cs="Times New Roman"/>
          <w:sz w:val="24"/>
          <w:szCs w:val="24"/>
        </w:rPr>
        <w:t>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34AE2EBD" w14:textId="77777777" w:rsidR="003C29CF" w:rsidRPr="00CA5381"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CA5381">
        <w:rPr>
          <w:rFonts w:ascii="Times New Roman" w:hAnsi="Times New Roman" w:cs="Times New Roman"/>
          <w:sz w:val="24"/>
          <w:szCs w:val="24"/>
        </w:rPr>
        <w:t>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1943E294"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87" w:name="sub_62"/>
      <w:r w:rsidRPr="00CA5381">
        <w:rPr>
          <w:rFonts w:ascii="Times New Roman" w:hAnsi="Times New Roman" w:cs="Times New Roman"/>
          <w:sz w:val="24"/>
          <w:szCs w:val="24"/>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экспертизы проектной документации таких объектов.</w:t>
      </w:r>
    </w:p>
    <w:bookmarkStart w:id="88" w:name="sub_9000"/>
    <w:bookmarkEnd w:id="87"/>
    <w:p w14:paraId="5C57FA0B" w14:textId="77777777" w:rsidR="003C29CF" w:rsidRPr="00CA5381" w:rsidRDefault="00D56FE5"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A5381">
        <w:rPr>
          <w:rFonts w:ascii="Times New Roman" w:hAnsi="Times New Roman" w:cs="Times New Roman"/>
          <w:sz w:val="24"/>
          <w:szCs w:val="24"/>
        </w:rPr>
        <w:lastRenderedPageBreak/>
        <w:fldChar w:fldCharType="begin"/>
      </w:r>
      <w:r w:rsidR="003C29CF" w:rsidRPr="00CA5381">
        <w:rPr>
          <w:rFonts w:ascii="Times New Roman" w:hAnsi="Times New Roman" w:cs="Times New Roman"/>
          <w:sz w:val="24"/>
          <w:szCs w:val="24"/>
        </w:rPr>
        <w:instrText>HYPERLINK "garantF1://2058203.1000"</w:instrText>
      </w:r>
      <w:r w:rsidRPr="00CA5381">
        <w:rPr>
          <w:rFonts w:ascii="Times New Roman" w:hAnsi="Times New Roman" w:cs="Times New Roman"/>
          <w:sz w:val="24"/>
          <w:szCs w:val="24"/>
        </w:rPr>
        <w:fldChar w:fldCharType="separate"/>
      </w:r>
      <w:r w:rsidR="003C29CF" w:rsidRPr="00CA5381">
        <w:rPr>
          <w:rFonts w:ascii="Times New Roman" w:hAnsi="Times New Roman" w:cs="Times New Roman"/>
          <w:sz w:val="24"/>
          <w:szCs w:val="24"/>
        </w:rPr>
        <w:t>Перечень</w:t>
      </w:r>
      <w:r w:rsidRPr="00CA5381">
        <w:rPr>
          <w:rFonts w:ascii="Times New Roman" w:hAnsi="Times New Roman" w:cs="Times New Roman"/>
          <w:sz w:val="24"/>
          <w:szCs w:val="24"/>
        </w:rPr>
        <w:fldChar w:fldCharType="end"/>
      </w:r>
      <w:r w:rsidR="003C29CF" w:rsidRPr="00CA5381">
        <w:rPr>
          <w:rFonts w:ascii="Times New Roman" w:hAnsi="Times New Roman" w:cs="Times New Roman"/>
          <w:sz w:val="24"/>
          <w:szCs w:val="24"/>
        </w:rPr>
        <w:t xml:space="preserve"> видов деятельности, запрещенных в центральной экологической зоне, утверждается Правительством Российской Федерации.</w:t>
      </w:r>
    </w:p>
    <w:bookmarkEnd w:id="88"/>
    <w:p w14:paraId="36204D44"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A5381">
        <w:rPr>
          <w:rFonts w:ascii="Times New Roman" w:hAnsi="Times New Roman" w:cs="Times New Roman"/>
          <w:sz w:val="24"/>
          <w:szCs w:val="24"/>
        </w:rPr>
        <w:t>В целях охраны уникальной экологической системы озера Байкал и предотвращения негативного воздействия хозяйственной и иной деятельности на ее состояние устанавливаются следующие требования к водному режиму озера Байкал:</w:t>
      </w:r>
    </w:p>
    <w:p w14:paraId="1040F84E" w14:textId="77777777" w:rsidR="003C29CF" w:rsidRPr="00CA5381"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CA5381">
        <w:rPr>
          <w:rFonts w:ascii="Times New Roman" w:hAnsi="Times New Roman" w:cs="Times New Roman"/>
          <w:sz w:val="24"/>
          <w:szCs w:val="24"/>
        </w:rPr>
        <w:t>режим наполнения и сработки озера Байкал определяется уполномоченным федеральным органом исполнительной власти в порядке, установленном законодательством Российской Федерации;</w:t>
      </w:r>
    </w:p>
    <w:p w14:paraId="27829092" w14:textId="77777777" w:rsidR="003C29CF" w:rsidRPr="00CA5381"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CA5381">
        <w:rPr>
          <w:rFonts w:ascii="Times New Roman" w:hAnsi="Times New Roman" w:cs="Times New Roman"/>
          <w:sz w:val="24"/>
          <w:szCs w:val="24"/>
        </w:rPr>
        <w:t>запрет на повышение уровня воды в озере Байкал выше максимальных значений и снижение уровня воды в озере Байкал ниже минимальных значений, установленных Правительством Российской Федерации.</w:t>
      </w:r>
      <w:bookmarkStart w:id="89" w:name="sub_8"/>
    </w:p>
    <w:bookmarkEnd w:id="89"/>
    <w:p w14:paraId="56F0E869"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A5381">
        <w:rPr>
          <w:rFonts w:ascii="Times New Roman" w:hAnsi="Times New Roman" w:cs="Times New Roman"/>
          <w:sz w:val="24"/>
          <w:szCs w:val="24"/>
        </w:rPr>
        <w:t xml:space="preserve">В целях охраны байкальских омуля, нерпы и других видов водных животных, а также видов водных растений, распространенных только в озере Байкал (далее также - эндемичные виды водных животных и растений), за исключением водных животных и растений, занесенных в Красную книгу Российской Федерации, Правительством Российской Федерации или уполномоченным им федеральным органом исполнительной власти определяются допустимый объем вылова (добычи) байкальских омуля, нерпы и других </w:t>
      </w:r>
      <w:hyperlink r:id="rId22" w:history="1">
        <w:r w:rsidRPr="00CA5381">
          <w:rPr>
            <w:rFonts w:ascii="Times New Roman" w:hAnsi="Times New Roman" w:cs="Times New Roman"/>
            <w:sz w:val="24"/>
            <w:szCs w:val="24"/>
          </w:rPr>
          <w:t>эндемичных видов водных животных</w:t>
        </w:r>
      </w:hyperlink>
      <w:r w:rsidRPr="00CA5381">
        <w:rPr>
          <w:rFonts w:ascii="Times New Roman" w:hAnsi="Times New Roman" w:cs="Times New Roman"/>
          <w:sz w:val="24"/>
          <w:szCs w:val="24"/>
        </w:rPr>
        <w:t>, сбора эндемичных видов водных растений, сроки вылова байкальского омуля и перечень орудий его вылова, сроки добычи байкальской нерпы и перечень орудий ее добычи, а также сроки сбора эндемичных видов водных растений.</w:t>
      </w:r>
    </w:p>
    <w:p w14:paraId="7310E6E6"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0" w:name="sub_10000"/>
      <w:r w:rsidRPr="00CA5381">
        <w:rPr>
          <w:rFonts w:ascii="Times New Roman" w:hAnsi="Times New Roman" w:cs="Times New Roman"/>
          <w:sz w:val="24"/>
          <w:szCs w:val="24"/>
        </w:rPr>
        <w:t>На Байкальской природной территории в установленном законодательством Российской Федерации порядке определяются территории традиционного природопользования.</w:t>
      </w:r>
    </w:p>
    <w:p w14:paraId="6A76EED4"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1" w:name="sub_11000"/>
      <w:bookmarkEnd w:id="90"/>
      <w:r w:rsidRPr="00CA5381">
        <w:rPr>
          <w:rFonts w:ascii="Times New Roman" w:hAnsi="Times New Roman" w:cs="Times New Roman"/>
          <w:sz w:val="24"/>
          <w:szCs w:val="24"/>
        </w:rPr>
        <w:t xml:space="preserve">2. Отношения, возникающие в связи с использованием земель и других природных ресурсов на территориях традиционного природопользования на Байкальской природной территории, регулируются законодательством Российской Федерации в соответствии с </w:t>
      </w:r>
      <w:proofErr w:type="gramStart"/>
      <w:r w:rsidRPr="00CA5381">
        <w:rPr>
          <w:rFonts w:ascii="Times New Roman" w:hAnsi="Times New Roman" w:cs="Times New Roman"/>
          <w:color w:val="000000"/>
          <w:sz w:val="24"/>
          <w:szCs w:val="24"/>
        </w:rPr>
        <w:t>законом  от</w:t>
      </w:r>
      <w:proofErr w:type="gramEnd"/>
      <w:r w:rsidRPr="00CA5381">
        <w:rPr>
          <w:rFonts w:ascii="Times New Roman" w:hAnsi="Times New Roman" w:cs="Times New Roman"/>
          <w:color w:val="000000"/>
          <w:sz w:val="24"/>
          <w:szCs w:val="24"/>
        </w:rPr>
        <w:t xml:space="preserve"> 01.05.1999 № 94-ФЗ «Об охране озера Байкал»</w:t>
      </w:r>
      <w:r w:rsidRPr="00CA5381">
        <w:rPr>
          <w:rFonts w:ascii="Times New Roman" w:hAnsi="Times New Roman" w:cs="Times New Roman"/>
          <w:sz w:val="24"/>
          <w:szCs w:val="24"/>
        </w:rPr>
        <w:t>.</w:t>
      </w:r>
      <w:bookmarkStart w:id="92" w:name="sub_10"/>
      <w:bookmarkEnd w:id="91"/>
    </w:p>
    <w:bookmarkEnd w:id="92"/>
    <w:p w14:paraId="6FB51CCB"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A5381">
        <w:rPr>
          <w:rFonts w:ascii="Times New Roman" w:hAnsi="Times New Roman" w:cs="Times New Roman"/>
          <w:sz w:val="24"/>
          <w:szCs w:val="24"/>
        </w:rPr>
        <w:t>Пользование земельными ресурсами в центральной экологической и буферной экологической зонах гражданами и юридическими лицами осуществляется с соблюдением требований настоящего Федерального закона.</w:t>
      </w:r>
    </w:p>
    <w:p w14:paraId="121E9986"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3" w:name="sub_12000"/>
      <w:r w:rsidRPr="00CA5381">
        <w:rPr>
          <w:rFonts w:ascii="Times New Roman" w:hAnsi="Times New Roman" w:cs="Times New Roman"/>
          <w:sz w:val="24"/>
          <w:szCs w:val="24"/>
        </w:rPr>
        <w:t>В центральной экологической зоне запрещаются:</w:t>
      </w:r>
      <w:bookmarkStart w:id="94" w:name="sub_12001"/>
      <w:bookmarkEnd w:id="93"/>
    </w:p>
    <w:p w14:paraId="3AF4743C" w14:textId="77777777" w:rsidR="003C29CF" w:rsidRPr="00CA5381"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CA5381">
        <w:rPr>
          <w:rFonts w:ascii="Times New Roman" w:hAnsi="Times New Roman" w:cs="Times New Roman"/>
          <w:sz w:val="24"/>
          <w:szCs w:val="24"/>
        </w:rPr>
        <w:t>сплошные рубки;</w:t>
      </w:r>
      <w:bookmarkStart w:id="95" w:name="sub_12002"/>
      <w:bookmarkEnd w:id="94"/>
    </w:p>
    <w:p w14:paraId="4F1BF15F" w14:textId="77777777" w:rsidR="003C29CF" w:rsidRPr="00CA5381"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CA5381">
        <w:rPr>
          <w:rFonts w:ascii="Times New Roman" w:hAnsi="Times New Roman" w:cs="Times New Roman"/>
          <w:sz w:val="24"/>
          <w:szCs w:val="24"/>
        </w:rPr>
        <w:t>перевод земель лесного фонда, занятых защитными лесами, в земли других категорий.</w:t>
      </w:r>
    </w:p>
    <w:p w14:paraId="7E079F9A"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6" w:name="sub_13000"/>
      <w:bookmarkEnd w:id="95"/>
      <w:r w:rsidRPr="00CA5381">
        <w:rPr>
          <w:rFonts w:ascii="Times New Roman" w:hAnsi="Times New Roman" w:cs="Times New Roman"/>
          <w:sz w:val="24"/>
          <w:szCs w:val="24"/>
        </w:rPr>
        <w:t>При воспроизводстве лесов в центральной экологической зоне воспроизводство ценных лесов обеспечивается в приоритетном порядке.</w:t>
      </w:r>
    </w:p>
    <w:p w14:paraId="0582CBD6"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7" w:name="sub_1103"/>
      <w:bookmarkEnd w:id="96"/>
      <w:r w:rsidRPr="00CA5381">
        <w:rPr>
          <w:rFonts w:ascii="Times New Roman" w:hAnsi="Times New Roman" w:cs="Times New Roman"/>
          <w:sz w:val="24"/>
          <w:szCs w:val="24"/>
        </w:rPr>
        <w:t xml:space="preserve">Использование, охрана, защита, воспроизводство лесов, расположенных в центральной экологической зоне, осуществляются в соответствии с </w:t>
      </w:r>
      <w:hyperlink r:id="rId23" w:history="1">
        <w:r w:rsidRPr="00CA5381">
          <w:rPr>
            <w:rFonts w:ascii="Times New Roman" w:hAnsi="Times New Roman" w:cs="Times New Roman"/>
            <w:sz w:val="24"/>
            <w:szCs w:val="24"/>
          </w:rPr>
          <w:t>лесным законодательством</w:t>
        </w:r>
      </w:hyperlink>
      <w:bookmarkStart w:id="98" w:name="sub_12"/>
      <w:bookmarkEnd w:id="97"/>
      <w:r w:rsidRPr="00CA5381">
        <w:rPr>
          <w:rFonts w:ascii="Times New Roman" w:hAnsi="Times New Roman" w:cs="Times New Roman"/>
          <w:sz w:val="24"/>
          <w:szCs w:val="24"/>
        </w:rPr>
        <w:t>.</w:t>
      </w:r>
    </w:p>
    <w:p w14:paraId="05D29202"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9" w:name="sub_14000"/>
      <w:bookmarkEnd w:id="98"/>
      <w:r w:rsidRPr="00CA5381">
        <w:rPr>
          <w:rFonts w:ascii="Times New Roman" w:hAnsi="Times New Roman" w:cs="Times New Roman"/>
          <w:sz w:val="24"/>
          <w:szCs w:val="24"/>
        </w:rPr>
        <w:t>Организация туризма и отдыха в центральной экологической зоне осуществляется в соответствии с правилами, обеспечивающими соблюдение предельно допустимых норм нагрузок на окружающую среду в центральной экологической зоне.</w:t>
      </w:r>
    </w:p>
    <w:p w14:paraId="7A381237" w14:textId="77777777" w:rsidR="003C29CF" w:rsidRPr="00CA5381"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00" w:name="sub_15000"/>
      <w:bookmarkEnd w:id="99"/>
      <w:r w:rsidRPr="00CA5381">
        <w:rPr>
          <w:rFonts w:ascii="Times New Roman" w:hAnsi="Times New Roman" w:cs="Times New Roman"/>
          <w:sz w:val="24"/>
          <w:szCs w:val="24"/>
        </w:rPr>
        <w:t>Правила организации туризма и отдыха в центральной экологической зоне утверждаются органами государственной власти Республики Бурятия, органами государственной власти Иркутской области.</w:t>
      </w:r>
      <w:bookmarkEnd w:id="100"/>
    </w:p>
    <w:p w14:paraId="541FD0B9" w14:textId="77777777" w:rsidR="003C29CF" w:rsidRPr="00CA5381" w:rsidRDefault="003C29CF" w:rsidP="00CA5381">
      <w:pPr>
        <w:pStyle w:val="20"/>
        <w:numPr>
          <w:ilvl w:val="0"/>
          <w:numId w:val="0"/>
        </w:numPr>
        <w:spacing w:before="120" w:after="120" w:line="240" w:lineRule="auto"/>
        <w:ind w:firstLine="709"/>
        <w:jc w:val="both"/>
        <w:rPr>
          <w:b w:val="0"/>
          <w:i/>
          <w:iCs w:val="0"/>
          <w:szCs w:val="24"/>
        </w:rPr>
      </w:pPr>
      <w:bookmarkStart w:id="101" w:name="_Toc454737277"/>
      <w:r w:rsidRPr="00CA5381">
        <w:rPr>
          <w:b w:val="0"/>
          <w:i/>
          <w:iCs w:val="0"/>
          <w:szCs w:val="24"/>
        </w:rPr>
        <w:t>Статья 39. Охранная зона Байкальской астрофизической обсерватории</w:t>
      </w:r>
      <w:bookmarkEnd w:id="101"/>
    </w:p>
    <w:p w14:paraId="63973613" w14:textId="77777777" w:rsidR="003C29CF" w:rsidRPr="00D71D10" w:rsidRDefault="003C29CF" w:rsidP="00CA5381">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color w:val="000000"/>
          <w:sz w:val="24"/>
          <w:szCs w:val="24"/>
        </w:rPr>
        <w:t>Условия использования земель и земельных участков в границах зоны охраны</w:t>
      </w:r>
      <w:r w:rsidRPr="00D71D10">
        <w:rPr>
          <w:rFonts w:ascii="Times New Roman" w:hAnsi="Times New Roman" w:cs="Times New Roman"/>
          <w:b/>
          <w:bCs/>
          <w:sz w:val="24"/>
          <w:szCs w:val="24"/>
        </w:rPr>
        <w:t xml:space="preserve"> </w:t>
      </w:r>
      <w:r w:rsidRPr="00D71D10">
        <w:rPr>
          <w:rFonts w:ascii="Times New Roman" w:hAnsi="Times New Roman" w:cs="Times New Roman"/>
          <w:bCs/>
          <w:sz w:val="24"/>
          <w:szCs w:val="24"/>
        </w:rPr>
        <w:t>Байкальской астрофизической обсерватории</w:t>
      </w:r>
      <w:r w:rsidRPr="00D71D10">
        <w:rPr>
          <w:rFonts w:ascii="Times New Roman" w:hAnsi="Times New Roman" w:cs="Times New Roman"/>
          <w:color w:val="000000"/>
          <w:sz w:val="24"/>
          <w:szCs w:val="24"/>
        </w:rPr>
        <w:t xml:space="preserve"> устанавливаются Федеральным законом от 19.07.1998 № 113-ФЗ "О гидрометеорологической службе", </w:t>
      </w:r>
      <w:r w:rsidRPr="00D71D10">
        <w:rPr>
          <w:rFonts w:ascii="Times New Roman" w:hAnsi="Times New Roman" w:cs="Times New Roman"/>
          <w:sz w:val="24"/>
          <w:szCs w:val="24"/>
        </w:rPr>
        <w:t xml:space="preserve">другими федеральными законами и иными нормативными правовыми актами Российской Федерации в области </w:t>
      </w:r>
      <w:r w:rsidRPr="00D71D10">
        <w:rPr>
          <w:rFonts w:ascii="Times New Roman" w:hAnsi="Times New Roman" w:cs="Times New Roman"/>
          <w:sz w:val="24"/>
          <w:szCs w:val="24"/>
        </w:rPr>
        <w:lastRenderedPageBreak/>
        <w:t>гидрометеорологии и смежных с ней областях, а также нормативными правовыми актами Иркутской области.</w:t>
      </w:r>
    </w:p>
    <w:p w14:paraId="3B02742F" w14:textId="77777777" w:rsidR="003C29CF" w:rsidRPr="002F32E5" w:rsidRDefault="003C29CF" w:rsidP="00CA5381">
      <w:pPr>
        <w:autoSpaceDE w:val="0"/>
        <w:autoSpaceDN w:val="0"/>
        <w:adjustRightInd w:val="0"/>
        <w:spacing w:after="0" w:line="240" w:lineRule="auto"/>
        <w:ind w:firstLine="709"/>
        <w:jc w:val="both"/>
        <w:rPr>
          <w:rFonts w:ascii="Times New Roman" w:hAnsi="Times New Roman" w:cs="Times New Roman"/>
          <w:b/>
          <w:bCs/>
          <w:sz w:val="24"/>
          <w:szCs w:val="24"/>
        </w:rPr>
      </w:pPr>
      <w:r w:rsidRPr="002F32E5">
        <w:rPr>
          <w:rFonts w:ascii="Times New Roman" w:hAnsi="Times New Roman" w:cs="Times New Roman"/>
          <w:sz w:val="24"/>
          <w:szCs w:val="24"/>
        </w:rPr>
        <w:t xml:space="preserve">Предоставление (изъятие) земельных участков и частей акваторий под охранные зоны стационарных пунктов наблюдений производится в соответствии с </w:t>
      </w:r>
      <w:r w:rsidRPr="003C29CF">
        <w:rPr>
          <w:rFonts w:ascii="Times New Roman" w:hAnsi="Times New Roman" w:cs="Times New Roman"/>
          <w:color w:val="000000"/>
          <w:sz w:val="24"/>
          <w:szCs w:val="24"/>
        </w:rPr>
        <w:t>земельным, водным и лесным</w:t>
      </w:r>
      <w:r w:rsidRPr="002F32E5">
        <w:rPr>
          <w:rFonts w:ascii="Times New Roman" w:hAnsi="Times New Roman" w:cs="Times New Roman"/>
          <w:sz w:val="24"/>
          <w:szCs w:val="24"/>
        </w:rPr>
        <w:t xml:space="preserve">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14:paraId="682FFD86" w14:textId="77777777" w:rsidR="003C29CF" w:rsidRPr="002F32E5" w:rsidRDefault="003C29CF" w:rsidP="00CA5381">
      <w:pPr>
        <w:spacing w:after="0" w:line="240" w:lineRule="auto"/>
        <w:ind w:firstLine="709"/>
        <w:jc w:val="both"/>
        <w:rPr>
          <w:rFonts w:ascii="Times New Roman" w:hAnsi="Times New Roman" w:cs="Times New Roman"/>
          <w:sz w:val="24"/>
          <w:szCs w:val="24"/>
        </w:rPr>
      </w:pPr>
      <w:r w:rsidRPr="002F32E5">
        <w:rPr>
          <w:rFonts w:ascii="Times New Roman" w:hAnsi="Times New Roman" w:cs="Times New Roman"/>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141DDE57" w14:textId="77777777" w:rsidR="003C29CF" w:rsidRDefault="003C29CF" w:rsidP="00CA5381">
      <w:pPr>
        <w:spacing w:after="0" w:line="240" w:lineRule="auto"/>
        <w:ind w:firstLine="709"/>
        <w:jc w:val="both"/>
        <w:rPr>
          <w:rFonts w:ascii="Times New Roman" w:hAnsi="Times New Roman" w:cs="Times New Roman"/>
          <w:sz w:val="24"/>
          <w:szCs w:val="24"/>
        </w:rPr>
      </w:pPr>
      <w:r w:rsidRPr="002F32E5">
        <w:rPr>
          <w:rFonts w:ascii="Times New Roman" w:hAnsi="Times New Roman" w:cs="Times New Roman"/>
          <w:sz w:val="24"/>
          <w:szCs w:val="24"/>
        </w:rPr>
        <w:t xml:space="preserve">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w:t>
      </w:r>
      <w:r w:rsidRPr="003C29CF">
        <w:rPr>
          <w:rFonts w:ascii="Times New Roman" w:hAnsi="Times New Roman" w:cs="Times New Roman"/>
          <w:color w:val="000000"/>
          <w:sz w:val="24"/>
          <w:szCs w:val="24"/>
        </w:rPr>
        <w:t>порядке,</w:t>
      </w:r>
      <w:r w:rsidRPr="002F32E5">
        <w:rPr>
          <w:rFonts w:ascii="Times New Roman" w:hAnsi="Times New Roman" w:cs="Times New Roman"/>
          <w:sz w:val="24"/>
          <w:szCs w:val="24"/>
        </w:rPr>
        <w:t xml:space="preserve"> определенном законодательством Российской Федерации.</w:t>
      </w:r>
    </w:p>
    <w:p w14:paraId="58E76F38" w14:textId="77777777" w:rsidR="003C29CF" w:rsidRPr="00CA5381" w:rsidRDefault="003C29CF" w:rsidP="00CA5381">
      <w:pPr>
        <w:pStyle w:val="20"/>
        <w:numPr>
          <w:ilvl w:val="0"/>
          <w:numId w:val="0"/>
        </w:numPr>
        <w:spacing w:before="120" w:after="120" w:line="240" w:lineRule="auto"/>
        <w:ind w:firstLine="709"/>
        <w:jc w:val="both"/>
        <w:rPr>
          <w:b w:val="0"/>
          <w:i/>
          <w:iCs w:val="0"/>
          <w:szCs w:val="24"/>
        </w:rPr>
      </w:pPr>
      <w:bookmarkStart w:id="102" w:name="_Toc454737278"/>
      <w:r w:rsidRPr="00CA5381">
        <w:rPr>
          <w:b w:val="0"/>
          <w:i/>
          <w:iCs w:val="0"/>
          <w:szCs w:val="24"/>
        </w:rPr>
        <w:t>Статья 40. Зоны охраны объектов культурного наследия</w:t>
      </w:r>
      <w:bookmarkEnd w:id="102"/>
    </w:p>
    <w:p w14:paraId="41A2995A" w14:textId="77777777" w:rsidR="003C29CF" w:rsidRPr="002F32E5" w:rsidRDefault="003C29CF" w:rsidP="00CA5381">
      <w:pPr>
        <w:spacing w:after="0" w:line="240" w:lineRule="auto"/>
        <w:ind w:firstLine="709"/>
        <w:jc w:val="both"/>
        <w:rPr>
          <w:rFonts w:ascii="Times New Roman" w:hAnsi="Times New Roman" w:cs="Times New Roman"/>
          <w:sz w:val="24"/>
          <w:szCs w:val="24"/>
        </w:rPr>
      </w:pPr>
      <w:r w:rsidRPr="00B325A7">
        <w:rPr>
          <w:rFonts w:ascii="Times New Roman" w:hAnsi="Times New Roman" w:cs="Times New Roman"/>
          <w:sz w:val="24"/>
          <w:szCs w:val="24"/>
        </w:rPr>
        <w:t>Условия использования земель и земельных участков в границах зон охраны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14:paraId="15E1DBA7" w14:textId="77777777" w:rsidR="003C29CF" w:rsidRPr="00B325A7" w:rsidRDefault="003C29CF" w:rsidP="00CA5381">
      <w:pPr>
        <w:spacing w:after="0" w:line="240" w:lineRule="auto"/>
        <w:ind w:firstLine="709"/>
        <w:jc w:val="both"/>
        <w:rPr>
          <w:rFonts w:ascii="Times New Roman" w:hAnsi="Times New Roman" w:cs="Times New Roman"/>
          <w:sz w:val="24"/>
          <w:szCs w:val="24"/>
        </w:rPr>
      </w:pPr>
      <w:r w:rsidRPr="00B325A7">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4B453DD" w14:textId="77777777" w:rsidR="003C29CF" w:rsidRPr="009915FE" w:rsidRDefault="003C29CF" w:rsidP="00CA5381">
      <w:pPr>
        <w:spacing w:after="0" w:line="240" w:lineRule="auto"/>
        <w:ind w:firstLine="709"/>
        <w:jc w:val="both"/>
        <w:rPr>
          <w:rFonts w:ascii="Times New Roman" w:hAnsi="Times New Roman" w:cs="Times New Roman"/>
          <w:sz w:val="24"/>
          <w:szCs w:val="24"/>
        </w:rPr>
      </w:pPr>
      <w:r w:rsidRPr="009915FE">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6501EF9E" w14:textId="77777777" w:rsidR="003C29CF" w:rsidRPr="009915FE" w:rsidRDefault="003C29CF" w:rsidP="00CA5381">
      <w:pPr>
        <w:spacing w:after="0" w:line="240" w:lineRule="auto"/>
        <w:ind w:firstLine="709"/>
        <w:jc w:val="both"/>
        <w:rPr>
          <w:rFonts w:ascii="Times New Roman" w:hAnsi="Times New Roman" w:cs="Times New Roman"/>
          <w:sz w:val="24"/>
          <w:szCs w:val="24"/>
        </w:rPr>
      </w:pPr>
      <w:r w:rsidRPr="009915FE">
        <w:rPr>
          <w:rFonts w:ascii="Times New Roman"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1652724B" w14:textId="77777777" w:rsidR="003C29CF" w:rsidRPr="009915FE" w:rsidRDefault="003C29CF" w:rsidP="00CA5381">
      <w:pPr>
        <w:spacing w:after="0" w:line="240" w:lineRule="auto"/>
        <w:ind w:firstLine="709"/>
        <w:jc w:val="both"/>
        <w:rPr>
          <w:rFonts w:ascii="Times New Roman" w:hAnsi="Times New Roman" w:cs="Times New Roman"/>
          <w:sz w:val="24"/>
          <w:szCs w:val="24"/>
        </w:rPr>
      </w:pPr>
      <w:r w:rsidRPr="009915FE">
        <w:rPr>
          <w:rFonts w:ascii="Times New Roman"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73F75E51" w14:textId="77777777" w:rsidR="003C29CF" w:rsidRPr="009915FE" w:rsidRDefault="003C29CF" w:rsidP="00CA5381">
      <w:pPr>
        <w:spacing w:after="0" w:line="240" w:lineRule="auto"/>
        <w:ind w:firstLine="709"/>
        <w:jc w:val="both"/>
        <w:rPr>
          <w:rFonts w:ascii="Times New Roman" w:hAnsi="Times New Roman" w:cs="Times New Roman"/>
          <w:sz w:val="24"/>
          <w:szCs w:val="24"/>
        </w:rPr>
      </w:pPr>
      <w:r w:rsidRPr="009915FE">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73EA36AB" w14:textId="77777777" w:rsidR="003C29CF" w:rsidRPr="009915FE" w:rsidRDefault="003C29CF" w:rsidP="00CA5381">
      <w:pPr>
        <w:spacing w:after="0" w:line="240" w:lineRule="auto"/>
        <w:ind w:firstLine="709"/>
        <w:jc w:val="both"/>
        <w:rPr>
          <w:rFonts w:ascii="Times New Roman" w:hAnsi="Times New Roman" w:cs="Times New Roman"/>
          <w:sz w:val="24"/>
          <w:szCs w:val="24"/>
        </w:rPr>
      </w:pPr>
      <w:r w:rsidRPr="009915FE">
        <w:rPr>
          <w:rFonts w:ascii="Times New Roman" w:hAnsi="Times New Roman" w:cs="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B403807" w14:textId="77777777" w:rsidR="003C29CF" w:rsidRPr="009915FE" w:rsidRDefault="003C29CF" w:rsidP="00CA5381">
      <w:pPr>
        <w:spacing w:after="0" w:line="240" w:lineRule="auto"/>
        <w:ind w:firstLine="709"/>
        <w:jc w:val="both"/>
        <w:rPr>
          <w:rFonts w:ascii="Times New Roman" w:hAnsi="Times New Roman" w:cs="Times New Roman"/>
          <w:sz w:val="24"/>
          <w:szCs w:val="24"/>
        </w:rPr>
      </w:pPr>
      <w:r w:rsidRPr="009915FE">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69B252C3" w14:textId="77777777" w:rsidR="003C29CF" w:rsidRPr="009915FE" w:rsidRDefault="003C29CF" w:rsidP="00CA5381">
      <w:pPr>
        <w:spacing w:after="0" w:line="240" w:lineRule="auto"/>
        <w:ind w:firstLine="709"/>
        <w:jc w:val="both"/>
        <w:rPr>
          <w:rFonts w:ascii="Times New Roman" w:hAnsi="Times New Roman" w:cs="Times New Roman"/>
          <w:sz w:val="24"/>
          <w:szCs w:val="24"/>
        </w:rPr>
      </w:pPr>
      <w:r w:rsidRPr="009915FE">
        <w:rPr>
          <w:rFonts w:ascii="Times New Roman" w:hAnsi="Times New Roman" w:cs="Times New Roman"/>
          <w:sz w:val="24"/>
          <w:szCs w:val="24"/>
        </w:rPr>
        <w:t xml:space="preserve">Зона охраняемого природного ландшафта - территория, в пределах которой устанавливается режим использования земель, запрещающий или ограничивающий </w:t>
      </w:r>
      <w:r w:rsidRPr="009915FE">
        <w:rPr>
          <w:rFonts w:ascii="Times New Roman" w:hAnsi="Times New Roman" w:cs="Times New Roman"/>
          <w:sz w:val="24"/>
          <w:szCs w:val="24"/>
        </w:rPr>
        <w:lastRenderedPageBreak/>
        <w:t>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91DE42B" w14:textId="77777777" w:rsidR="003C29CF" w:rsidRPr="009915FE" w:rsidRDefault="003C29CF" w:rsidP="00CA5381">
      <w:pPr>
        <w:spacing w:after="0" w:line="240" w:lineRule="auto"/>
        <w:ind w:firstLine="709"/>
        <w:jc w:val="both"/>
        <w:rPr>
          <w:rFonts w:ascii="Times New Roman" w:hAnsi="Times New Roman" w:cs="Times New Roman"/>
          <w:sz w:val="24"/>
          <w:szCs w:val="24"/>
        </w:rPr>
      </w:pPr>
      <w:r w:rsidRPr="009915FE">
        <w:rPr>
          <w:rFonts w:ascii="Times New Roman" w:hAnsi="Times New Roman" w:cs="Times New Roman"/>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0AC743F4" w14:textId="77777777" w:rsidR="003C29CF" w:rsidRPr="009915FE" w:rsidRDefault="003C29CF" w:rsidP="00CA5381">
      <w:pPr>
        <w:spacing w:after="0" w:line="240" w:lineRule="auto"/>
        <w:ind w:firstLine="709"/>
        <w:jc w:val="both"/>
        <w:rPr>
          <w:rFonts w:ascii="Times New Roman" w:hAnsi="Times New Roman" w:cs="Times New Roman"/>
          <w:sz w:val="24"/>
          <w:szCs w:val="24"/>
        </w:rPr>
      </w:pPr>
      <w:r w:rsidRPr="009915FE">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14:paraId="1986A4B6" w14:textId="77777777" w:rsidR="003C29CF" w:rsidRPr="009915FE" w:rsidRDefault="003C29CF" w:rsidP="00CA5381">
      <w:pPr>
        <w:spacing w:after="0" w:line="240" w:lineRule="auto"/>
        <w:ind w:firstLine="709"/>
        <w:jc w:val="both"/>
        <w:rPr>
          <w:rFonts w:ascii="Times New Roman" w:hAnsi="Times New Roman" w:cs="Times New Roman"/>
          <w:sz w:val="24"/>
          <w:szCs w:val="24"/>
        </w:rPr>
      </w:pPr>
      <w:r w:rsidRPr="003C29CF">
        <w:rPr>
          <w:rFonts w:ascii="Times New Roman" w:hAnsi="Times New Roman" w:cs="Times New Roman"/>
          <w:color w:val="000000"/>
          <w:sz w:val="24"/>
          <w:szCs w:val="24"/>
        </w:rPr>
        <w:t>Порядок</w:t>
      </w:r>
      <w:r w:rsidRPr="009915FE">
        <w:rPr>
          <w:rFonts w:ascii="Times New Roman" w:hAnsi="Times New Roman" w:cs="Times New Roman"/>
          <w:sz w:val="24"/>
          <w:szCs w:val="24"/>
        </w:rPr>
        <w:t xml:space="preserve">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5D698F04" w14:textId="77777777" w:rsidR="00560210" w:rsidRPr="0043402B" w:rsidRDefault="00560210" w:rsidP="001F33C0">
      <w:pPr>
        <w:pStyle w:val="122"/>
        <w:rPr>
          <w:bCs/>
        </w:rPr>
      </w:pPr>
      <w:bookmarkStart w:id="103" w:name="_Toc462220478"/>
      <w:r w:rsidRPr="0043402B">
        <w:rPr>
          <w:bCs/>
        </w:rPr>
        <w:t>Глава 3.3</w:t>
      </w:r>
      <w:r w:rsidR="001F33C0" w:rsidRPr="0043402B">
        <w:rPr>
          <w:bCs/>
        </w:rPr>
        <w:t>.</w:t>
      </w:r>
      <w:r w:rsidRPr="0043402B">
        <w:rPr>
          <w:bCs/>
        </w:rPr>
        <w:t xml:space="preserve"> </w:t>
      </w:r>
      <w:proofErr w:type="gramStart"/>
      <w:r w:rsidRPr="0043402B">
        <w:t>Градостроительные регламенты</w:t>
      </w:r>
      <w:proofErr w:type="gramEnd"/>
      <w:r w:rsidRPr="0043402B">
        <w:t xml:space="preserve"> установленные применительно к территориальным зонам</w:t>
      </w:r>
      <w:bookmarkEnd w:id="103"/>
    </w:p>
    <w:p w14:paraId="35A06F6F" w14:textId="77777777" w:rsidR="00560210" w:rsidRPr="0043402B" w:rsidRDefault="00CA5381" w:rsidP="001F33C0">
      <w:pPr>
        <w:pStyle w:val="affffffa"/>
      </w:pPr>
      <w:bookmarkStart w:id="104" w:name="_Toc462220479"/>
      <w:r>
        <w:t>Статья 41</w:t>
      </w:r>
      <w:r w:rsidR="00560210" w:rsidRPr="0043402B">
        <w:t>. Градостроительные регламенты и их применение</w:t>
      </w:r>
      <w:bookmarkEnd w:id="104"/>
    </w:p>
    <w:p w14:paraId="66DFCD23" w14:textId="77777777" w:rsidR="00CA5381" w:rsidRPr="00D9714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Решения по землепользованию и застройке принимаются в соответствии с документами территориального планирования, включая генеральный план Листвянского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14:paraId="32CDB36C" w14:textId="77777777" w:rsidR="00CA5381" w:rsidRPr="00D9714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Градостроительные регламенты устанавливаются в соответствии со ст. 36 Градостроительного кодекса Российской Федерации.</w:t>
      </w:r>
    </w:p>
    <w:p w14:paraId="18690BCE" w14:textId="77777777" w:rsidR="00CA5381" w:rsidRPr="00D9714C" w:rsidRDefault="00CA5381" w:rsidP="00CA5381">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2.</w:t>
      </w:r>
      <w:r w:rsidRPr="00D9714C">
        <w:rPr>
          <w:rFonts w:ascii="Times New Roman" w:hAnsi="Times New Roman" w:cs="Times New Roman"/>
          <w:sz w:val="24"/>
          <w:szCs w:val="24"/>
        </w:rPr>
        <w:tab/>
        <w:t>Для земельных участков, иных объектов недвижимости, расположенных в границах Листвянского муниципального образования, разрешенным считается такое использование, которое соответствует:</w:t>
      </w:r>
    </w:p>
    <w:p w14:paraId="10F6A1F3" w14:textId="77777777" w:rsidR="00CA5381" w:rsidRPr="00D9714C" w:rsidRDefault="00CA5381" w:rsidP="00CA5381">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w:t>
      </w:r>
      <w:r w:rsidRPr="00D9714C">
        <w:rPr>
          <w:rFonts w:ascii="Times New Roman" w:hAnsi="Times New Roman" w:cs="Times New Roman"/>
          <w:sz w:val="24"/>
          <w:szCs w:val="24"/>
        </w:rPr>
        <w:tab/>
        <w:t>градостроительным регламентам применительно к территориальным зонам установленным настоящими Правилами;</w:t>
      </w:r>
    </w:p>
    <w:p w14:paraId="60AF9F06" w14:textId="77777777" w:rsidR="00CA5381" w:rsidRPr="00D9714C" w:rsidRDefault="00CA5381" w:rsidP="00CA538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описаниям условий использования земельных </w:t>
      </w:r>
      <w:proofErr w:type="gramStart"/>
      <w:r w:rsidRPr="00D9714C">
        <w:rPr>
          <w:rFonts w:ascii="Times New Roman" w:hAnsi="Times New Roman" w:cs="Times New Roman"/>
          <w:sz w:val="24"/>
          <w:szCs w:val="24"/>
        </w:rPr>
        <w:t>участков  и</w:t>
      </w:r>
      <w:proofErr w:type="gramEnd"/>
      <w:r w:rsidRPr="00D9714C">
        <w:rPr>
          <w:rFonts w:ascii="Times New Roman" w:hAnsi="Times New Roman" w:cs="Times New Roman"/>
          <w:sz w:val="24"/>
          <w:szCs w:val="24"/>
        </w:rPr>
        <w:t xml:space="preserve"> земель, на которых действие градостроительных регламентов не распространяется и для которых регламенты не </w:t>
      </w:r>
      <w:r w:rsidRPr="00D9714C">
        <w:rPr>
          <w:rFonts w:ascii="Times New Roman" w:hAnsi="Times New Roman" w:cs="Times New Roman"/>
          <w:sz w:val="24"/>
          <w:szCs w:val="24"/>
        </w:rPr>
        <w:lastRenderedPageBreak/>
        <w:t>устанавливаются;</w:t>
      </w:r>
    </w:p>
    <w:p w14:paraId="4C74886A" w14:textId="77777777" w:rsidR="00CA5381" w:rsidRPr="00D9714C" w:rsidRDefault="00CA5381" w:rsidP="00CA538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описание условий использования </w:t>
      </w:r>
      <w:proofErr w:type="gramStart"/>
      <w:r w:rsidRPr="00D9714C">
        <w:rPr>
          <w:rFonts w:ascii="Times New Roman" w:hAnsi="Times New Roman" w:cs="Times New Roman"/>
          <w:sz w:val="24"/>
          <w:szCs w:val="24"/>
        </w:rPr>
        <w:t>земель</w:t>
      </w:r>
      <w:proofErr w:type="gramEnd"/>
      <w:r w:rsidRPr="00D9714C">
        <w:rPr>
          <w:rFonts w:ascii="Times New Roman" w:hAnsi="Times New Roman" w:cs="Times New Roman"/>
          <w:sz w:val="24"/>
          <w:szCs w:val="24"/>
        </w:rPr>
        <w:t xml:space="preserve"> установленных применительно к зонам с особыми условиями использования территории;</w:t>
      </w:r>
    </w:p>
    <w:p w14:paraId="2DA21F2E" w14:textId="77777777" w:rsidR="00CA5381" w:rsidRPr="00D9714C" w:rsidRDefault="00CA5381" w:rsidP="00CA5381">
      <w:pPr>
        <w:tabs>
          <w:tab w:val="left" w:pos="1267"/>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3F92E4ED" w14:textId="77777777" w:rsidR="00CA5381" w:rsidRPr="00D9714C"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 Градостроительный регламент в части видов разрешенного использования недвижимости включает:</w:t>
      </w:r>
    </w:p>
    <w:p w14:paraId="0165414D" w14:textId="77777777" w:rsidR="00CA5381" w:rsidRPr="00D9714C" w:rsidRDefault="00CA5381" w:rsidP="00CA5381">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14:paraId="2486DB59" w14:textId="77777777" w:rsidR="00CA5381" w:rsidRPr="00D9714C" w:rsidRDefault="00CA5381" w:rsidP="00CA538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14:paraId="6499BDE6" w14:textId="77777777" w:rsidR="00CA5381" w:rsidRPr="00D9714C" w:rsidRDefault="00CA5381" w:rsidP="00CA538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14:paraId="7916FA5A" w14:textId="77777777" w:rsidR="00CA5381" w:rsidRPr="00D9714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14:paraId="018F5678" w14:textId="77777777" w:rsidR="00CA5381" w:rsidRPr="00D9714C"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14:paraId="72F4F229" w14:textId="77777777" w:rsidR="00CA5381" w:rsidRPr="00D9714C"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5. </w:t>
      </w:r>
      <w:r w:rsidRPr="00D9714C">
        <w:rPr>
          <w:rFonts w:ascii="Times New Roman" w:hAnsi="Times New Roman" w:cs="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14:paraId="39FB146B" w14:textId="77777777" w:rsidR="00CA5381" w:rsidRPr="00D9714C" w:rsidRDefault="00CA5381" w:rsidP="00CA538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714C">
        <w:rPr>
          <w:rFonts w:ascii="Times New Roman" w:hAnsi="Times New Roman" w:cs="Times New Roman"/>
          <w:sz w:val="24"/>
          <w:szCs w:val="24"/>
        </w:rPr>
        <w:t>предельные(</w:t>
      </w:r>
      <w:proofErr w:type="gramEnd"/>
      <w:r w:rsidRPr="00D9714C">
        <w:rPr>
          <w:rFonts w:ascii="Times New Roman" w:hAnsi="Times New Roman" w:cs="Times New Roman"/>
          <w:sz w:val="24"/>
          <w:szCs w:val="24"/>
        </w:rPr>
        <w:t>максимальные и (или) минимальные) размеры земельных участков, в том числе их площадь.</w:t>
      </w:r>
    </w:p>
    <w:p w14:paraId="704B261C" w14:textId="77777777" w:rsidR="00CA5381" w:rsidRPr="00D9714C" w:rsidRDefault="00CA5381" w:rsidP="00CA538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E01E6D4" w14:textId="77777777" w:rsidR="00CA5381" w:rsidRPr="00D9714C" w:rsidRDefault="00CA5381" w:rsidP="00CA5381">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3)предельное количество этажей или предельную высоту зданий, строений, сооружений;</w:t>
      </w:r>
    </w:p>
    <w:p w14:paraId="7A0100CB" w14:textId="77777777" w:rsidR="00CA5381" w:rsidRPr="00D9714C" w:rsidRDefault="00CA5381" w:rsidP="00CA538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886B47" w14:textId="77777777" w:rsidR="00CA5381" w:rsidRPr="00D9714C" w:rsidRDefault="00CA5381" w:rsidP="00CA538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иные показатели</w:t>
      </w:r>
    </w:p>
    <w:p w14:paraId="73883C43" w14:textId="77777777" w:rsidR="00CA5381" w:rsidRPr="00D9714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Листвянского муниципального образования.</w:t>
      </w:r>
    </w:p>
    <w:p w14:paraId="4C7CBC64" w14:textId="77777777" w:rsidR="00CA5381" w:rsidRPr="00D9714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14:paraId="68543173" w14:textId="77777777" w:rsidR="00CA5381" w:rsidRPr="00D9714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w:t>
      </w:r>
      <w:r w:rsidRPr="00D9714C">
        <w:rPr>
          <w:rFonts w:ascii="Times New Roman" w:hAnsi="Times New Roman" w:cs="Times New Roman"/>
          <w:sz w:val="24"/>
          <w:szCs w:val="24"/>
        </w:rPr>
        <w:lastRenderedPageBreak/>
        <w:t>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00FA02EA" w14:textId="77777777" w:rsidR="00CA5381" w:rsidRPr="00D9714C"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124E8155" w14:textId="77777777" w:rsidR="00560210" w:rsidRPr="0043402B" w:rsidRDefault="00373825" w:rsidP="001F33C0">
      <w:pPr>
        <w:pStyle w:val="affffffa"/>
      </w:pPr>
      <w:r>
        <w:br w:type="page"/>
      </w:r>
      <w:bookmarkStart w:id="105" w:name="_Toc462220480"/>
      <w:r w:rsidR="00CA5381">
        <w:lastRenderedPageBreak/>
        <w:t>Статья 42</w:t>
      </w:r>
      <w:r w:rsidR="00560210" w:rsidRPr="0043402B">
        <w:t xml:space="preserve">. </w:t>
      </w:r>
      <w:r w:rsidR="00CA5381" w:rsidRPr="00D9714C">
        <w:t>Виды территориальных зон, выделенных на карте градостроительного зонирования территории Листвянского муниципального образования</w:t>
      </w:r>
      <w:bookmarkEnd w:id="105"/>
    </w:p>
    <w:p w14:paraId="68C467CE" w14:textId="77777777" w:rsidR="00560210" w:rsidRPr="0043402B" w:rsidRDefault="00CA5381" w:rsidP="00560210">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D9714C">
        <w:rPr>
          <w:rFonts w:ascii="Times New Roman" w:hAnsi="Times New Roman" w:cs="Times New Roman"/>
          <w:sz w:val="24"/>
          <w:szCs w:val="24"/>
        </w:rPr>
        <w:t>Настоящими Правилами устанавливаются следующие виды территориальных зон на территории Листвянского муниципального образования</w:t>
      </w:r>
      <w:r w:rsidR="00560210" w:rsidRPr="0043402B">
        <w:rPr>
          <w:rFonts w:ascii="Times New Roman" w:hAnsi="Times New Roman" w:cs="Times New Roman"/>
          <w:sz w:val="24"/>
          <w:szCs w:val="24"/>
        </w:rPr>
        <w:t>:</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7814"/>
      </w:tblGrid>
      <w:tr w:rsidR="00CA5381" w:rsidRPr="00CA5381" w14:paraId="6FE75C1B" w14:textId="77777777" w:rsidTr="00825AF4">
        <w:trPr>
          <w:tblHeader/>
        </w:trPr>
        <w:tc>
          <w:tcPr>
            <w:tcW w:w="1560" w:type="dxa"/>
            <w:tcBorders>
              <w:top w:val="single" w:sz="12" w:space="0" w:color="auto"/>
              <w:bottom w:val="single" w:sz="12" w:space="0" w:color="auto"/>
            </w:tcBorders>
            <w:vAlign w:val="center"/>
          </w:tcPr>
          <w:p w14:paraId="51CF2B94" w14:textId="77777777" w:rsidR="00CA5381" w:rsidRPr="00CA5381" w:rsidRDefault="00CA5381" w:rsidP="00CA5381">
            <w:pPr>
              <w:autoSpaceDE w:val="0"/>
              <w:autoSpaceDN w:val="0"/>
              <w:adjustRightInd w:val="0"/>
              <w:spacing w:after="0" w:line="240" w:lineRule="auto"/>
              <w:jc w:val="center"/>
              <w:rPr>
                <w:rFonts w:ascii="Times New Roman" w:hAnsi="Times New Roman" w:cs="Times New Roman"/>
              </w:rPr>
            </w:pPr>
            <w:r w:rsidRPr="00CA5381">
              <w:rPr>
                <w:rFonts w:ascii="Times New Roman" w:hAnsi="Times New Roman" w:cs="Times New Roman"/>
              </w:rPr>
              <w:t>Кодовые обозначения территориальных зон</w:t>
            </w:r>
          </w:p>
        </w:tc>
        <w:tc>
          <w:tcPr>
            <w:tcW w:w="7814" w:type="dxa"/>
            <w:tcBorders>
              <w:top w:val="single" w:sz="12" w:space="0" w:color="auto"/>
              <w:bottom w:val="single" w:sz="12" w:space="0" w:color="auto"/>
            </w:tcBorders>
            <w:vAlign w:val="center"/>
          </w:tcPr>
          <w:p w14:paraId="13C7B7EB" w14:textId="77777777" w:rsidR="00CA5381" w:rsidRPr="00CA5381" w:rsidRDefault="00CA5381" w:rsidP="00CA5381">
            <w:pPr>
              <w:autoSpaceDE w:val="0"/>
              <w:autoSpaceDN w:val="0"/>
              <w:adjustRightInd w:val="0"/>
              <w:spacing w:after="0" w:line="240" w:lineRule="auto"/>
              <w:jc w:val="center"/>
              <w:rPr>
                <w:rFonts w:ascii="Times New Roman" w:hAnsi="Times New Roman" w:cs="Times New Roman"/>
              </w:rPr>
            </w:pPr>
            <w:r w:rsidRPr="00CA5381">
              <w:rPr>
                <w:rFonts w:ascii="Times New Roman" w:hAnsi="Times New Roman" w:cs="Times New Roman"/>
              </w:rPr>
              <w:t>Наименование территориальных зон</w:t>
            </w:r>
          </w:p>
        </w:tc>
      </w:tr>
      <w:tr w:rsidR="00CA5381" w:rsidRPr="00CA5381" w14:paraId="3E5E067B" w14:textId="77777777" w:rsidTr="00825AF4">
        <w:trPr>
          <w:tblHeader/>
        </w:trPr>
        <w:tc>
          <w:tcPr>
            <w:tcW w:w="1560" w:type="dxa"/>
            <w:tcBorders>
              <w:top w:val="single" w:sz="12" w:space="0" w:color="auto"/>
              <w:bottom w:val="single" w:sz="12" w:space="0" w:color="auto"/>
            </w:tcBorders>
            <w:vAlign w:val="center"/>
          </w:tcPr>
          <w:p w14:paraId="19C55852" w14:textId="77777777" w:rsidR="00CA5381" w:rsidRPr="00CA5381" w:rsidRDefault="00CA5381" w:rsidP="00CA5381">
            <w:pPr>
              <w:autoSpaceDE w:val="0"/>
              <w:autoSpaceDN w:val="0"/>
              <w:adjustRightInd w:val="0"/>
              <w:spacing w:after="0" w:line="240" w:lineRule="auto"/>
              <w:jc w:val="center"/>
              <w:rPr>
                <w:rFonts w:ascii="Times New Roman" w:hAnsi="Times New Roman" w:cs="Times New Roman"/>
              </w:rPr>
            </w:pPr>
            <w:r w:rsidRPr="00CA5381">
              <w:rPr>
                <w:rFonts w:ascii="Times New Roman" w:hAnsi="Times New Roman" w:cs="Times New Roman"/>
              </w:rPr>
              <w:t>1</w:t>
            </w:r>
          </w:p>
        </w:tc>
        <w:tc>
          <w:tcPr>
            <w:tcW w:w="7814" w:type="dxa"/>
            <w:tcBorders>
              <w:top w:val="single" w:sz="12" w:space="0" w:color="auto"/>
              <w:bottom w:val="single" w:sz="12" w:space="0" w:color="auto"/>
            </w:tcBorders>
            <w:vAlign w:val="center"/>
          </w:tcPr>
          <w:p w14:paraId="42D9F377" w14:textId="77777777" w:rsidR="00CA5381" w:rsidRPr="00CA5381" w:rsidRDefault="00CA5381" w:rsidP="00CA5381">
            <w:pPr>
              <w:autoSpaceDE w:val="0"/>
              <w:autoSpaceDN w:val="0"/>
              <w:adjustRightInd w:val="0"/>
              <w:spacing w:after="0" w:line="240" w:lineRule="auto"/>
              <w:jc w:val="center"/>
              <w:rPr>
                <w:rFonts w:ascii="Times New Roman" w:hAnsi="Times New Roman" w:cs="Times New Roman"/>
              </w:rPr>
            </w:pPr>
            <w:r w:rsidRPr="00CA5381">
              <w:rPr>
                <w:rFonts w:ascii="Times New Roman" w:hAnsi="Times New Roman" w:cs="Times New Roman"/>
              </w:rPr>
              <w:t>2</w:t>
            </w:r>
          </w:p>
        </w:tc>
      </w:tr>
      <w:tr w:rsidR="00CA5381" w:rsidRPr="00CA5381" w14:paraId="715FB65B" w14:textId="77777777" w:rsidTr="00825AF4">
        <w:tc>
          <w:tcPr>
            <w:tcW w:w="1560" w:type="dxa"/>
            <w:tcBorders>
              <w:top w:val="single" w:sz="12" w:space="0" w:color="auto"/>
            </w:tcBorders>
          </w:tcPr>
          <w:p w14:paraId="382B65E4" w14:textId="77777777" w:rsidR="00CA5381" w:rsidRPr="00CA5381" w:rsidRDefault="00CA5381" w:rsidP="00CA5381">
            <w:pPr>
              <w:autoSpaceDE w:val="0"/>
              <w:autoSpaceDN w:val="0"/>
              <w:adjustRightInd w:val="0"/>
              <w:spacing w:after="0" w:line="240" w:lineRule="auto"/>
              <w:jc w:val="center"/>
              <w:rPr>
                <w:rFonts w:ascii="Times New Roman" w:hAnsi="Times New Roman" w:cs="Times New Roman"/>
                <w:highlight w:val="red"/>
              </w:rPr>
            </w:pPr>
          </w:p>
        </w:tc>
        <w:tc>
          <w:tcPr>
            <w:tcW w:w="7814" w:type="dxa"/>
            <w:tcBorders>
              <w:top w:val="single" w:sz="12" w:space="0" w:color="auto"/>
            </w:tcBorders>
            <w:vAlign w:val="bottom"/>
          </w:tcPr>
          <w:p w14:paraId="73F0A10F" w14:textId="77777777" w:rsidR="00CA5381" w:rsidRPr="00CA5381" w:rsidRDefault="00CA5381" w:rsidP="00CA5381">
            <w:pPr>
              <w:spacing w:after="0" w:line="240" w:lineRule="auto"/>
              <w:rPr>
                <w:rFonts w:ascii="Times New Roman" w:hAnsi="Times New Roman" w:cs="Times New Roman"/>
                <w:b/>
                <w:bCs/>
                <w:color w:val="000000"/>
              </w:rPr>
            </w:pPr>
            <w:r w:rsidRPr="00CA5381">
              <w:rPr>
                <w:rFonts w:ascii="Times New Roman" w:hAnsi="Times New Roman" w:cs="Times New Roman"/>
                <w:b/>
                <w:bCs/>
                <w:color w:val="000000"/>
              </w:rPr>
              <w:t>ЖИЛЫЕ ЗОНЫ</w:t>
            </w:r>
          </w:p>
        </w:tc>
      </w:tr>
      <w:tr w:rsidR="00CA5381" w:rsidRPr="00CA5381" w14:paraId="03525BAB" w14:textId="77777777" w:rsidTr="00825AF4">
        <w:tc>
          <w:tcPr>
            <w:tcW w:w="1560" w:type="dxa"/>
          </w:tcPr>
          <w:p w14:paraId="7FE3AF46" w14:textId="77777777" w:rsidR="00CA5381" w:rsidRPr="006903A8" w:rsidRDefault="00CA5381"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ЖЗ-1</w:t>
            </w:r>
          </w:p>
        </w:tc>
        <w:tc>
          <w:tcPr>
            <w:tcW w:w="7814" w:type="dxa"/>
            <w:vAlign w:val="bottom"/>
          </w:tcPr>
          <w:p w14:paraId="5CC81820"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ЗАСТРОЙКИ ИНДИВИДУАЛЬНЫМИ ЖИЛЫМИ ДОМАМИ</w:t>
            </w:r>
          </w:p>
        </w:tc>
      </w:tr>
      <w:tr w:rsidR="00CA5381" w:rsidRPr="00CA5381" w14:paraId="0DBB990E" w14:textId="77777777" w:rsidTr="00825AF4">
        <w:tc>
          <w:tcPr>
            <w:tcW w:w="1560" w:type="dxa"/>
          </w:tcPr>
          <w:p w14:paraId="09937303" w14:textId="77777777" w:rsidR="00CA5381" w:rsidRPr="006903A8" w:rsidRDefault="00CA5381"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ЖЗ-2</w:t>
            </w:r>
          </w:p>
        </w:tc>
        <w:tc>
          <w:tcPr>
            <w:tcW w:w="7814" w:type="dxa"/>
            <w:vAlign w:val="bottom"/>
          </w:tcPr>
          <w:p w14:paraId="78AFDCEE"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ЗАСТРОЙКИ МАЛОЭТАЖНЫМИ ЖИЛЫМИ ДОМАМИ</w:t>
            </w:r>
          </w:p>
        </w:tc>
      </w:tr>
      <w:tr w:rsidR="00CA5381" w:rsidRPr="00CA5381" w14:paraId="2CB67BB7" w14:textId="77777777" w:rsidTr="00825AF4">
        <w:tc>
          <w:tcPr>
            <w:tcW w:w="1560" w:type="dxa"/>
          </w:tcPr>
          <w:p w14:paraId="70EB695A" w14:textId="77777777" w:rsidR="00CA5381" w:rsidRPr="006903A8" w:rsidRDefault="00CA5381"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ЖЗ-3</w:t>
            </w:r>
          </w:p>
        </w:tc>
        <w:tc>
          <w:tcPr>
            <w:tcW w:w="7814" w:type="dxa"/>
            <w:vAlign w:val="bottom"/>
          </w:tcPr>
          <w:p w14:paraId="1235958A"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РАЗМЕЩЕНИЯ ОБЪЕКТОВ ДОШКОЛЬНОГО, НАЧАЛЬНОГО ОБЩЕГО И СРЕДНЕГО ОБЩЕГО ОБРАЗОВАНИЯ</w:t>
            </w:r>
          </w:p>
        </w:tc>
      </w:tr>
      <w:tr w:rsidR="00CA5381" w:rsidRPr="00CA5381" w14:paraId="12EED612" w14:textId="77777777" w:rsidTr="00825AF4">
        <w:tc>
          <w:tcPr>
            <w:tcW w:w="1560" w:type="dxa"/>
          </w:tcPr>
          <w:p w14:paraId="6FB4F83D" w14:textId="77777777" w:rsidR="00CA5381" w:rsidRPr="006903A8"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14:paraId="0CA4376C" w14:textId="77777777" w:rsidR="00CA5381" w:rsidRPr="00CA5381" w:rsidRDefault="00CA5381" w:rsidP="00CA5381">
            <w:pPr>
              <w:spacing w:after="0" w:line="240" w:lineRule="auto"/>
              <w:rPr>
                <w:rFonts w:ascii="Times New Roman" w:hAnsi="Times New Roman" w:cs="Times New Roman"/>
                <w:b/>
                <w:bCs/>
                <w:color w:val="000000"/>
              </w:rPr>
            </w:pPr>
            <w:r w:rsidRPr="00CA5381">
              <w:rPr>
                <w:rFonts w:ascii="Times New Roman" w:hAnsi="Times New Roman" w:cs="Times New Roman"/>
                <w:b/>
                <w:bCs/>
                <w:color w:val="000000"/>
              </w:rPr>
              <w:t>ОБЩЕСТВЕННО-ДЕЛОВЫЕ ЗОНЫ</w:t>
            </w:r>
          </w:p>
        </w:tc>
      </w:tr>
      <w:tr w:rsidR="00CA5381" w:rsidRPr="00CA5381" w14:paraId="46A7CB8C" w14:textId="77777777" w:rsidTr="00825AF4">
        <w:tc>
          <w:tcPr>
            <w:tcW w:w="1560" w:type="dxa"/>
          </w:tcPr>
          <w:p w14:paraId="6F972DFA" w14:textId="77777777" w:rsidR="00CA5381" w:rsidRPr="006903A8" w:rsidRDefault="00CA5381"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ОДЗ-1</w:t>
            </w:r>
          </w:p>
        </w:tc>
        <w:tc>
          <w:tcPr>
            <w:tcW w:w="7814" w:type="dxa"/>
            <w:vAlign w:val="bottom"/>
          </w:tcPr>
          <w:p w14:paraId="15CBCDED"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ДЕЛОВОГО, ОБЩЕСТВЕННОГО И КОММЕРЧЕСКОГО НАЗНАЧЕНИЯ</w:t>
            </w:r>
          </w:p>
        </w:tc>
      </w:tr>
      <w:tr w:rsidR="00CA5381" w:rsidRPr="00CA5381" w14:paraId="49E04F78" w14:textId="77777777" w:rsidTr="00825AF4">
        <w:tc>
          <w:tcPr>
            <w:tcW w:w="1560" w:type="dxa"/>
          </w:tcPr>
          <w:p w14:paraId="2E389A85" w14:textId="77777777" w:rsidR="00CA5381" w:rsidRPr="00CA5381" w:rsidRDefault="006903A8" w:rsidP="00CA5381">
            <w:pPr>
              <w:autoSpaceDE w:val="0"/>
              <w:autoSpaceDN w:val="0"/>
              <w:adjustRightInd w:val="0"/>
              <w:spacing w:after="0" w:line="240" w:lineRule="auto"/>
              <w:jc w:val="center"/>
              <w:rPr>
                <w:rFonts w:ascii="Times New Roman" w:hAnsi="Times New Roman" w:cs="Times New Roman"/>
                <w:highlight w:val="red"/>
              </w:rPr>
            </w:pPr>
            <w:r w:rsidRPr="006903A8">
              <w:rPr>
                <w:rFonts w:ascii="Times New Roman" w:hAnsi="Times New Roman" w:cs="Times New Roman"/>
              </w:rPr>
              <w:t>ОДЗ-</w:t>
            </w:r>
            <w:r>
              <w:rPr>
                <w:rFonts w:ascii="Times New Roman" w:hAnsi="Times New Roman" w:cs="Times New Roman"/>
              </w:rPr>
              <w:t>2</w:t>
            </w:r>
          </w:p>
        </w:tc>
        <w:tc>
          <w:tcPr>
            <w:tcW w:w="7814" w:type="dxa"/>
            <w:vAlign w:val="bottom"/>
          </w:tcPr>
          <w:p w14:paraId="4C8C9FEE"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РАЗМЕЩЕНИЯ ОБЪЕКТОВ СОЦИАЛЬНОГО И КОММУНАЛЬНО-БЫТОВОГО НАЗНАЧЕНИЯ</w:t>
            </w:r>
          </w:p>
        </w:tc>
      </w:tr>
      <w:tr w:rsidR="00CA5381" w:rsidRPr="00CA5381" w14:paraId="4737EE35" w14:textId="77777777" w:rsidTr="00825AF4">
        <w:tc>
          <w:tcPr>
            <w:tcW w:w="1560" w:type="dxa"/>
          </w:tcPr>
          <w:p w14:paraId="3D55788C" w14:textId="77777777" w:rsidR="00CA5381" w:rsidRPr="00CA5381" w:rsidRDefault="006903A8" w:rsidP="00CA5381">
            <w:pPr>
              <w:autoSpaceDE w:val="0"/>
              <w:autoSpaceDN w:val="0"/>
              <w:adjustRightInd w:val="0"/>
              <w:spacing w:after="0" w:line="240" w:lineRule="auto"/>
              <w:jc w:val="center"/>
              <w:rPr>
                <w:rFonts w:ascii="Times New Roman" w:hAnsi="Times New Roman" w:cs="Times New Roman"/>
                <w:highlight w:val="red"/>
              </w:rPr>
            </w:pPr>
            <w:r w:rsidRPr="006903A8">
              <w:rPr>
                <w:rFonts w:ascii="Times New Roman" w:hAnsi="Times New Roman" w:cs="Times New Roman"/>
              </w:rPr>
              <w:t>ОДЗ-</w:t>
            </w:r>
            <w:r>
              <w:rPr>
                <w:rFonts w:ascii="Times New Roman" w:hAnsi="Times New Roman" w:cs="Times New Roman"/>
              </w:rPr>
              <w:t>3</w:t>
            </w:r>
          </w:p>
        </w:tc>
        <w:tc>
          <w:tcPr>
            <w:tcW w:w="7814" w:type="dxa"/>
            <w:vAlign w:val="bottom"/>
          </w:tcPr>
          <w:p w14:paraId="12FE776B"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РАЗМЕЩЕНИЯ НАУЧНО-ИССЛЕДОВАТЕЛЬСКИХ УЧРЕЖДЕНИЙ</w:t>
            </w:r>
          </w:p>
        </w:tc>
      </w:tr>
      <w:tr w:rsidR="00CA5381" w:rsidRPr="00CA5381" w14:paraId="6B7F5F99" w14:textId="77777777" w:rsidTr="00825AF4">
        <w:tc>
          <w:tcPr>
            <w:tcW w:w="1560" w:type="dxa"/>
          </w:tcPr>
          <w:p w14:paraId="47BA32C8" w14:textId="77777777" w:rsidR="00CA5381" w:rsidRPr="00CA5381" w:rsidRDefault="006903A8" w:rsidP="00CA5381">
            <w:pPr>
              <w:autoSpaceDE w:val="0"/>
              <w:autoSpaceDN w:val="0"/>
              <w:adjustRightInd w:val="0"/>
              <w:spacing w:after="0" w:line="240" w:lineRule="auto"/>
              <w:jc w:val="center"/>
              <w:rPr>
                <w:rFonts w:ascii="Times New Roman" w:hAnsi="Times New Roman" w:cs="Times New Roman"/>
                <w:bCs/>
                <w:highlight w:val="red"/>
              </w:rPr>
            </w:pPr>
            <w:r w:rsidRPr="006903A8">
              <w:rPr>
                <w:rFonts w:ascii="Times New Roman" w:hAnsi="Times New Roman" w:cs="Times New Roman"/>
              </w:rPr>
              <w:t>ОДЗ-</w:t>
            </w:r>
            <w:r>
              <w:rPr>
                <w:rFonts w:ascii="Times New Roman" w:hAnsi="Times New Roman" w:cs="Times New Roman"/>
              </w:rPr>
              <w:t>4</w:t>
            </w:r>
          </w:p>
        </w:tc>
        <w:tc>
          <w:tcPr>
            <w:tcW w:w="7814" w:type="dxa"/>
            <w:vAlign w:val="bottom"/>
          </w:tcPr>
          <w:p w14:paraId="4D3B0017"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РАЗМЕЩЕНИЯ ОБЪЕКТОВ ЗДРАВООХРАНЕНИЯ</w:t>
            </w:r>
          </w:p>
        </w:tc>
      </w:tr>
      <w:tr w:rsidR="00CA5381" w:rsidRPr="00CA5381" w14:paraId="5E9ECCF6" w14:textId="77777777" w:rsidTr="00825AF4">
        <w:tc>
          <w:tcPr>
            <w:tcW w:w="1560" w:type="dxa"/>
          </w:tcPr>
          <w:p w14:paraId="10836A58" w14:textId="77777777" w:rsidR="00CA5381" w:rsidRPr="00CA5381" w:rsidRDefault="00CA5381" w:rsidP="00CA5381">
            <w:pPr>
              <w:autoSpaceDE w:val="0"/>
              <w:autoSpaceDN w:val="0"/>
              <w:adjustRightInd w:val="0"/>
              <w:spacing w:after="0" w:line="240" w:lineRule="auto"/>
              <w:jc w:val="center"/>
              <w:rPr>
                <w:rFonts w:ascii="Times New Roman" w:hAnsi="Times New Roman" w:cs="Times New Roman"/>
                <w:bCs/>
                <w:highlight w:val="red"/>
              </w:rPr>
            </w:pPr>
          </w:p>
        </w:tc>
        <w:tc>
          <w:tcPr>
            <w:tcW w:w="7814" w:type="dxa"/>
            <w:vAlign w:val="bottom"/>
          </w:tcPr>
          <w:p w14:paraId="1C936BE4" w14:textId="77777777" w:rsidR="00CA5381" w:rsidRPr="00CA5381" w:rsidRDefault="00CA5381" w:rsidP="00CA5381">
            <w:pPr>
              <w:spacing w:after="0" w:line="240" w:lineRule="auto"/>
              <w:rPr>
                <w:rFonts w:ascii="Times New Roman" w:hAnsi="Times New Roman" w:cs="Times New Roman"/>
                <w:b/>
                <w:bCs/>
                <w:color w:val="000000"/>
              </w:rPr>
            </w:pPr>
            <w:r w:rsidRPr="00CA5381">
              <w:rPr>
                <w:rFonts w:ascii="Times New Roman" w:hAnsi="Times New Roman" w:cs="Times New Roman"/>
                <w:b/>
                <w:bCs/>
                <w:color w:val="000000"/>
              </w:rPr>
              <w:t>ПРОИЗВОДСТВЕННЫЕ ЗОНЫ</w:t>
            </w:r>
          </w:p>
        </w:tc>
      </w:tr>
      <w:tr w:rsidR="00CA5381" w:rsidRPr="00CA5381" w14:paraId="13C35881" w14:textId="77777777" w:rsidTr="00825AF4">
        <w:tc>
          <w:tcPr>
            <w:tcW w:w="1560" w:type="dxa"/>
          </w:tcPr>
          <w:p w14:paraId="0D29EFFB"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bCs/>
              </w:rPr>
            </w:pPr>
            <w:r w:rsidRPr="006903A8">
              <w:rPr>
                <w:rFonts w:ascii="Times New Roman" w:hAnsi="Times New Roman" w:cs="Times New Roman"/>
                <w:bCs/>
              </w:rPr>
              <w:t>ПЗ-1</w:t>
            </w:r>
          </w:p>
        </w:tc>
        <w:tc>
          <w:tcPr>
            <w:tcW w:w="7814" w:type="dxa"/>
            <w:vAlign w:val="bottom"/>
          </w:tcPr>
          <w:p w14:paraId="1CE83844"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РАЗМЕЩЕНИЯ ПРОИЗВОДСТВЕННЫХ ОБЪЕКТОВ 4, 5 КЛАССОВ ВРЕДНОСТИ</w:t>
            </w:r>
          </w:p>
        </w:tc>
      </w:tr>
      <w:tr w:rsidR="00CA5381" w:rsidRPr="00CA5381" w14:paraId="6099C525" w14:textId="77777777" w:rsidTr="00825AF4">
        <w:tc>
          <w:tcPr>
            <w:tcW w:w="1560" w:type="dxa"/>
          </w:tcPr>
          <w:p w14:paraId="4827117F"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bCs/>
              </w:rPr>
            </w:pPr>
            <w:r w:rsidRPr="006903A8">
              <w:rPr>
                <w:rFonts w:ascii="Times New Roman" w:hAnsi="Times New Roman" w:cs="Times New Roman"/>
                <w:bCs/>
              </w:rPr>
              <w:t>ПЗ-2</w:t>
            </w:r>
          </w:p>
        </w:tc>
        <w:tc>
          <w:tcPr>
            <w:tcW w:w="7814" w:type="dxa"/>
            <w:vAlign w:val="bottom"/>
          </w:tcPr>
          <w:p w14:paraId="1DD71DAA"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РАЗМЕЩЕНИЯ КОММУНАЛЬНЫХ И СКЛАДСКИХ ОБЪЕКТОВ</w:t>
            </w:r>
          </w:p>
        </w:tc>
      </w:tr>
      <w:tr w:rsidR="00CA5381" w:rsidRPr="00CA5381" w14:paraId="6353031F" w14:textId="77777777" w:rsidTr="00825AF4">
        <w:tc>
          <w:tcPr>
            <w:tcW w:w="1560" w:type="dxa"/>
          </w:tcPr>
          <w:p w14:paraId="062CF3BD" w14:textId="77777777" w:rsidR="00CA5381" w:rsidRPr="006903A8" w:rsidRDefault="00CA5381" w:rsidP="00CA5381">
            <w:pPr>
              <w:autoSpaceDE w:val="0"/>
              <w:autoSpaceDN w:val="0"/>
              <w:adjustRightInd w:val="0"/>
              <w:spacing w:after="0" w:line="240" w:lineRule="auto"/>
              <w:jc w:val="center"/>
              <w:rPr>
                <w:rFonts w:ascii="Times New Roman" w:hAnsi="Times New Roman" w:cs="Times New Roman"/>
                <w:bCs/>
              </w:rPr>
            </w:pPr>
          </w:p>
        </w:tc>
        <w:tc>
          <w:tcPr>
            <w:tcW w:w="7814" w:type="dxa"/>
            <w:vAlign w:val="bottom"/>
          </w:tcPr>
          <w:p w14:paraId="058F3E3B" w14:textId="77777777" w:rsidR="00CA5381" w:rsidRPr="00CA5381" w:rsidRDefault="00CA5381" w:rsidP="00CA5381">
            <w:pPr>
              <w:spacing w:after="0" w:line="240" w:lineRule="auto"/>
              <w:rPr>
                <w:rFonts w:ascii="Times New Roman" w:hAnsi="Times New Roman" w:cs="Times New Roman"/>
                <w:b/>
                <w:bCs/>
                <w:color w:val="000000"/>
              </w:rPr>
            </w:pPr>
            <w:r w:rsidRPr="00CA5381">
              <w:rPr>
                <w:rFonts w:ascii="Times New Roman" w:hAnsi="Times New Roman" w:cs="Times New Roman"/>
                <w:b/>
                <w:bCs/>
                <w:color w:val="000000"/>
              </w:rPr>
              <w:t>ЗОНЫ ИНЖЕНЕРНОЙ И ТРАНСПОРТНОЙ ИНФРАСТРУКТУР</w:t>
            </w:r>
          </w:p>
        </w:tc>
      </w:tr>
      <w:tr w:rsidR="00CA5381" w:rsidRPr="00CA5381" w14:paraId="2933F2D9" w14:textId="77777777" w:rsidTr="00825AF4">
        <w:tc>
          <w:tcPr>
            <w:tcW w:w="1560" w:type="dxa"/>
          </w:tcPr>
          <w:p w14:paraId="02ABA41E"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ИТЗ-1</w:t>
            </w:r>
          </w:p>
        </w:tc>
        <w:tc>
          <w:tcPr>
            <w:tcW w:w="7814" w:type="dxa"/>
            <w:vAlign w:val="bottom"/>
          </w:tcPr>
          <w:p w14:paraId="0DC3BCF0"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РАЗМЕЩЕНИЯ ОБЪЕКТОВ ИНЖЕНЕРНОЙ ИНФРАСТРУКТУРЫ</w:t>
            </w:r>
          </w:p>
        </w:tc>
      </w:tr>
      <w:tr w:rsidR="00CA5381" w:rsidRPr="00CA5381" w14:paraId="1940DF04" w14:textId="77777777" w:rsidTr="00825AF4">
        <w:tc>
          <w:tcPr>
            <w:tcW w:w="1560" w:type="dxa"/>
          </w:tcPr>
          <w:p w14:paraId="48F82707"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ИТЗ-2</w:t>
            </w:r>
          </w:p>
        </w:tc>
        <w:tc>
          <w:tcPr>
            <w:tcW w:w="7814" w:type="dxa"/>
            <w:vAlign w:val="bottom"/>
          </w:tcPr>
          <w:p w14:paraId="72FE1A39"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w:t>
            </w:r>
            <w:r w:rsidR="00CB28D1">
              <w:rPr>
                <w:rFonts w:ascii="Times New Roman" w:hAnsi="Times New Roman" w:cs="Times New Roman"/>
                <w:color w:val="000000"/>
              </w:rPr>
              <w:t>А РАЗМЕЩЕНИЯ ОБЪЕКТОВ ТРАНСПОРТНОЙ ИРНФРАСТРУКТУРЫ</w:t>
            </w:r>
          </w:p>
        </w:tc>
      </w:tr>
      <w:tr w:rsidR="00CA5381" w:rsidRPr="00CA5381" w14:paraId="5622333F" w14:textId="77777777" w:rsidTr="00825AF4">
        <w:tc>
          <w:tcPr>
            <w:tcW w:w="1560" w:type="dxa"/>
          </w:tcPr>
          <w:p w14:paraId="68B85BEA" w14:textId="77777777" w:rsidR="00CA5381" w:rsidRPr="006903A8"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14:paraId="03AB1A72" w14:textId="77777777" w:rsidR="00CA5381" w:rsidRPr="00CA5381" w:rsidRDefault="00CA5381" w:rsidP="00CA5381">
            <w:pPr>
              <w:spacing w:after="0" w:line="240" w:lineRule="auto"/>
              <w:rPr>
                <w:rFonts w:ascii="Times New Roman" w:hAnsi="Times New Roman" w:cs="Times New Roman"/>
                <w:b/>
                <w:bCs/>
                <w:color w:val="000000"/>
              </w:rPr>
            </w:pPr>
            <w:r w:rsidRPr="00CA5381">
              <w:rPr>
                <w:rFonts w:ascii="Times New Roman" w:hAnsi="Times New Roman" w:cs="Times New Roman"/>
                <w:b/>
                <w:bCs/>
                <w:color w:val="000000"/>
              </w:rPr>
              <w:t>ЗОНЫ СЕЛЬСКОХОЗЯЙСТВЕННОГО ИСПОЛЬЗОВАНИЯ</w:t>
            </w:r>
          </w:p>
        </w:tc>
      </w:tr>
      <w:tr w:rsidR="00CA5381" w:rsidRPr="00CA5381" w14:paraId="2C5E8D73" w14:textId="77777777" w:rsidTr="00825AF4">
        <w:tc>
          <w:tcPr>
            <w:tcW w:w="1560" w:type="dxa"/>
          </w:tcPr>
          <w:p w14:paraId="7914DBB0"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СХЗ-1</w:t>
            </w:r>
          </w:p>
        </w:tc>
        <w:tc>
          <w:tcPr>
            <w:tcW w:w="7814" w:type="dxa"/>
            <w:vAlign w:val="bottom"/>
          </w:tcPr>
          <w:p w14:paraId="303CED0B"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ПРЕДНАЗНАЧЕННАЯ ДЛЯ ВЕДЕНИЯ ДАЧНОГО ХОЗЯЙСТВА, САДОВОДСТВА</w:t>
            </w:r>
          </w:p>
        </w:tc>
      </w:tr>
      <w:tr w:rsidR="00CA5381" w:rsidRPr="00CA5381" w14:paraId="267FC8F6" w14:textId="77777777" w:rsidTr="00825AF4">
        <w:tc>
          <w:tcPr>
            <w:tcW w:w="1560" w:type="dxa"/>
          </w:tcPr>
          <w:p w14:paraId="42652F12" w14:textId="77777777" w:rsidR="00CA5381" w:rsidRPr="00CA5381" w:rsidRDefault="00CA5381" w:rsidP="00CA5381">
            <w:pPr>
              <w:autoSpaceDE w:val="0"/>
              <w:autoSpaceDN w:val="0"/>
              <w:adjustRightInd w:val="0"/>
              <w:spacing w:after="0" w:line="240" w:lineRule="auto"/>
              <w:jc w:val="center"/>
              <w:rPr>
                <w:rFonts w:ascii="Times New Roman" w:hAnsi="Times New Roman" w:cs="Times New Roman"/>
                <w:highlight w:val="red"/>
              </w:rPr>
            </w:pPr>
          </w:p>
        </w:tc>
        <w:tc>
          <w:tcPr>
            <w:tcW w:w="7814" w:type="dxa"/>
            <w:vAlign w:val="bottom"/>
          </w:tcPr>
          <w:p w14:paraId="3ECBAB84" w14:textId="77777777" w:rsidR="00CA5381" w:rsidRPr="00CA5381" w:rsidRDefault="00CA5381" w:rsidP="00CA5381">
            <w:pPr>
              <w:spacing w:after="0" w:line="240" w:lineRule="auto"/>
              <w:rPr>
                <w:rFonts w:ascii="Times New Roman" w:hAnsi="Times New Roman" w:cs="Times New Roman"/>
                <w:b/>
                <w:bCs/>
                <w:color w:val="000000"/>
              </w:rPr>
            </w:pPr>
            <w:r w:rsidRPr="00CA5381">
              <w:rPr>
                <w:rFonts w:ascii="Times New Roman" w:hAnsi="Times New Roman" w:cs="Times New Roman"/>
                <w:b/>
                <w:bCs/>
                <w:color w:val="000000"/>
              </w:rPr>
              <w:t>ЗОНЫ РЕКРЕАЦИОННОГО НАЗНАЧЕНИЯ</w:t>
            </w:r>
          </w:p>
        </w:tc>
      </w:tr>
      <w:tr w:rsidR="00CA5381" w:rsidRPr="00CA5381" w14:paraId="3819BDAB" w14:textId="77777777" w:rsidTr="00825AF4">
        <w:tc>
          <w:tcPr>
            <w:tcW w:w="1560" w:type="dxa"/>
          </w:tcPr>
          <w:p w14:paraId="0F4D4F53"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РЗ-1</w:t>
            </w:r>
          </w:p>
        </w:tc>
        <w:tc>
          <w:tcPr>
            <w:tcW w:w="7814" w:type="dxa"/>
            <w:vAlign w:val="bottom"/>
          </w:tcPr>
          <w:p w14:paraId="23E8E158"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ЗАНЯТАЯ ЛЕСАМИ</w:t>
            </w:r>
          </w:p>
        </w:tc>
      </w:tr>
      <w:tr w:rsidR="00CA5381" w:rsidRPr="00CA5381" w14:paraId="103E9CE9" w14:textId="77777777" w:rsidTr="00825AF4">
        <w:tc>
          <w:tcPr>
            <w:tcW w:w="1560" w:type="dxa"/>
          </w:tcPr>
          <w:p w14:paraId="4E8E14A6"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РЗ-2</w:t>
            </w:r>
          </w:p>
        </w:tc>
        <w:tc>
          <w:tcPr>
            <w:tcW w:w="7814" w:type="dxa"/>
            <w:vAlign w:val="bottom"/>
          </w:tcPr>
          <w:p w14:paraId="3BBB01BE"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ПРИРОДНОГО ЛАНДШАФТА</w:t>
            </w:r>
          </w:p>
        </w:tc>
      </w:tr>
      <w:tr w:rsidR="00CA5381" w:rsidRPr="00CA5381" w14:paraId="2D870F9E" w14:textId="77777777" w:rsidTr="00825AF4">
        <w:tc>
          <w:tcPr>
            <w:tcW w:w="1560" w:type="dxa"/>
          </w:tcPr>
          <w:p w14:paraId="4D1643AD"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РЗ-3</w:t>
            </w:r>
          </w:p>
        </w:tc>
        <w:tc>
          <w:tcPr>
            <w:tcW w:w="7814" w:type="dxa"/>
            <w:vAlign w:val="bottom"/>
          </w:tcPr>
          <w:p w14:paraId="6A2F240E"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ПАРКОВ, СКВЕРОВ, БУЛЬВАРОВ</w:t>
            </w:r>
          </w:p>
        </w:tc>
      </w:tr>
      <w:tr w:rsidR="00CA5381" w:rsidRPr="00CA5381" w14:paraId="0724DDC1" w14:textId="77777777" w:rsidTr="00825AF4">
        <w:tc>
          <w:tcPr>
            <w:tcW w:w="1560" w:type="dxa"/>
          </w:tcPr>
          <w:p w14:paraId="316EF4C5"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РЗ-4</w:t>
            </w:r>
          </w:p>
        </w:tc>
        <w:tc>
          <w:tcPr>
            <w:tcW w:w="7814" w:type="dxa"/>
            <w:vAlign w:val="bottom"/>
          </w:tcPr>
          <w:p w14:paraId="08B0F147"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ПРЕДНАЗНАЧЕННАЯ ДЛЯ ЗАНЯТИЙ ФИЗИЧЕСКОЙ КУЛЬТУРОЙ И СПОРТОМ</w:t>
            </w:r>
          </w:p>
        </w:tc>
      </w:tr>
      <w:tr w:rsidR="00CA5381" w:rsidRPr="00CA5381" w14:paraId="0E2B574F" w14:textId="77777777" w:rsidTr="00825AF4">
        <w:tc>
          <w:tcPr>
            <w:tcW w:w="1560" w:type="dxa"/>
          </w:tcPr>
          <w:p w14:paraId="2C5BE7FE"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РЗ-5</w:t>
            </w:r>
          </w:p>
        </w:tc>
        <w:tc>
          <w:tcPr>
            <w:tcW w:w="7814" w:type="dxa"/>
            <w:vAlign w:val="bottom"/>
          </w:tcPr>
          <w:p w14:paraId="5CDFBB8F"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ОБЪЕКТОВ ОТДЫХА, ТУРИЗМА И САНАТОРНО-КУРОРТНОГО ЛЕЧЕНИЯ</w:t>
            </w:r>
          </w:p>
        </w:tc>
      </w:tr>
      <w:tr w:rsidR="00CA5381" w:rsidRPr="00CA5381" w14:paraId="17B1158D" w14:textId="77777777" w:rsidTr="00825AF4">
        <w:tc>
          <w:tcPr>
            <w:tcW w:w="1560" w:type="dxa"/>
          </w:tcPr>
          <w:p w14:paraId="2FC13CEE" w14:textId="77777777" w:rsidR="00CA5381" w:rsidRPr="006903A8"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14:paraId="234B3806" w14:textId="77777777" w:rsidR="00CA5381" w:rsidRPr="00CA5381" w:rsidRDefault="00CA5381" w:rsidP="00CA5381">
            <w:pPr>
              <w:spacing w:after="0" w:line="240" w:lineRule="auto"/>
              <w:rPr>
                <w:rFonts w:ascii="Times New Roman" w:hAnsi="Times New Roman" w:cs="Times New Roman"/>
                <w:b/>
                <w:bCs/>
                <w:color w:val="000000"/>
              </w:rPr>
            </w:pPr>
            <w:r w:rsidRPr="00CA5381">
              <w:rPr>
                <w:rFonts w:ascii="Times New Roman" w:hAnsi="Times New Roman" w:cs="Times New Roman"/>
                <w:b/>
                <w:bCs/>
                <w:color w:val="000000"/>
              </w:rPr>
              <w:t>ЗОНЫ СПЕЦИЛЬНОГО НАЗНАЧЕНИЯ</w:t>
            </w:r>
          </w:p>
        </w:tc>
      </w:tr>
      <w:tr w:rsidR="00CA5381" w:rsidRPr="00CA5381" w14:paraId="42AF4502" w14:textId="77777777" w:rsidTr="00825AF4">
        <w:tc>
          <w:tcPr>
            <w:tcW w:w="1560" w:type="dxa"/>
          </w:tcPr>
          <w:p w14:paraId="7F946DC1"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СНЗ-1</w:t>
            </w:r>
          </w:p>
        </w:tc>
        <w:tc>
          <w:tcPr>
            <w:tcW w:w="7814" w:type="dxa"/>
            <w:vAlign w:val="bottom"/>
          </w:tcPr>
          <w:p w14:paraId="7C437368"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w:t>
            </w:r>
            <w:r w:rsidR="006903A8">
              <w:rPr>
                <w:rFonts w:ascii="Times New Roman" w:hAnsi="Times New Roman" w:cs="Times New Roman"/>
                <w:color w:val="000000"/>
              </w:rPr>
              <w:t>,</w:t>
            </w:r>
            <w:r w:rsidRPr="00CA5381">
              <w:rPr>
                <w:rFonts w:ascii="Times New Roman" w:hAnsi="Times New Roman" w:cs="Times New Roman"/>
                <w:color w:val="000000"/>
              </w:rPr>
              <w:t xml:space="preserve"> ЗАНЯТАЯ КЛАДБИЩАМИ</w:t>
            </w:r>
          </w:p>
        </w:tc>
      </w:tr>
      <w:tr w:rsidR="00CA5381" w:rsidRPr="00CA5381" w14:paraId="66D51586" w14:textId="77777777" w:rsidTr="00825AF4">
        <w:tc>
          <w:tcPr>
            <w:tcW w:w="1560" w:type="dxa"/>
          </w:tcPr>
          <w:p w14:paraId="58F72AAD"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СНЗ-2</w:t>
            </w:r>
          </w:p>
        </w:tc>
        <w:tc>
          <w:tcPr>
            <w:tcW w:w="7814" w:type="dxa"/>
            <w:vAlign w:val="bottom"/>
          </w:tcPr>
          <w:p w14:paraId="1D2D1D98"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ЗАНЯТАЯ ОБЪЕКТАМИ РАЗМЕЩЕНИЯ ОТХОДОВ ПОТРЕБЛЕНИЯ</w:t>
            </w:r>
          </w:p>
        </w:tc>
      </w:tr>
      <w:tr w:rsidR="00CA5381" w:rsidRPr="00CA5381" w14:paraId="37E1EE56" w14:textId="77777777" w:rsidTr="00825AF4">
        <w:tc>
          <w:tcPr>
            <w:tcW w:w="1560" w:type="dxa"/>
          </w:tcPr>
          <w:p w14:paraId="17A7B68F" w14:textId="77777777" w:rsidR="00CA5381" w:rsidRPr="006903A8" w:rsidRDefault="006903A8" w:rsidP="00CA5381">
            <w:pPr>
              <w:autoSpaceDE w:val="0"/>
              <w:autoSpaceDN w:val="0"/>
              <w:adjustRightInd w:val="0"/>
              <w:spacing w:after="0" w:line="240" w:lineRule="auto"/>
              <w:jc w:val="center"/>
              <w:rPr>
                <w:rFonts w:ascii="Times New Roman" w:hAnsi="Times New Roman" w:cs="Times New Roman"/>
              </w:rPr>
            </w:pPr>
            <w:r w:rsidRPr="006903A8">
              <w:rPr>
                <w:rFonts w:ascii="Times New Roman" w:hAnsi="Times New Roman" w:cs="Times New Roman"/>
              </w:rPr>
              <w:t>СНЗ-3</w:t>
            </w:r>
          </w:p>
        </w:tc>
        <w:tc>
          <w:tcPr>
            <w:tcW w:w="7814" w:type="dxa"/>
            <w:vAlign w:val="bottom"/>
          </w:tcPr>
          <w:p w14:paraId="18134F9D" w14:textId="77777777" w:rsidR="00CA5381" w:rsidRPr="00CA5381" w:rsidRDefault="00CA5381" w:rsidP="00CA5381">
            <w:pPr>
              <w:spacing w:after="0" w:line="240" w:lineRule="auto"/>
              <w:rPr>
                <w:rFonts w:ascii="Times New Roman" w:hAnsi="Times New Roman" w:cs="Times New Roman"/>
                <w:color w:val="000000"/>
              </w:rPr>
            </w:pPr>
            <w:r w:rsidRPr="00CA5381">
              <w:rPr>
                <w:rFonts w:ascii="Times New Roman" w:hAnsi="Times New Roman" w:cs="Times New Roman"/>
                <w:color w:val="000000"/>
              </w:rPr>
              <w:t>ЗОНА ОБЪЕКТОВ СПЕЦИАЛЬНОГО НАЗНАЧЕНИЯ</w:t>
            </w:r>
          </w:p>
        </w:tc>
      </w:tr>
    </w:tbl>
    <w:p w14:paraId="71812AD6" w14:textId="77777777" w:rsidR="00377BD5" w:rsidRDefault="00377BD5" w:rsidP="006E43C1">
      <w:pPr>
        <w:pStyle w:val="affffffa"/>
      </w:pPr>
    </w:p>
    <w:p w14:paraId="03554C88" w14:textId="77777777" w:rsidR="00CA5381" w:rsidRDefault="00CA5381" w:rsidP="006E43C1">
      <w:pPr>
        <w:pStyle w:val="affffffa"/>
      </w:pPr>
    </w:p>
    <w:p w14:paraId="7A65A963" w14:textId="77777777" w:rsidR="00CA5381" w:rsidRDefault="00CA5381" w:rsidP="006E43C1">
      <w:pPr>
        <w:pStyle w:val="affffffa"/>
        <w:sectPr w:rsidR="00CA5381" w:rsidSect="000B4A32">
          <w:pgSz w:w="11907" w:h="16840" w:code="9"/>
          <w:pgMar w:top="1253" w:right="1418" w:bottom="737" w:left="851" w:header="567" w:footer="96" w:gutter="0"/>
          <w:pgNumType w:start="1"/>
          <w:cols w:space="708"/>
          <w:titlePg/>
          <w:docGrid w:linePitch="360"/>
        </w:sectPr>
      </w:pPr>
    </w:p>
    <w:p w14:paraId="29202CB6" w14:textId="77777777" w:rsidR="00210EF9" w:rsidRPr="0043402B" w:rsidRDefault="00056CD5" w:rsidP="00E04E17">
      <w:pPr>
        <w:pStyle w:val="affffffa"/>
      </w:pPr>
      <w:bookmarkStart w:id="106" w:name="_Toc462220481"/>
      <w:r>
        <w:lastRenderedPageBreak/>
        <w:t>Статья 43</w:t>
      </w:r>
      <w:r w:rsidR="00210EF9" w:rsidRPr="0043402B">
        <w:t>. Виды разрешенного использования земельных участков и объектов капитального строительства в различных территориальных зонах</w:t>
      </w:r>
      <w:bookmarkEnd w:id="106"/>
    </w:p>
    <w:p w14:paraId="52600254" w14:textId="77777777" w:rsidR="00210EF9" w:rsidRPr="00F70E03" w:rsidRDefault="00210EF9" w:rsidP="00BB364B">
      <w:pPr>
        <w:widowControl w:val="0"/>
        <w:spacing w:before="240" w:after="240" w:line="240" w:lineRule="auto"/>
        <w:ind w:left="142" w:hanging="142"/>
        <w:jc w:val="center"/>
        <w:rPr>
          <w:rFonts w:ascii="Times New Roman" w:hAnsi="Times New Roman" w:cs="Times New Roman"/>
          <w:b/>
          <w:color w:val="000000"/>
          <w:u w:val="single"/>
        </w:rPr>
      </w:pPr>
      <w:r w:rsidRPr="00F70E03">
        <w:rPr>
          <w:rFonts w:ascii="Times New Roman" w:hAnsi="Times New Roman" w:cs="Times New Roman"/>
          <w:b/>
          <w:color w:val="000000"/>
          <w:u w:val="single"/>
        </w:rPr>
        <w:t>ЖИЛЫЕ ЗОНЫ</w:t>
      </w:r>
    </w:p>
    <w:p w14:paraId="484643E8" w14:textId="77777777" w:rsidR="00210EF9" w:rsidRPr="00BB364B" w:rsidRDefault="00210EF9" w:rsidP="00BB364B">
      <w:pPr>
        <w:spacing w:before="120" w:after="120" w:line="240" w:lineRule="auto"/>
        <w:ind w:left="142" w:hanging="142"/>
        <w:jc w:val="center"/>
        <w:rPr>
          <w:rFonts w:ascii="Times New Roman" w:hAnsi="Times New Roman" w:cs="Times New Roman"/>
          <w:b/>
          <w:u w:val="single"/>
        </w:rPr>
      </w:pPr>
      <w:r w:rsidRPr="00BB364B">
        <w:rPr>
          <w:rFonts w:ascii="Times New Roman" w:hAnsi="Times New Roman" w:cs="Times New Roman"/>
          <w:b/>
          <w:u w:val="single"/>
        </w:rPr>
        <w:t>ЗОНА ЗАСТРОЙКИ ИНДИВИДУАЛЬНЫМИ ЖИЛЫМИ ДОМАМИ (ЖЗ-1)</w:t>
      </w:r>
    </w:p>
    <w:p w14:paraId="4AA7EAA1" w14:textId="77777777" w:rsidR="00210EF9" w:rsidRPr="00F70E03" w:rsidRDefault="00210EF9" w:rsidP="00E00F89">
      <w:pPr>
        <w:widowControl w:val="0"/>
        <w:autoSpaceDE w:val="0"/>
        <w:autoSpaceDN w:val="0"/>
        <w:adjustRightInd w:val="0"/>
        <w:spacing w:before="120" w:after="120" w:line="240" w:lineRule="auto"/>
        <w:ind w:left="142" w:firstLine="566"/>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C0" w:firstRow="0" w:lastRow="1" w:firstColumn="1" w:lastColumn="1" w:noHBand="0" w:noVBand="0"/>
      </w:tblPr>
      <w:tblGrid>
        <w:gridCol w:w="2410"/>
        <w:gridCol w:w="3402"/>
        <w:gridCol w:w="4253"/>
        <w:gridCol w:w="4536"/>
      </w:tblGrid>
      <w:tr w:rsidR="00BB5481" w:rsidRPr="005F3237" w14:paraId="35020FCE" w14:textId="77777777" w:rsidTr="00FE12B1">
        <w:trPr>
          <w:trHeight w:val="563"/>
          <w:tblHeader/>
        </w:trPr>
        <w:tc>
          <w:tcPr>
            <w:tcW w:w="2410" w:type="dxa"/>
            <w:vAlign w:val="center"/>
          </w:tcPr>
          <w:p w14:paraId="26E10A0B" w14:textId="77777777" w:rsidR="00210EF9" w:rsidRPr="005F3237" w:rsidRDefault="00FE12B1" w:rsidP="00E04E17">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ВИДЫ ИСПОЛЬЗОВАНИЯ ЗЕМЕЛЬНЫХ УЧАСТКОВ</w:t>
            </w:r>
          </w:p>
        </w:tc>
        <w:tc>
          <w:tcPr>
            <w:tcW w:w="3402" w:type="dxa"/>
            <w:shd w:val="clear" w:color="auto" w:fill="auto"/>
            <w:vAlign w:val="center"/>
          </w:tcPr>
          <w:p w14:paraId="224AFC86" w14:textId="77777777" w:rsidR="00210EF9" w:rsidRPr="005F3237" w:rsidRDefault="00FE12B1" w:rsidP="00033A85">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ВИДЫ ИСПОЛЬЗОВАНИЯ ОБЪЕКТОВ КАПИТАЛЬНОГО СТРОИТЕЛЬСТВА</w:t>
            </w:r>
          </w:p>
        </w:tc>
        <w:tc>
          <w:tcPr>
            <w:tcW w:w="4253" w:type="dxa"/>
            <w:shd w:val="clear" w:color="auto" w:fill="auto"/>
            <w:vAlign w:val="center"/>
          </w:tcPr>
          <w:p w14:paraId="31C660D2" w14:textId="77777777" w:rsidR="00210EF9" w:rsidRPr="005F3237" w:rsidRDefault="00FE12B1" w:rsidP="00E04E17">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ПАРАМЕТРЫ РАЗРЕШЕННОГО ИСПОЛЬЗОВАНИЯ</w:t>
            </w:r>
          </w:p>
        </w:tc>
        <w:tc>
          <w:tcPr>
            <w:tcW w:w="4536" w:type="dxa"/>
            <w:shd w:val="clear" w:color="auto" w:fill="auto"/>
            <w:vAlign w:val="center"/>
          </w:tcPr>
          <w:p w14:paraId="227D1E59" w14:textId="77777777" w:rsidR="00210EF9" w:rsidRPr="005F3237" w:rsidRDefault="00FE12B1" w:rsidP="00033A85">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 xml:space="preserve">ОСОБЫЕ УСЛОВИЯ РЕАЛИЗАЦИИ РЕГЛАМЕНТА </w:t>
            </w:r>
          </w:p>
        </w:tc>
      </w:tr>
      <w:tr w:rsidR="00BB364B" w:rsidRPr="005F3237" w14:paraId="187EFDB6" w14:textId="77777777" w:rsidTr="00FE12B1">
        <w:trPr>
          <w:trHeight w:val="48"/>
        </w:trPr>
        <w:tc>
          <w:tcPr>
            <w:tcW w:w="2410" w:type="dxa"/>
          </w:tcPr>
          <w:p w14:paraId="2B2512A7" w14:textId="77777777" w:rsidR="00BB364B" w:rsidRPr="005F3237" w:rsidRDefault="00BB364B" w:rsidP="00A8071D">
            <w:pPr>
              <w:widowControl w:val="0"/>
              <w:autoSpaceDE w:val="0"/>
              <w:autoSpaceDN w:val="0"/>
              <w:adjustRightInd w:val="0"/>
              <w:spacing w:after="60" w:line="240" w:lineRule="auto"/>
              <w:ind w:firstLine="34"/>
              <w:rPr>
                <w:rFonts w:ascii="Times New Roman" w:hAnsi="Times New Roman" w:cs="Times New Roman"/>
              </w:rPr>
            </w:pPr>
            <w:r w:rsidRPr="005F3237">
              <w:rPr>
                <w:rFonts w:ascii="Times New Roman" w:hAnsi="Times New Roman" w:cs="Times New Roman"/>
              </w:rPr>
              <w:t>Для индивидуального жилищного строительства (2.1).</w:t>
            </w:r>
            <w:r w:rsidRPr="005F3237">
              <w:rPr>
                <w:rFonts w:ascii="Times New Roman" w:hAnsi="Times New Roman" w:cs="Times New Roman"/>
                <w:vertAlign w:val="superscript"/>
              </w:rPr>
              <w:footnoteReference w:id="1"/>
            </w:r>
          </w:p>
          <w:p w14:paraId="484948B7" w14:textId="77777777" w:rsidR="00BB364B" w:rsidRPr="005F3237" w:rsidRDefault="00BB364B" w:rsidP="00BB364B">
            <w:pPr>
              <w:widowControl w:val="0"/>
              <w:autoSpaceDE w:val="0"/>
              <w:autoSpaceDN w:val="0"/>
              <w:adjustRightInd w:val="0"/>
              <w:spacing w:after="0" w:line="240" w:lineRule="auto"/>
              <w:rPr>
                <w:rFonts w:ascii="Times New Roman" w:hAnsi="Times New Roman" w:cs="Times New Roman"/>
                <w:color w:val="0000FF"/>
              </w:rPr>
            </w:pPr>
          </w:p>
        </w:tc>
        <w:tc>
          <w:tcPr>
            <w:tcW w:w="3402" w:type="dxa"/>
            <w:shd w:val="clear" w:color="auto" w:fill="auto"/>
          </w:tcPr>
          <w:p w14:paraId="3E77693A" w14:textId="77777777" w:rsidR="00BB364B" w:rsidRPr="005F3237" w:rsidRDefault="00BB364B" w:rsidP="00A8071D">
            <w:pPr>
              <w:widowControl w:val="0"/>
              <w:autoSpaceDE w:val="0"/>
              <w:autoSpaceDN w:val="0"/>
              <w:adjustRightInd w:val="0"/>
              <w:spacing w:after="0" w:line="240" w:lineRule="auto"/>
              <w:ind w:firstLine="34"/>
              <w:rPr>
                <w:rFonts w:ascii="Times New Roman" w:hAnsi="Times New Roman" w:cs="Times New Roman"/>
              </w:rPr>
            </w:pPr>
            <w:r w:rsidRPr="005F3237">
              <w:rPr>
                <w:rFonts w:ascii="Times New Roman" w:hAnsi="Times New Roman" w:cs="Times New Roman"/>
                <w:color w:val="000000"/>
              </w:rPr>
              <w:t>Индивидуальный жилой дом</w:t>
            </w:r>
          </w:p>
        </w:tc>
        <w:tc>
          <w:tcPr>
            <w:tcW w:w="4253" w:type="dxa"/>
            <w:shd w:val="clear" w:color="auto" w:fill="auto"/>
          </w:tcPr>
          <w:p w14:paraId="060C9A42" w14:textId="77777777" w:rsidR="00EE3BE4" w:rsidRPr="00D9714C" w:rsidRDefault="00EE3BE4" w:rsidP="00EE3BE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p>
          <w:p w14:paraId="2C8694B1" w14:textId="77777777" w:rsidR="00EE3BE4" w:rsidRPr="00D9714C" w:rsidRDefault="00EE3BE4" w:rsidP="00EE3BE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3 500 кв.м.</w:t>
            </w:r>
          </w:p>
          <w:p w14:paraId="4203256A" w14:textId="77777777" w:rsidR="00EE3BE4" w:rsidRPr="00D9714C" w:rsidRDefault="00EE3BE4" w:rsidP="00EE3BE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0DBF288E" w14:textId="77777777" w:rsidR="00BB364B" w:rsidRPr="00D9714C" w:rsidRDefault="00EE3BE4"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00BB364B" w:rsidRPr="00D9714C">
              <w:rPr>
                <w:rFonts w:ascii="Times New Roman" w:hAnsi="Times New Roman" w:cs="Times New Roman"/>
                <w:sz w:val="24"/>
                <w:szCs w:val="24"/>
              </w:rPr>
              <w:t xml:space="preserve"> - </w:t>
            </w:r>
            <w:r>
              <w:rPr>
                <w:rFonts w:ascii="Times New Roman" w:hAnsi="Times New Roman" w:cs="Times New Roman"/>
                <w:sz w:val="24"/>
                <w:szCs w:val="24"/>
              </w:rPr>
              <w:t>3</w:t>
            </w:r>
            <w:r w:rsidR="00BB364B" w:rsidRPr="00D9714C">
              <w:rPr>
                <w:rFonts w:ascii="Times New Roman" w:hAnsi="Times New Roman" w:cs="Times New Roman"/>
                <w:sz w:val="24"/>
                <w:szCs w:val="24"/>
              </w:rPr>
              <w:t>.</w:t>
            </w:r>
          </w:p>
          <w:p w14:paraId="79838947" w14:textId="77777777" w:rsidR="00BB364B" w:rsidRDefault="00EE3BE4"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в</w:t>
            </w:r>
            <w:r w:rsidR="00BB364B" w:rsidRPr="00D9714C">
              <w:rPr>
                <w:rFonts w:ascii="Times New Roman" w:hAnsi="Times New Roman" w:cs="Times New Roman"/>
                <w:sz w:val="24"/>
                <w:szCs w:val="24"/>
              </w:rPr>
              <w:t>ысота жилого дома с мансардным завершение</w:t>
            </w:r>
            <w:r>
              <w:rPr>
                <w:rFonts w:ascii="Times New Roman" w:hAnsi="Times New Roman" w:cs="Times New Roman"/>
                <w:sz w:val="24"/>
                <w:szCs w:val="24"/>
              </w:rPr>
              <w:t xml:space="preserve">м до конька скатной кровли - </w:t>
            </w:r>
            <w:r w:rsidR="00BB364B" w:rsidRPr="00D9714C">
              <w:rPr>
                <w:rFonts w:ascii="Times New Roman" w:hAnsi="Times New Roman" w:cs="Times New Roman"/>
                <w:sz w:val="24"/>
                <w:szCs w:val="24"/>
              </w:rPr>
              <w:t>14 м.</w:t>
            </w:r>
          </w:p>
          <w:p w14:paraId="463663C0" w14:textId="77777777" w:rsidR="00EE3BE4" w:rsidRPr="00D9714C" w:rsidRDefault="00EE3BE4" w:rsidP="00825AF4">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участка </w:t>
            </w:r>
            <w:r w:rsidR="005009E7" w:rsidRPr="00ED6340">
              <w:rPr>
                <w:rFonts w:ascii="Times New Roman" w:hAnsi="Times New Roman" w:cs="Times New Roman"/>
                <w:sz w:val="24"/>
                <w:szCs w:val="24"/>
                <w:highlight w:val="green"/>
              </w:rPr>
              <w:t>– 40%</w:t>
            </w:r>
            <w:r w:rsidRPr="00ED6340">
              <w:rPr>
                <w:rFonts w:ascii="Times New Roman" w:hAnsi="Times New Roman" w:cs="Times New Roman"/>
                <w:sz w:val="24"/>
                <w:szCs w:val="24"/>
                <w:highlight w:val="green"/>
              </w:rPr>
              <w:t>.</w:t>
            </w:r>
          </w:p>
          <w:p w14:paraId="2F9D9970" w14:textId="77777777" w:rsidR="00BB364B" w:rsidRPr="00D9714C" w:rsidRDefault="00BB364B" w:rsidP="00EE3BE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Высота ограждения земельных участков - до 1,8 м.</w:t>
            </w:r>
          </w:p>
        </w:tc>
        <w:tc>
          <w:tcPr>
            <w:tcW w:w="4536" w:type="dxa"/>
            <w:shd w:val="clear" w:color="auto" w:fill="auto"/>
          </w:tcPr>
          <w:p w14:paraId="4C142B9D"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Размещение жилого дома, не предназначенного для раздела на квартиры (дом, пригодный для постоянного проживания);</w:t>
            </w:r>
          </w:p>
          <w:p w14:paraId="3CD9FC47"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 xml:space="preserve">выращивание плодовых, ягодных, овощных, бахчевых или иных </w:t>
            </w:r>
            <w:proofErr w:type="gramStart"/>
            <w:r w:rsidRPr="00D9714C">
              <w:rPr>
                <w:rFonts w:ascii="Times New Roman" w:hAnsi="Times New Roman" w:cs="Times New Roman"/>
                <w:sz w:val="24"/>
                <w:szCs w:val="24"/>
              </w:rPr>
              <w:t>декоративных</w:t>
            </w:r>
            <w:proofErr w:type="gramEnd"/>
            <w:r w:rsidRPr="00D9714C">
              <w:rPr>
                <w:rFonts w:ascii="Times New Roman" w:hAnsi="Times New Roman" w:cs="Times New Roman"/>
                <w:sz w:val="24"/>
                <w:szCs w:val="24"/>
              </w:rPr>
              <w:t xml:space="preserve"> или сельскохозяйственных культур;</w:t>
            </w:r>
          </w:p>
          <w:p w14:paraId="11B00C42"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гаражей и подсобных сооружений</w:t>
            </w:r>
          </w:p>
          <w:p w14:paraId="29D2F900"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 xml:space="preserve">Не допускается размещение хозяйственных построек со стороны улиц, за исключением гаражей. </w:t>
            </w:r>
          </w:p>
          <w:p w14:paraId="1DA7313F" w14:textId="77777777" w:rsidR="00BB364B" w:rsidRPr="00D9714C"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Субъекты землепользования в жилых зонах обязаны содержать придомовые </w:t>
            </w:r>
            <w:r w:rsidRPr="00D9714C">
              <w:rPr>
                <w:rFonts w:ascii="Times New Roman" w:hAnsi="Times New Roman" w:cs="Times New Roman"/>
                <w:sz w:val="24"/>
                <w:szCs w:val="24"/>
              </w:rPr>
              <w:lastRenderedPageBreak/>
              <w:t>территории в порядке и чистоте, сохранять зеленые насаждения, беречь объекты благоустройства.</w:t>
            </w:r>
          </w:p>
          <w:p w14:paraId="3218F2DD" w14:textId="77777777" w:rsidR="00BB364B" w:rsidRPr="00D9714C"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p w14:paraId="0229CBE0" w14:textId="77777777" w:rsidR="00BB364B" w:rsidRPr="00D9714C" w:rsidRDefault="00BB364B" w:rsidP="00825AF4">
            <w:pPr>
              <w:spacing w:after="0" w:line="240" w:lineRule="auto"/>
              <w:rPr>
                <w:rFonts w:ascii="Times New Roman" w:hAnsi="Times New Roman" w:cs="Times New Roman"/>
                <w:sz w:val="24"/>
                <w:szCs w:val="24"/>
              </w:rPr>
            </w:pPr>
          </w:p>
        </w:tc>
      </w:tr>
      <w:tr w:rsidR="00BB364B" w:rsidRPr="005F3237" w14:paraId="55AB1659" w14:textId="77777777" w:rsidTr="00FE12B1">
        <w:trPr>
          <w:trHeight w:val="48"/>
        </w:trPr>
        <w:tc>
          <w:tcPr>
            <w:tcW w:w="2410" w:type="dxa"/>
          </w:tcPr>
          <w:p w14:paraId="5AD7DE79"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Для ведения личного подсобного хозяйства (2.2)</w:t>
            </w:r>
          </w:p>
        </w:tc>
        <w:tc>
          <w:tcPr>
            <w:tcW w:w="3402" w:type="dxa"/>
            <w:shd w:val="clear" w:color="auto" w:fill="auto"/>
          </w:tcPr>
          <w:p w14:paraId="267EB102" w14:textId="77777777" w:rsidR="00BB364B" w:rsidRPr="008E67A0"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Индивидуальный жилой дом</w:t>
            </w:r>
          </w:p>
        </w:tc>
        <w:tc>
          <w:tcPr>
            <w:tcW w:w="4253" w:type="dxa"/>
            <w:shd w:val="clear" w:color="auto" w:fill="auto"/>
          </w:tcPr>
          <w:p w14:paraId="65596687" w14:textId="77777777" w:rsidR="00EE3BE4" w:rsidRPr="00D9714C" w:rsidRDefault="00EE3BE4" w:rsidP="00EE3BE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p>
          <w:p w14:paraId="31BF29DA" w14:textId="77777777" w:rsidR="00EE3BE4" w:rsidRPr="00D9714C" w:rsidRDefault="00EE3BE4" w:rsidP="00EE3BE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3 500 кв.м.</w:t>
            </w:r>
          </w:p>
          <w:p w14:paraId="0DB55DC0" w14:textId="77777777" w:rsidR="00EE3BE4" w:rsidRDefault="00EE3BE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01DA4228" w14:textId="77777777" w:rsidR="00EE3BE4" w:rsidRPr="00D9714C" w:rsidRDefault="00EE3BE4" w:rsidP="00EE3BE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Pr="00D9714C">
              <w:rPr>
                <w:rFonts w:ascii="Times New Roman" w:hAnsi="Times New Roman" w:cs="Times New Roman"/>
                <w:sz w:val="24"/>
                <w:szCs w:val="24"/>
              </w:rPr>
              <w:t xml:space="preserve"> - </w:t>
            </w:r>
            <w:r>
              <w:rPr>
                <w:rFonts w:ascii="Times New Roman" w:hAnsi="Times New Roman" w:cs="Times New Roman"/>
                <w:sz w:val="24"/>
                <w:szCs w:val="24"/>
              </w:rPr>
              <w:t>3</w:t>
            </w:r>
            <w:r w:rsidRPr="00D9714C">
              <w:rPr>
                <w:rFonts w:ascii="Times New Roman" w:hAnsi="Times New Roman" w:cs="Times New Roman"/>
                <w:sz w:val="24"/>
                <w:szCs w:val="24"/>
              </w:rPr>
              <w:t>.</w:t>
            </w:r>
          </w:p>
          <w:p w14:paraId="2D289CDF" w14:textId="77777777" w:rsidR="00EE3BE4" w:rsidRDefault="00EE3BE4" w:rsidP="00EE3BE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в</w:t>
            </w:r>
            <w:r w:rsidRPr="00D9714C">
              <w:rPr>
                <w:rFonts w:ascii="Times New Roman" w:hAnsi="Times New Roman" w:cs="Times New Roman"/>
                <w:sz w:val="24"/>
                <w:szCs w:val="24"/>
              </w:rPr>
              <w:t>ысота жилого дома с мансардным завершение</w:t>
            </w:r>
            <w:r>
              <w:rPr>
                <w:rFonts w:ascii="Times New Roman" w:hAnsi="Times New Roman" w:cs="Times New Roman"/>
                <w:sz w:val="24"/>
                <w:szCs w:val="24"/>
              </w:rPr>
              <w:t xml:space="preserve">м до конька скатной кровли - </w:t>
            </w:r>
            <w:r w:rsidRPr="00D9714C">
              <w:rPr>
                <w:rFonts w:ascii="Times New Roman" w:hAnsi="Times New Roman" w:cs="Times New Roman"/>
                <w:sz w:val="24"/>
                <w:szCs w:val="24"/>
              </w:rPr>
              <w:t>14 м.</w:t>
            </w:r>
          </w:p>
          <w:p w14:paraId="0A16F487" w14:textId="77777777" w:rsidR="00EE3BE4" w:rsidRPr="00D9714C" w:rsidRDefault="00EE3BE4" w:rsidP="00EE3BE4">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ED6340">
              <w:rPr>
                <w:rFonts w:ascii="Times New Roman" w:hAnsi="Times New Roman" w:cs="Times New Roman"/>
                <w:sz w:val="24"/>
                <w:szCs w:val="24"/>
                <w:highlight w:val="green"/>
              </w:rPr>
              <w:t xml:space="preserve">- </w:t>
            </w:r>
            <w:r w:rsidR="005009E7" w:rsidRPr="00ED6340">
              <w:rPr>
                <w:rFonts w:ascii="Times New Roman" w:hAnsi="Times New Roman" w:cs="Times New Roman"/>
                <w:sz w:val="24"/>
                <w:szCs w:val="24"/>
                <w:highlight w:val="green"/>
              </w:rPr>
              <w:t>40%</w:t>
            </w:r>
          </w:p>
          <w:p w14:paraId="2DAF9D89" w14:textId="77777777" w:rsidR="00BB364B" w:rsidRPr="008E67A0" w:rsidRDefault="00BB364B" w:rsidP="001A2302">
            <w:pPr>
              <w:spacing w:after="0" w:line="240" w:lineRule="auto"/>
              <w:rPr>
                <w:rFonts w:ascii="Times New Roman" w:hAnsi="Times New Roman" w:cs="Times New Roman"/>
                <w:sz w:val="24"/>
                <w:szCs w:val="24"/>
              </w:rPr>
            </w:pPr>
            <w:r w:rsidRPr="00E675A5">
              <w:rPr>
                <w:rFonts w:ascii="Times New Roman" w:hAnsi="Times New Roman" w:cs="Times New Roman"/>
                <w:sz w:val="24"/>
                <w:szCs w:val="24"/>
              </w:rPr>
              <w:t>Высота ограждения земельных участков - до 1,8 м.</w:t>
            </w:r>
          </w:p>
        </w:tc>
        <w:tc>
          <w:tcPr>
            <w:tcW w:w="4536" w:type="dxa"/>
            <w:shd w:val="clear" w:color="auto" w:fill="auto"/>
          </w:tcPr>
          <w:p w14:paraId="453B56FA"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1084963B"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производство сельскохозяйственной продукции;</w:t>
            </w:r>
          </w:p>
          <w:p w14:paraId="49840E01"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r>
              <w:rPr>
                <w:rFonts w:ascii="Times New Roman" w:hAnsi="Times New Roman" w:cs="Times New Roman"/>
                <w:sz w:val="24"/>
                <w:szCs w:val="24"/>
              </w:rPr>
              <w:t>.</w:t>
            </w:r>
          </w:p>
          <w:p w14:paraId="6A1A1B85"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Не допускается размещение хозяйственных построек со стороны улиц, за исключением гаражей.</w:t>
            </w:r>
          </w:p>
          <w:p w14:paraId="069EB162"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1107BDF1"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Запрещается складирование дров, строительных материалов, мусора и т.д. на придомовых территориях.</w:t>
            </w:r>
          </w:p>
          <w:p w14:paraId="710E8902" w14:textId="77777777" w:rsidR="00BB364B" w:rsidRPr="008E67A0"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 xml:space="preserve">Требования к ограждениям земельных </w:t>
            </w:r>
            <w:proofErr w:type="gramStart"/>
            <w:r w:rsidRPr="00D9714C">
              <w:rPr>
                <w:rFonts w:ascii="Times New Roman" w:hAnsi="Times New Roman" w:cs="Times New Roman"/>
                <w:sz w:val="24"/>
                <w:szCs w:val="24"/>
              </w:rPr>
              <w:t>участков:   </w:t>
            </w:r>
            <w:proofErr w:type="gramEnd"/>
            <w:r w:rsidRPr="00D9714C">
              <w:rPr>
                <w:rFonts w:ascii="Times New Roman" w:hAnsi="Times New Roman" w:cs="Times New Roman"/>
                <w:sz w:val="24"/>
                <w:szCs w:val="24"/>
              </w:rPr>
              <w:t>характер ограждения, его высота должны быть единообразными как минимум на протяжении одного квартала с обеих сторон.</w:t>
            </w:r>
          </w:p>
        </w:tc>
      </w:tr>
      <w:tr w:rsidR="00BB364B" w:rsidRPr="005F3237" w14:paraId="6E0781C0" w14:textId="77777777" w:rsidTr="00FE12B1">
        <w:trPr>
          <w:trHeight w:val="48"/>
        </w:trPr>
        <w:tc>
          <w:tcPr>
            <w:tcW w:w="2410" w:type="dxa"/>
          </w:tcPr>
          <w:p w14:paraId="1F8541A8"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Блокированная жилая застройка (2.3)</w:t>
            </w:r>
          </w:p>
        </w:tc>
        <w:tc>
          <w:tcPr>
            <w:tcW w:w="3402" w:type="dxa"/>
            <w:shd w:val="clear" w:color="auto" w:fill="auto"/>
          </w:tcPr>
          <w:p w14:paraId="56347E08" w14:textId="77777777" w:rsidR="00BB364B" w:rsidRPr="00D9714C" w:rsidRDefault="00BB364B" w:rsidP="00BB364B">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Индивидуальные жилые дома</w:t>
            </w:r>
          </w:p>
        </w:tc>
        <w:tc>
          <w:tcPr>
            <w:tcW w:w="4253" w:type="dxa"/>
            <w:shd w:val="clear" w:color="auto" w:fill="auto"/>
          </w:tcPr>
          <w:p w14:paraId="36D3D4FE" w14:textId="77777777" w:rsidR="00A475F1" w:rsidRPr="00D9714C" w:rsidRDefault="00A475F1" w:rsidP="00A475F1">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p>
          <w:p w14:paraId="779EF72D" w14:textId="77777777" w:rsidR="00A475F1" w:rsidRPr="00D9714C" w:rsidRDefault="00A475F1" w:rsidP="00A475F1">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3 500 кв.м.</w:t>
            </w:r>
          </w:p>
          <w:p w14:paraId="287D708F" w14:textId="77777777" w:rsidR="00A475F1" w:rsidRDefault="00A475F1"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6F53F77C" w14:textId="77777777" w:rsidR="00BB364B" w:rsidRPr="00D9714C" w:rsidRDefault="00A475F1"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p>
          <w:p w14:paraId="034A5293" w14:textId="77777777" w:rsidR="00A475F1" w:rsidRPr="00D9714C" w:rsidRDefault="00A475F1" w:rsidP="00A475F1">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ED6340">
              <w:rPr>
                <w:rFonts w:ascii="Times New Roman" w:hAnsi="Times New Roman" w:cs="Times New Roman"/>
                <w:sz w:val="24"/>
                <w:szCs w:val="24"/>
                <w:highlight w:val="green"/>
              </w:rPr>
              <w:t xml:space="preserve">- </w:t>
            </w:r>
            <w:r w:rsidR="005009E7" w:rsidRPr="00ED6340">
              <w:rPr>
                <w:rFonts w:ascii="Times New Roman" w:hAnsi="Times New Roman" w:cs="Times New Roman"/>
                <w:sz w:val="24"/>
                <w:szCs w:val="24"/>
                <w:highlight w:val="green"/>
              </w:rPr>
              <w:t>40%</w:t>
            </w:r>
          </w:p>
          <w:p w14:paraId="554E9510" w14:textId="77777777" w:rsidR="00BB364B" w:rsidRPr="00D9714C" w:rsidRDefault="00BB364B" w:rsidP="001A2302">
            <w:pPr>
              <w:spacing w:after="0" w:line="240" w:lineRule="auto"/>
              <w:rPr>
                <w:rFonts w:ascii="Times New Roman" w:hAnsi="Times New Roman" w:cs="Times New Roman"/>
                <w:sz w:val="24"/>
                <w:szCs w:val="24"/>
              </w:rPr>
            </w:pPr>
          </w:p>
        </w:tc>
        <w:tc>
          <w:tcPr>
            <w:tcW w:w="4536" w:type="dxa"/>
            <w:shd w:val="clear" w:color="auto" w:fill="auto"/>
          </w:tcPr>
          <w:p w14:paraId="42B9617A"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CDD6DEB"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разведение декоративных и плодовых деревьев, овощных и ягодных культур;</w:t>
            </w:r>
          </w:p>
          <w:p w14:paraId="35CEC017"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размещение индивидуальных гаражей и иных вспомогательных сооружений;</w:t>
            </w:r>
          </w:p>
          <w:p w14:paraId="57AC0586"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обустройство спортивных и детских площадок, площадок отдыха.</w:t>
            </w:r>
          </w:p>
          <w:p w14:paraId="7D5CD758"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r>
              <w:rPr>
                <w:rFonts w:ascii="Times New Roman" w:hAnsi="Times New Roman" w:cs="Times New Roman"/>
                <w:sz w:val="24"/>
                <w:szCs w:val="24"/>
              </w:rPr>
              <w:t>.</w:t>
            </w:r>
          </w:p>
          <w:p w14:paraId="6DBE39DC" w14:textId="77777777" w:rsidR="00BB364B" w:rsidRPr="00D9714C"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35BEA688" w14:textId="77777777" w:rsidR="00BB364B" w:rsidRPr="00D9714C"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tc>
      </w:tr>
      <w:tr w:rsidR="00BB364B" w:rsidRPr="005F3237" w14:paraId="1BE569BE" w14:textId="77777777" w:rsidTr="00FE12B1">
        <w:trPr>
          <w:trHeight w:val="48"/>
        </w:trPr>
        <w:tc>
          <w:tcPr>
            <w:tcW w:w="2410" w:type="dxa"/>
          </w:tcPr>
          <w:p w14:paraId="3109947E" w14:textId="77777777" w:rsidR="00BB364B" w:rsidRPr="00D9714C" w:rsidRDefault="00BB364B" w:rsidP="00BB364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Ведение дачного хозяйства (13.3)</w:t>
            </w:r>
          </w:p>
        </w:tc>
        <w:tc>
          <w:tcPr>
            <w:tcW w:w="3402" w:type="dxa"/>
            <w:shd w:val="clear" w:color="auto" w:fill="auto"/>
          </w:tcPr>
          <w:p w14:paraId="5792756C" w14:textId="77777777" w:rsidR="00BB364B" w:rsidRPr="00D9714C" w:rsidRDefault="00BB364B" w:rsidP="00BB364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Дачные дома.</w:t>
            </w:r>
          </w:p>
        </w:tc>
        <w:tc>
          <w:tcPr>
            <w:tcW w:w="4253" w:type="dxa"/>
            <w:shd w:val="clear" w:color="auto" w:fill="auto"/>
          </w:tcPr>
          <w:p w14:paraId="28AF8D4C" w14:textId="77777777" w:rsidR="00A475F1" w:rsidRPr="00D9714C" w:rsidRDefault="00A475F1" w:rsidP="00A475F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p>
          <w:p w14:paraId="71CC6703" w14:textId="77777777" w:rsidR="00A475F1" w:rsidRPr="00D9714C" w:rsidRDefault="00A475F1" w:rsidP="00A475F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5 000 кв.м.</w:t>
            </w:r>
          </w:p>
          <w:p w14:paraId="4998C617" w14:textId="77777777" w:rsidR="00A475F1" w:rsidRDefault="00A475F1" w:rsidP="00825AF4">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04F43EB2" w14:textId="77777777" w:rsidR="00A475F1" w:rsidRPr="00D9714C" w:rsidRDefault="00A475F1" w:rsidP="00A475F1">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p>
          <w:p w14:paraId="2915DA14" w14:textId="77777777" w:rsidR="00A475F1" w:rsidRPr="00D9714C" w:rsidRDefault="00A475F1" w:rsidP="00A475F1">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ED6340">
              <w:rPr>
                <w:rFonts w:ascii="Times New Roman" w:hAnsi="Times New Roman" w:cs="Times New Roman"/>
                <w:sz w:val="24"/>
                <w:szCs w:val="24"/>
                <w:highlight w:val="green"/>
              </w:rPr>
              <w:t xml:space="preserve">- </w:t>
            </w:r>
            <w:r w:rsidR="0065469D" w:rsidRPr="00ED6340">
              <w:rPr>
                <w:rFonts w:ascii="Times New Roman" w:hAnsi="Times New Roman" w:cs="Times New Roman"/>
                <w:sz w:val="24"/>
                <w:szCs w:val="24"/>
                <w:highlight w:val="green"/>
              </w:rPr>
              <w:t>40%</w:t>
            </w:r>
          </w:p>
          <w:p w14:paraId="465BF992" w14:textId="77777777" w:rsidR="00BB364B" w:rsidRPr="00D9714C" w:rsidRDefault="00BB364B" w:rsidP="00A475F1">
            <w:pPr>
              <w:autoSpaceDE w:val="0"/>
              <w:autoSpaceDN w:val="0"/>
              <w:adjustRightInd w:val="0"/>
              <w:spacing w:after="0" w:line="240" w:lineRule="auto"/>
              <w:jc w:val="both"/>
              <w:rPr>
                <w:rFonts w:ascii="Times New Roman" w:hAnsi="Times New Roman" w:cs="Times New Roman"/>
                <w:sz w:val="24"/>
                <w:szCs w:val="24"/>
              </w:rPr>
            </w:pPr>
          </w:p>
        </w:tc>
        <w:tc>
          <w:tcPr>
            <w:tcW w:w="4536" w:type="dxa"/>
            <w:shd w:val="clear" w:color="auto" w:fill="auto"/>
          </w:tcPr>
          <w:p w14:paraId="51823ABE"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w:t>
            </w:r>
          </w:p>
          <w:p w14:paraId="0C1469A9"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06263BAF"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хозяйственных строений и сооружений.</w:t>
            </w:r>
          </w:p>
          <w:p w14:paraId="03CC6066"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Допускается только в границах дачных некоммерческих товариществ (ДНТ)</w:t>
            </w:r>
          </w:p>
          <w:p w14:paraId="529AE8E5" w14:textId="77777777" w:rsidR="00BB364B" w:rsidRPr="00D9714C" w:rsidRDefault="00BB364B" w:rsidP="00825AF4">
            <w:pPr>
              <w:pStyle w:val="ConsPlusNormal"/>
              <w:jc w:val="both"/>
              <w:rPr>
                <w:rFonts w:ascii="Times New Roman" w:hAnsi="Times New Roman" w:cs="Times New Roman"/>
                <w:sz w:val="24"/>
                <w:szCs w:val="24"/>
              </w:rPr>
            </w:pPr>
          </w:p>
        </w:tc>
      </w:tr>
      <w:tr w:rsidR="00BB364B" w:rsidRPr="005F3237" w14:paraId="25D34EDB" w14:textId="77777777" w:rsidTr="00FE12B1">
        <w:trPr>
          <w:trHeight w:val="48"/>
        </w:trPr>
        <w:tc>
          <w:tcPr>
            <w:tcW w:w="2410" w:type="dxa"/>
          </w:tcPr>
          <w:p w14:paraId="4B165B9D"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Ведение садоводства (13.2)</w:t>
            </w:r>
          </w:p>
        </w:tc>
        <w:tc>
          <w:tcPr>
            <w:tcW w:w="3402" w:type="dxa"/>
            <w:shd w:val="clear" w:color="auto" w:fill="auto"/>
          </w:tcPr>
          <w:p w14:paraId="33C57BB7" w14:textId="77777777" w:rsidR="00BB364B" w:rsidRPr="00D9714C" w:rsidRDefault="00BB364B" w:rsidP="00BB364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Садовые дома</w:t>
            </w:r>
          </w:p>
        </w:tc>
        <w:tc>
          <w:tcPr>
            <w:tcW w:w="4253" w:type="dxa"/>
            <w:shd w:val="clear" w:color="auto" w:fill="auto"/>
          </w:tcPr>
          <w:p w14:paraId="3A27E19D" w14:textId="77777777" w:rsidR="00A475F1" w:rsidRPr="00D9714C" w:rsidRDefault="00A475F1" w:rsidP="00A475F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p>
          <w:p w14:paraId="27071E7A" w14:textId="77777777" w:rsidR="00A475F1" w:rsidRDefault="00A475F1" w:rsidP="00A475F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5 000 кв.м.</w:t>
            </w:r>
          </w:p>
          <w:p w14:paraId="5728EB03" w14:textId="77777777" w:rsidR="00A475F1" w:rsidRPr="00D9714C" w:rsidRDefault="00A475F1" w:rsidP="00A475F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57CCB0DF" w14:textId="77777777" w:rsidR="00A475F1" w:rsidRPr="00D9714C" w:rsidRDefault="00A475F1" w:rsidP="00A475F1">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p>
          <w:p w14:paraId="62AA5298" w14:textId="77777777" w:rsidR="00A475F1" w:rsidRPr="00D9714C" w:rsidRDefault="00A475F1" w:rsidP="00A475F1">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ED6340">
              <w:rPr>
                <w:rFonts w:ascii="Times New Roman" w:hAnsi="Times New Roman" w:cs="Times New Roman"/>
                <w:sz w:val="24"/>
                <w:szCs w:val="24"/>
                <w:highlight w:val="green"/>
              </w:rPr>
              <w:t xml:space="preserve">- </w:t>
            </w:r>
            <w:r w:rsidR="00EC7DCB" w:rsidRPr="00ED6340">
              <w:rPr>
                <w:rFonts w:ascii="Times New Roman" w:hAnsi="Times New Roman" w:cs="Times New Roman"/>
                <w:sz w:val="24"/>
                <w:szCs w:val="24"/>
                <w:highlight w:val="green"/>
              </w:rPr>
              <w:t>40%</w:t>
            </w:r>
          </w:p>
          <w:p w14:paraId="3B2F8D87" w14:textId="77777777" w:rsidR="00BB364B" w:rsidRPr="00D9714C" w:rsidRDefault="00BB364B" w:rsidP="00A475F1">
            <w:pPr>
              <w:autoSpaceDE w:val="0"/>
              <w:autoSpaceDN w:val="0"/>
              <w:adjustRightInd w:val="0"/>
              <w:spacing w:after="0" w:line="240" w:lineRule="auto"/>
              <w:jc w:val="both"/>
              <w:rPr>
                <w:rFonts w:ascii="Times New Roman" w:hAnsi="Times New Roman" w:cs="Times New Roman"/>
                <w:sz w:val="24"/>
                <w:szCs w:val="24"/>
              </w:rPr>
            </w:pPr>
          </w:p>
        </w:tc>
        <w:tc>
          <w:tcPr>
            <w:tcW w:w="4536" w:type="dxa"/>
            <w:shd w:val="clear" w:color="auto" w:fill="auto"/>
          </w:tcPr>
          <w:p w14:paraId="2A5534A2"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21D0F45C"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14:paraId="683B282A"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размещение хозяйственных строений и сооружений</w:t>
            </w:r>
            <w:r>
              <w:rPr>
                <w:rFonts w:ascii="Times New Roman" w:hAnsi="Times New Roman" w:cs="Times New Roman"/>
                <w:sz w:val="24"/>
                <w:szCs w:val="24"/>
              </w:rPr>
              <w:t>.</w:t>
            </w:r>
          </w:p>
          <w:p w14:paraId="4080BCAF"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Допускается только в границах садоводческих некоммерческих товариществ (СНТ)</w:t>
            </w:r>
          </w:p>
        </w:tc>
      </w:tr>
      <w:tr w:rsidR="009042AC" w:rsidRPr="005F3237" w14:paraId="2A4FBAC5" w14:textId="77777777" w:rsidTr="00FE12B1">
        <w:trPr>
          <w:trHeight w:val="48"/>
        </w:trPr>
        <w:tc>
          <w:tcPr>
            <w:tcW w:w="2410" w:type="dxa"/>
          </w:tcPr>
          <w:p w14:paraId="3684F3C3" w14:textId="77777777" w:rsidR="009042AC" w:rsidRPr="00D9714C" w:rsidRDefault="009042AC"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 (12.0)</w:t>
            </w:r>
          </w:p>
        </w:tc>
        <w:tc>
          <w:tcPr>
            <w:tcW w:w="3402" w:type="dxa"/>
            <w:shd w:val="clear" w:color="auto" w:fill="auto"/>
          </w:tcPr>
          <w:p w14:paraId="25884F44" w14:textId="77777777" w:rsidR="009042AC" w:rsidRPr="00D9714C" w:rsidRDefault="00FE5135" w:rsidP="00BB364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предназначенные </w:t>
            </w:r>
            <w:proofErr w:type="gramStart"/>
            <w:r w:rsidRPr="00D9714C">
              <w:rPr>
                <w:rFonts w:ascii="Times New Roman" w:hAnsi="Times New Roman" w:cs="Times New Roman"/>
                <w:sz w:val="24"/>
                <w:szCs w:val="24"/>
              </w:rPr>
              <w:t>для  создания</w:t>
            </w:r>
            <w:proofErr w:type="gramEnd"/>
            <w:r w:rsidRPr="00D9714C">
              <w:rPr>
                <w:rFonts w:ascii="Times New Roman" w:hAnsi="Times New Roman" w:cs="Times New Roman"/>
                <w:sz w:val="24"/>
                <w:szCs w:val="24"/>
              </w:rPr>
              <w:t xml:space="preserve"> территорий общего пользования</w:t>
            </w:r>
          </w:p>
        </w:tc>
        <w:tc>
          <w:tcPr>
            <w:tcW w:w="4253" w:type="dxa"/>
            <w:shd w:val="clear" w:color="auto" w:fill="auto"/>
          </w:tcPr>
          <w:p w14:paraId="7955ABDB" w14:textId="77777777" w:rsidR="001A2302" w:rsidRDefault="009042AC" w:rsidP="009042AC">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w:t>
            </w:r>
            <w:r>
              <w:rPr>
                <w:rFonts w:ascii="Times New Roman" w:hAnsi="Times New Roman" w:cs="Times New Roman"/>
                <w:sz w:val="24"/>
                <w:szCs w:val="24"/>
              </w:rPr>
              <w:t>ый размер земельного участка – 1</w:t>
            </w:r>
            <w:r w:rsidRPr="00D9714C">
              <w:rPr>
                <w:rFonts w:ascii="Times New Roman" w:hAnsi="Times New Roman" w:cs="Times New Roman"/>
                <w:sz w:val="24"/>
                <w:szCs w:val="24"/>
              </w:rPr>
              <w:t>00 кв.м.</w:t>
            </w:r>
            <w:r w:rsidR="00E675A5">
              <w:rPr>
                <w:rFonts w:ascii="Times New Roman" w:hAnsi="Times New Roman" w:cs="Times New Roman"/>
                <w:sz w:val="24"/>
                <w:szCs w:val="24"/>
              </w:rPr>
              <w:t xml:space="preserve"> </w:t>
            </w:r>
          </w:p>
          <w:p w14:paraId="66AEEDB0" w14:textId="77777777" w:rsidR="001A2302" w:rsidRDefault="001A2302" w:rsidP="001A2302">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5 000 кв.м.</w:t>
            </w:r>
          </w:p>
          <w:p w14:paraId="5FE15FF6" w14:textId="77777777" w:rsidR="00A475F1" w:rsidRPr="00D9714C" w:rsidRDefault="00A475F1" w:rsidP="00A475F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 xml:space="preserve">о участка (красной </w:t>
            </w:r>
            <w:proofErr w:type="gramStart"/>
            <w:r>
              <w:rPr>
                <w:rFonts w:ascii="Times New Roman" w:hAnsi="Times New Roman" w:cs="Times New Roman"/>
                <w:sz w:val="24"/>
                <w:szCs w:val="24"/>
              </w:rPr>
              <w:t>линии)  не</w:t>
            </w:r>
            <w:proofErr w:type="gramEnd"/>
            <w:r>
              <w:rPr>
                <w:rFonts w:ascii="Times New Roman" w:hAnsi="Times New Roman" w:cs="Times New Roman"/>
                <w:sz w:val="24"/>
                <w:szCs w:val="24"/>
              </w:rPr>
              <w:t xml:space="preserve"> устанавливается.</w:t>
            </w:r>
          </w:p>
          <w:p w14:paraId="642B5734" w14:textId="77777777" w:rsidR="00A475F1" w:rsidRPr="00D9714C" w:rsidRDefault="000F053B" w:rsidP="00A475F1">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w:t>
            </w:r>
            <w:r w:rsidR="00A475F1">
              <w:rPr>
                <w:rFonts w:ascii="Times New Roman" w:hAnsi="Times New Roman" w:cs="Times New Roman"/>
                <w:sz w:val="24"/>
                <w:szCs w:val="24"/>
              </w:rPr>
              <w:t xml:space="preserve"> не устанавливается.</w:t>
            </w:r>
          </w:p>
          <w:p w14:paraId="6DBD42E0" w14:textId="77777777" w:rsidR="00A475F1" w:rsidRPr="00D9714C" w:rsidRDefault="00A475F1" w:rsidP="00A475F1">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Максимальный процент застройки в границах земельного участка не устанавливается.</w:t>
            </w:r>
          </w:p>
          <w:p w14:paraId="10BB752D" w14:textId="77777777" w:rsidR="009042AC" w:rsidRPr="00D9714C" w:rsidRDefault="009042AC" w:rsidP="00825AF4">
            <w:pPr>
              <w:autoSpaceDE w:val="0"/>
              <w:autoSpaceDN w:val="0"/>
              <w:adjustRightInd w:val="0"/>
              <w:spacing w:after="0" w:line="240" w:lineRule="auto"/>
              <w:jc w:val="both"/>
              <w:rPr>
                <w:rFonts w:ascii="Times New Roman" w:hAnsi="Times New Roman" w:cs="Times New Roman"/>
                <w:sz w:val="24"/>
                <w:szCs w:val="24"/>
              </w:rPr>
            </w:pPr>
          </w:p>
        </w:tc>
        <w:tc>
          <w:tcPr>
            <w:tcW w:w="4536" w:type="dxa"/>
            <w:shd w:val="clear" w:color="auto" w:fill="auto"/>
          </w:tcPr>
          <w:p w14:paraId="028B051C" w14:textId="77777777" w:rsidR="009042AC" w:rsidRPr="00D9714C" w:rsidRDefault="009042AC" w:rsidP="00825AF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детских и спортивных площадок.</w:t>
            </w:r>
          </w:p>
        </w:tc>
      </w:tr>
    </w:tbl>
    <w:p w14:paraId="4FBCE8DE" w14:textId="77777777" w:rsidR="00AA2699" w:rsidRDefault="00AA2699" w:rsidP="00BB364B">
      <w:pPr>
        <w:outlineLvl w:val="0"/>
        <w:rPr>
          <w:rFonts w:ascii="Times New Roman" w:hAnsi="Times New Roman" w:cs="Times New Roman"/>
          <w:b/>
          <w:sz w:val="24"/>
          <w:szCs w:val="24"/>
        </w:rPr>
      </w:pPr>
      <w:bookmarkStart w:id="107" w:name="_Toc453606076"/>
      <w:bookmarkStart w:id="108" w:name="_Toc453613674"/>
      <w:bookmarkStart w:id="109" w:name="_Toc454737284"/>
    </w:p>
    <w:p w14:paraId="1D3E5A34" w14:textId="77777777" w:rsidR="00BB364B" w:rsidRPr="00D9714C" w:rsidRDefault="00BB364B" w:rsidP="00BB364B">
      <w:pPr>
        <w:outlineLvl w:val="0"/>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07"/>
      <w:bookmarkEnd w:id="108"/>
      <w:bookmarkEnd w:id="109"/>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3402"/>
        <w:gridCol w:w="4253"/>
        <w:gridCol w:w="4536"/>
      </w:tblGrid>
      <w:tr w:rsidR="00BB364B" w:rsidRPr="00C03F28" w14:paraId="361E2FF6" w14:textId="77777777" w:rsidTr="00FE12B1">
        <w:trPr>
          <w:trHeight w:val="384"/>
          <w:tblHeader/>
        </w:trPr>
        <w:tc>
          <w:tcPr>
            <w:tcW w:w="2518" w:type="dxa"/>
            <w:tcBorders>
              <w:top w:val="single" w:sz="8" w:space="0" w:color="auto"/>
              <w:left w:val="single" w:sz="8" w:space="0" w:color="auto"/>
              <w:bottom w:val="single" w:sz="8" w:space="0" w:color="auto"/>
              <w:right w:val="single" w:sz="8" w:space="0" w:color="auto"/>
            </w:tcBorders>
          </w:tcPr>
          <w:p w14:paraId="7C17304A" w14:textId="77777777" w:rsidR="00BB364B" w:rsidRPr="00D9714C"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02" w:type="dxa"/>
            <w:tcBorders>
              <w:top w:val="single" w:sz="8" w:space="0" w:color="auto"/>
              <w:left w:val="single" w:sz="8" w:space="0" w:color="auto"/>
              <w:bottom w:val="single" w:sz="8" w:space="0" w:color="auto"/>
              <w:right w:val="single" w:sz="8" w:space="0" w:color="auto"/>
            </w:tcBorders>
            <w:vAlign w:val="center"/>
            <w:hideMark/>
          </w:tcPr>
          <w:p w14:paraId="20A477F4" w14:textId="77777777" w:rsidR="00BB364B" w:rsidRPr="00D9714C"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КАИПТАЛЬНОГО СТРОИТЕЛЬСТВА</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09A82DC" w14:textId="77777777" w:rsidR="00BB364B" w:rsidRPr="00D9714C"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14:paraId="229B2D1B" w14:textId="77777777" w:rsidR="00BB364B" w:rsidRPr="00D9714C"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B364B" w:rsidRPr="00526D9A" w14:paraId="210EB9EC"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3F22D153"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Спорт (5.1)</w:t>
            </w:r>
          </w:p>
        </w:tc>
        <w:tc>
          <w:tcPr>
            <w:tcW w:w="3402" w:type="dxa"/>
            <w:tcBorders>
              <w:top w:val="single" w:sz="8" w:space="0" w:color="auto"/>
              <w:left w:val="single" w:sz="8" w:space="0" w:color="auto"/>
              <w:bottom w:val="single" w:sz="8" w:space="0" w:color="auto"/>
              <w:right w:val="single" w:sz="8" w:space="0" w:color="auto"/>
            </w:tcBorders>
          </w:tcPr>
          <w:p w14:paraId="35C538A4" w14:textId="77777777" w:rsidR="00BB364B" w:rsidRPr="00D9714C" w:rsidRDefault="00BB364B" w:rsidP="000F053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Спортивные клубы, спортивные залы, площадки для занятия спортом и физкультурой (беговые дорожки, теннисные корты, поля для спортивной игры)</w:t>
            </w:r>
          </w:p>
        </w:tc>
        <w:tc>
          <w:tcPr>
            <w:tcW w:w="4253" w:type="dxa"/>
            <w:vMerge w:val="restart"/>
            <w:tcBorders>
              <w:top w:val="single" w:sz="8" w:space="0" w:color="auto"/>
              <w:left w:val="single" w:sz="8" w:space="0" w:color="auto"/>
              <w:right w:val="single" w:sz="8" w:space="0" w:color="auto"/>
            </w:tcBorders>
          </w:tcPr>
          <w:p w14:paraId="6A1ABD19" w14:textId="77777777" w:rsidR="000F42A2" w:rsidRPr="00ED6340" w:rsidRDefault="000F42A2" w:rsidP="000F42A2">
            <w:pPr>
              <w:autoSpaceDE w:val="0"/>
              <w:autoSpaceDN w:val="0"/>
              <w:adjustRightInd w:val="0"/>
              <w:spacing w:after="0" w:line="240" w:lineRule="auto"/>
              <w:jc w:val="both"/>
              <w:rPr>
                <w:rFonts w:ascii="Times New Roman" w:hAnsi="Times New Roman" w:cs="Times New Roman"/>
                <w:sz w:val="24"/>
                <w:szCs w:val="24"/>
                <w:highlight w:val="green"/>
              </w:rPr>
            </w:pPr>
            <w:r w:rsidRPr="00ED6340">
              <w:rPr>
                <w:rFonts w:ascii="Times New Roman" w:hAnsi="Times New Roman" w:cs="Times New Roman"/>
                <w:sz w:val="24"/>
                <w:szCs w:val="24"/>
                <w:highlight w:val="green"/>
              </w:rPr>
              <w:t xml:space="preserve">Минимальный размер земельного участка – 100 кв.м. </w:t>
            </w:r>
          </w:p>
          <w:p w14:paraId="1ED559E7" w14:textId="77777777" w:rsidR="000F42A2" w:rsidRDefault="000F42A2" w:rsidP="000F42A2">
            <w:pPr>
              <w:autoSpaceDE w:val="0"/>
              <w:autoSpaceDN w:val="0"/>
              <w:adjustRightInd w:val="0"/>
              <w:spacing w:after="0" w:line="240" w:lineRule="auto"/>
              <w:jc w:val="both"/>
              <w:rPr>
                <w:rFonts w:ascii="Times New Roman" w:hAnsi="Times New Roman" w:cs="Times New Roman"/>
                <w:sz w:val="24"/>
                <w:szCs w:val="24"/>
              </w:rPr>
            </w:pPr>
            <w:r w:rsidRPr="00ED6340">
              <w:rPr>
                <w:rFonts w:ascii="Times New Roman" w:hAnsi="Times New Roman" w:cs="Times New Roman"/>
                <w:sz w:val="24"/>
                <w:szCs w:val="24"/>
                <w:highlight w:val="green"/>
              </w:rPr>
              <w:t>Максимальный размер земельного участка – 5 000 кв.м.</w:t>
            </w:r>
          </w:p>
          <w:p w14:paraId="79E6A305" w14:textId="77777777" w:rsidR="000F053B" w:rsidRPr="00D9714C" w:rsidRDefault="000F053B" w:rsidP="000F053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2008E82F" w14:textId="77777777" w:rsidR="00BB364B" w:rsidRDefault="000F053B"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в</w:t>
            </w:r>
            <w:r w:rsidR="00BB364B" w:rsidRPr="00D9714C">
              <w:rPr>
                <w:rFonts w:ascii="Times New Roman" w:hAnsi="Times New Roman" w:cs="Times New Roman"/>
                <w:sz w:val="24"/>
                <w:szCs w:val="24"/>
              </w:rPr>
              <w:t xml:space="preserve">ысота </w:t>
            </w:r>
            <w:r>
              <w:rPr>
                <w:rFonts w:ascii="Times New Roman" w:hAnsi="Times New Roman" w:cs="Times New Roman"/>
                <w:sz w:val="24"/>
                <w:szCs w:val="24"/>
              </w:rPr>
              <w:t xml:space="preserve">зданий, строений, сооружений </w:t>
            </w:r>
            <w:r w:rsidR="00BB364B" w:rsidRPr="00D9714C">
              <w:rPr>
                <w:rFonts w:ascii="Times New Roman" w:hAnsi="Times New Roman" w:cs="Times New Roman"/>
                <w:sz w:val="24"/>
                <w:szCs w:val="24"/>
              </w:rPr>
              <w:t>–10 м.</w:t>
            </w:r>
          </w:p>
          <w:p w14:paraId="10C0262C" w14:textId="77777777" w:rsidR="000F053B" w:rsidRPr="00D9714C" w:rsidRDefault="000F053B" w:rsidP="000F053B">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ED6340">
              <w:rPr>
                <w:rFonts w:ascii="Times New Roman" w:hAnsi="Times New Roman" w:cs="Times New Roman"/>
                <w:sz w:val="24"/>
                <w:szCs w:val="24"/>
                <w:highlight w:val="green"/>
              </w:rPr>
              <w:t xml:space="preserve">- </w:t>
            </w:r>
            <w:r w:rsidR="00ED6340">
              <w:rPr>
                <w:rFonts w:ascii="Times New Roman" w:hAnsi="Times New Roman" w:cs="Times New Roman"/>
                <w:sz w:val="24"/>
                <w:szCs w:val="24"/>
                <w:highlight w:val="green"/>
              </w:rPr>
              <w:t>8</w:t>
            </w:r>
            <w:r w:rsidR="00EF69DB" w:rsidRPr="00ED6340">
              <w:rPr>
                <w:rFonts w:ascii="Times New Roman" w:hAnsi="Times New Roman" w:cs="Times New Roman"/>
                <w:sz w:val="24"/>
                <w:szCs w:val="24"/>
                <w:highlight w:val="green"/>
              </w:rPr>
              <w:t>0%</w:t>
            </w:r>
          </w:p>
          <w:p w14:paraId="36852A52" w14:textId="77777777" w:rsidR="00BB364B" w:rsidRPr="00D9714C" w:rsidRDefault="00BB364B" w:rsidP="000F053B">
            <w:pPr>
              <w:spacing w:after="0" w:line="240" w:lineRule="auto"/>
              <w:rPr>
                <w:rFonts w:ascii="Times New Roman" w:hAnsi="Times New Roman" w:cs="Times New Roman"/>
                <w:sz w:val="24"/>
                <w:szCs w:val="24"/>
              </w:rPr>
            </w:pPr>
          </w:p>
        </w:tc>
        <w:tc>
          <w:tcPr>
            <w:tcW w:w="4536" w:type="dxa"/>
            <w:tcBorders>
              <w:top w:val="single" w:sz="8" w:space="0" w:color="auto"/>
              <w:left w:val="single" w:sz="8" w:space="0" w:color="auto"/>
              <w:right w:val="single" w:sz="8" w:space="0" w:color="auto"/>
            </w:tcBorders>
          </w:tcPr>
          <w:p w14:paraId="2DB55871"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Недопустимо размещение объектов, используемых под иные цели, не связанные со спортом</w:t>
            </w:r>
          </w:p>
        </w:tc>
      </w:tr>
      <w:tr w:rsidR="00BB364B" w:rsidRPr="00526D9A" w14:paraId="408D4481"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4CFF6887"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Социальное обслуживание (3.2)</w:t>
            </w:r>
          </w:p>
        </w:tc>
        <w:tc>
          <w:tcPr>
            <w:tcW w:w="3402" w:type="dxa"/>
            <w:tcBorders>
              <w:top w:val="single" w:sz="8" w:space="0" w:color="auto"/>
              <w:left w:val="single" w:sz="8" w:space="0" w:color="auto"/>
              <w:bottom w:val="single" w:sz="8" w:space="0" w:color="auto"/>
              <w:right w:val="single" w:sz="8" w:space="0" w:color="auto"/>
            </w:tcBorders>
          </w:tcPr>
          <w:p w14:paraId="7D59DC0E" w14:textId="77777777" w:rsidR="00BB364B" w:rsidRPr="00D9714C" w:rsidRDefault="00BB364B" w:rsidP="000F053B">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предназначенных для оказания гражданам социальной помощи (службы занятости </w:t>
            </w:r>
            <w:proofErr w:type="gramStart"/>
            <w:r w:rsidRPr="00D9714C">
              <w:rPr>
                <w:rFonts w:ascii="Times New Roman" w:hAnsi="Times New Roman" w:cs="Times New Roman"/>
                <w:sz w:val="24"/>
                <w:szCs w:val="24"/>
              </w:rPr>
              <w:t>населения,  пункты</w:t>
            </w:r>
            <w:proofErr w:type="gramEnd"/>
            <w:r w:rsidRPr="00D9714C">
              <w:rPr>
                <w:rFonts w:ascii="Times New Roman" w:hAnsi="Times New Roman" w:cs="Times New Roman"/>
                <w:sz w:val="24"/>
                <w:szCs w:val="24"/>
              </w:rPr>
              <w:t xml:space="preserve"> питания малоимущих граждан, пункты ночлега для бездомных граждан, службы психологической и бесплатной юридической </w:t>
            </w:r>
            <w:r w:rsidRPr="00D9714C">
              <w:rPr>
                <w:rFonts w:ascii="Times New Roman" w:hAnsi="Times New Roman" w:cs="Times New Roman"/>
                <w:sz w:val="24"/>
                <w:szCs w:val="24"/>
              </w:rPr>
              <w:lastRenderedPageBreak/>
              <w:t>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B5BFD31" w14:textId="77777777" w:rsidR="00BB364B" w:rsidRPr="00D9714C" w:rsidRDefault="00BB364B" w:rsidP="000F053B">
            <w:pPr>
              <w:pStyle w:val="ConsPlusNormal"/>
              <w:ind w:hanging="38"/>
              <w:rPr>
                <w:rFonts w:ascii="Times New Roman" w:hAnsi="Times New Roman" w:cs="Times New Roman"/>
                <w:sz w:val="24"/>
                <w:szCs w:val="24"/>
              </w:rPr>
            </w:pPr>
            <w:r w:rsidRPr="00D9714C">
              <w:rPr>
                <w:rFonts w:ascii="Times New Roman" w:hAnsi="Times New Roman" w:cs="Times New Roman"/>
                <w:sz w:val="24"/>
                <w:szCs w:val="24"/>
              </w:rPr>
              <w:t>отделения почты и телеграфа;</w:t>
            </w:r>
          </w:p>
          <w:p w14:paraId="130D479A" w14:textId="77777777" w:rsidR="00BB364B" w:rsidRPr="00D9714C" w:rsidRDefault="00BB364B" w:rsidP="000F053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53" w:type="dxa"/>
            <w:vMerge/>
            <w:tcBorders>
              <w:left w:val="single" w:sz="8" w:space="0" w:color="auto"/>
              <w:right w:val="single" w:sz="8" w:space="0" w:color="auto"/>
            </w:tcBorders>
          </w:tcPr>
          <w:p w14:paraId="7F8089BA" w14:textId="77777777" w:rsidR="00BB364B" w:rsidRPr="00D9714C" w:rsidRDefault="00BB364B" w:rsidP="00825AF4">
            <w:pPr>
              <w:spacing w:after="0" w:line="240" w:lineRule="auto"/>
              <w:rPr>
                <w:rFonts w:ascii="Times New Roman" w:hAnsi="Times New Roman" w:cs="Times New Roman"/>
                <w:sz w:val="24"/>
                <w:szCs w:val="24"/>
              </w:rPr>
            </w:pPr>
          </w:p>
        </w:tc>
        <w:tc>
          <w:tcPr>
            <w:tcW w:w="4536" w:type="dxa"/>
            <w:tcBorders>
              <w:top w:val="single" w:sz="8" w:space="0" w:color="auto"/>
              <w:left w:val="single" w:sz="8" w:space="0" w:color="auto"/>
              <w:right w:val="single" w:sz="8" w:space="0" w:color="auto"/>
            </w:tcBorders>
          </w:tcPr>
          <w:p w14:paraId="013099EA"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связано с удовлетворением повседневных потребностей жителей</w:t>
            </w:r>
          </w:p>
        </w:tc>
      </w:tr>
      <w:tr w:rsidR="00BB364B" w:rsidRPr="00526D9A" w14:paraId="04FC7DF9" w14:textId="77777777" w:rsidTr="00FE12B1">
        <w:trPr>
          <w:trHeight w:val="1830"/>
        </w:trPr>
        <w:tc>
          <w:tcPr>
            <w:tcW w:w="2518" w:type="dxa"/>
            <w:tcBorders>
              <w:top w:val="single" w:sz="8" w:space="0" w:color="auto"/>
              <w:left w:val="single" w:sz="8" w:space="0" w:color="auto"/>
              <w:right w:val="single" w:sz="8" w:space="0" w:color="auto"/>
            </w:tcBorders>
          </w:tcPr>
          <w:p w14:paraId="0689DFEF"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Бытовое обслуживание (3.3)</w:t>
            </w:r>
          </w:p>
        </w:tc>
        <w:tc>
          <w:tcPr>
            <w:tcW w:w="3402" w:type="dxa"/>
            <w:tcBorders>
              <w:top w:val="single" w:sz="8" w:space="0" w:color="auto"/>
              <w:left w:val="single" w:sz="8" w:space="0" w:color="auto"/>
              <w:right w:val="single" w:sz="8" w:space="0" w:color="auto"/>
            </w:tcBorders>
          </w:tcPr>
          <w:p w14:paraId="7260954F"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Мастерские мелкого ремонта, ателье, бани, парикмахерские, прачечные, похоронные бюро</w:t>
            </w:r>
          </w:p>
        </w:tc>
        <w:tc>
          <w:tcPr>
            <w:tcW w:w="4253" w:type="dxa"/>
            <w:vMerge/>
            <w:tcBorders>
              <w:left w:val="single" w:sz="8" w:space="0" w:color="auto"/>
              <w:right w:val="single" w:sz="8" w:space="0" w:color="auto"/>
            </w:tcBorders>
          </w:tcPr>
          <w:p w14:paraId="7E4CEE75" w14:textId="77777777" w:rsidR="00BB364B" w:rsidRPr="00D9714C" w:rsidRDefault="00BB364B" w:rsidP="00825AF4">
            <w:pPr>
              <w:spacing w:after="0" w:line="240" w:lineRule="auto"/>
              <w:rPr>
                <w:rFonts w:ascii="Times New Roman" w:hAnsi="Times New Roman" w:cs="Times New Roman"/>
                <w:sz w:val="24"/>
                <w:szCs w:val="24"/>
              </w:rPr>
            </w:pPr>
          </w:p>
        </w:tc>
        <w:tc>
          <w:tcPr>
            <w:tcW w:w="4536" w:type="dxa"/>
            <w:tcBorders>
              <w:top w:val="single" w:sz="8" w:space="0" w:color="auto"/>
              <w:left w:val="single" w:sz="8" w:space="0" w:color="auto"/>
              <w:right w:val="single" w:sz="8" w:space="0" w:color="auto"/>
            </w:tcBorders>
          </w:tcPr>
          <w:p w14:paraId="6864FAF5"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BB364B" w:rsidRPr="00526D9A" w14:paraId="3B0A72D9"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65795B53"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Магазины (4.4)</w:t>
            </w:r>
          </w:p>
        </w:tc>
        <w:tc>
          <w:tcPr>
            <w:tcW w:w="3402" w:type="dxa"/>
            <w:tcBorders>
              <w:top w:val="single" w:sz="8" w:space="0" w:color="auto"/>
              <w:left w:val="single" w:sz="8" w:space="0" w:color="auto"/>
              <w:bottom w:val="single" w:sz="8" w:space="0" w:color="auto"/>
              <w:right w:val="single" w:sz="8" w:space="0" w:color="auto"/>
            </w:tcBorders>
          </w:tcPr>
          <w:p w14:paraId="7BB15CE2"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Объекты торгового назначения</w:t>
            </w:r>
          </w:p>
        </w:tc>
        <w:tc>
          <w:tcPr>
            <w:tcW w:w="4253" w:type="dxa"/>
            <w:vMerge/>
            <w:tcBorders>
              <w:left w:val="single" w:sz="8" w:space="0" w:color="auto"/>
              <w:right w:val="single" w:sz="8" w:space="0" w:color="auto"/>
            </w:tcBorders>
          </w:tcPr>
          <w:p w14:paraId="5E455338" w14:textId="77777777" w:rsidR="00BB364B" w:rsidRPr="00D9714C" w:rsidRDefault="00BB364B" w:rsidP="00825AF4">
            <w:pPr>
              <w:spacing w:after="0" w:line="240" w:lineRule="auto"/>
              <w:rPr>
                <w:rFonts w:ascii="Times New Roman" w:hAnsi="Times New Roman" w:cs="Times New Roman"/>
                <w:sz w:val="24"/>
                <w:szCs w:val="24"/>
              </w:rPr>
            </w:pPr>
          </w:p>
        </w:tc>
        <w:tc>
          <w:tcPr>
            <w:tcW w:w="4536" w:type="dxa"/>
            <w:tcBorders>
              <w:top w:val="single" w:sz="8" w:space="0" w:color="auto"/>
              <w:left w:val="single" w:sz="8" w:space="0" w:color="auto"/>
              <w:right w:val="single" w:sz="8" w:space="0" w:color="auto"/>
            </w:tcBorders>
          </w:tcPr>
          <w:p w14:paraId="249674C5"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364B" w:rsidRPr="00526D9A" w14:paraId="770039F6"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1AE4BB09" w14:textId="77777777" w:rsidR="00BB364B" w:rsidRPr="00D9714C" w:rsidRDefault="00BB364B" w:rsidP="00825AF4">
            <w:pPr>
              <w:pStyle w:val="afff3"/>
              <w:rPr>
                <w:rFonts w:ascii="Times New Roman" w:hAnsi="Times New Roman"/>
                <w:sz w:val="24"/>
                <w:szCs w:val="24"/>
              </w:rPr>
            </w:pPr>
            <w:r w:rsidRPr="00D9714C">
              <w:rPr>
                <w:rFonts w:ascii="Times New Roman" w:hAnsi="Times New Roman"/>
                <w:sz w:val="24"/>
                <w:szCs w:val="24"/>
              </w:rPr>
              <w:lastRenderedPageBreak/>
              <w:t>Общественное питание (4.6)</w:t>
            </w:r>
          </w:p>
        </w:tc>
        <w:tc>
          <w:tcPr>
            <w:tcW w:w="3402" w:type="dxa"/>
            <w:tcBorders>
              <w:top w:val="single" w:sz="8" w:space="0" w:color="auto"/>
              <w:left w:val="single" w:sz="8" w:space="0" w:color="auto"/>
              <w:bottom w:val="single" w:sz="8" w:space="0" w:color="auto"/>
              <w:right w:val="single" w:sz="8" w:space="0" w:color="auto"/>
            </w:tcBorders>
          </w:tcPr>
          <w:p w14:paraId="53E817B1" w14:textId="77777777" w:rsidR="00BB364B" w:rsidRPr="00D9714C" w:rsidRDefault="00BB364B" w:rsidP="00825AF4">
            <w:pPr>
              <w:tabs>
                <w:tab w:val="center" w:pos="4677"/>
                <w:tab w:val="right" w:pos="9355"/>
              </w:tabs>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общественного питания (кафе, столовые, закусочные, бары)</w:t>
            </w:r>
          </w:p>
        </w:tc>
        <w:tc>
          <w:tcPr>
            <w:tcW w:w="4253" w:type="dxa"/>
            <w:vMerge/>
            <w:tcBorders>
              <w:left w:val="single" w:sz="8" w:space="0" w:color="auto"/>
              <w:right w:val="single" w:sz="8" w:space="0" w:color="auto"/>
            </w:tcBorders>
          </w:tcPr>
          <w:p w14:paraId="09E1CFD3" w14:textId="77777777" w:rsidR="00BB364B" w:rsidRPr="00D9714C" w:rsidRDefault="00BB364B" w:rsidP="00825AF4">
            <w:pPr>
              <w:spacing w:after="0" w:line="240" w:lineRule="auto"/>
              <w:rPr>
                <w:rFonts w:ascii="Times New Roman" w:hAnsi="Times New Roman" w:cs="Times New Roman"/>
                <w:sz w:val="24"/>
                <w:szCs w:val="24"/>
              </w:rPr>
            </w:pPr>
          </w:p>
        </w:tc>
        <w:tc>
          <w:tcPr>
            <w:tcW w:w="4536" w:type="dxa"/>
            <w:tcBorders>
              <w:left w:val="single" w:sz="8" w:space="0" w:color="auto"/>
              <w:right w:val="single" w:sz="8" w:space="0" w:color="auto"/>
            </w:tcBorders>
          </w:tcPr>
          <w:p w14:paraId="36EE820F"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w:t>
            </w:r>
          </w:p>
        </w:tc>
      </w:tr>
      <w:tr w:rsidR="00BB364B" w:rsidRPr="00526D9A" w14:paraId="1520D1E1"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5EBC7B44"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Религиозное использование (3.7)</w:t>
            </w:r>
          </w:p>
        </w:tc>
        <w:tc>
          <w:tcPr>
            <w:tcW w:w="3402" w:type="dxa"/>
            <w:tcBorders>
              <w:top w:val="single" w:sz="8" w:space="0" w:color="auto"/>
              <w:left w:val="single" w:sz="8" w:space="0" w:color="auto"/>
              <w:bottom w:val="single" w:sz="8" w:space="0" w:color="auto"/>
              <w:right w:val="single" w:sz="8" w:space="0" w:color="auto"/>
            </w:tcBorders>
          </w:tcPr>
          <w:p w14:paraId="7FD1C4ED"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Часовни, молельные дома</w:t>
            </w:r>
          </w:p>
        </w:tc>
        <w:tc>
          <w:tcPr>
            <w:tcW w:w="4253" w:type="dxa"/>
            <w:vMerge/>
            <w:tcBorders>
              <w:left w:val="single" w:sz="8" w:space="0" w:color="auto"/>
              <w:bottom w:val="single" w:sz="8" w:space="0" w:color="auto"/>
              <w:right w:val="single" w:sz="8" w:space="0" w:color="auto"/>
            </w:tcBorders>
          </w:tcPr>
          <w:p w14:paraId="2D7CC783" w14:textId="77777777" w:rsidR="00BB364B" w:rsidRPr="00D9714C" w:rsidRDefault="00BB364B" w:rsidP="00825AF4">
            <w:pPr>
              <w:spacing w:after="0" w:line="240" w:lineRule="auto"/>
              <w:rPr>
                <w:rFonts w:ascii="Times New Roman" w:hAnsi="Times New Roman" w:cs="Times New Roman"/>
                <w:sz w:val="24"/>
                <w:szCs w:val="24"/>
              </w:rPr>
            </w:pPr>
          </w:p>
        </w:tc>
        <w:tc>
          <w:tcPr>
            <w:tcW w:w="4536" w:type="dxa"/>
            <w:tcBorders>
              <w:left w:val="single" w:sz="8" w:space="0" w:color="auto"/>
              <w:bottom w:val="single" w:sz="8" w:space="0" w:color="auto"/>
              <w:right w:val="single" w:sz="8" w:space="0" w:color="auto"/>
            </w:tcBorders>
          </w:tcPr>
          <w:p w14:paraId="26FEB98B"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w:t>
            </w:r>
          </w:p>
        </w:tc>
      </w:tr>
    </w:tbl>
    <w:p w14:paraId="27206A0C" w14:textId="77777777" w:rsidR="000F053B" w:rsidRDefault="000F053B" w:rsidP="00BB364B">
      <w:pPr>
        <w:spacing w:before="120" w:after="120" w:line="240" w:lineRule="auto"/>
        <w:outlineLvl w:val="0"/>
        <w:rPr>
          <w:rFonts w:ascii="Times New Roman" w:hAnsi="Times New Roman" w:cs="Times New Roman"/>
          <w:b/>
          <w:sz w:val="24"/>
          <w:szCs w:val="24"/>
        </w:rPr>
      </w:pPr>
      <w:bookmarkStart w:id="110" w:name="_Toc453606077"/>
      <w:bookmarkStart w:id="111" w:name="_Toc453613675"/>
      <w:bookmarkStart w:id="112" w:name="_Toc454737285"/>
    </w:p>
    <w:p w14:paraId="219128E0" w14:textId="77777777" w:rsidR="00BB364B" w:rsidRPr="00D9714C" w:rsidRDefault="00BB364B" w:rsidP="00BB364B">
      <w:pPr>
        <w:spacing w:before="120" w:after="120" w:line="240" w:lineRule="auto"/>
        <w:outlineLvl w:val="0"/>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110"/>
      <w:bookmarkEnd w:id="111"/>
      <w:bookmarkEnd w:id="112"/>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B364B" w:rsidRPr="00C03F28" w14:paraId="5B85FA60" w14:textId="77777777" w:rsidTr="00825AF4">
        <w:trPr>
          <w:trHeight w:val="384"/>
        </w:trPr>
        <w:tc>
          <w:tcPr>
            <w:tcW w:w="2481" w:type="dxa"/>
            <w:vAlign w:val="center"/>
          </w:tcPr>
          <w:p w14:paraId="58D9DD09"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39" w:type="dxa"/>
            <w:vAlign w:val="center"/>
          </w:tcPr>
          <w:p w14:paraId="39017CEF"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14:paraId="0922AE6D"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128A37A9"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B364B" w:rsidRPr="00526D9A" w14:paraId="4FB9F7B0" w14:textId="77777777" w:rsidTr="00825AF4">
        <w:trPr>
          <w:trHeight w:val="206"/>
        </w:trPr>
        <w:tc>
          <w:tcPr>
            <w:tcW w:w="2481" w:type="dxa"/>
          </w:tcPr>
          <w:p w14:paraId="3DE3269E"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39" w:type="dxa"/>
          </w:tcPr>
          <w:p w14:paraId="4E4D4AE6"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536" w:type="dxa"/>
          </w:tcPr>
          <w:p w14:paraId="063F28AF" w14:textId="77777777" w:rsidR="00EF69DB" w:rsidRPr="00ED6340" w:rsidRDefault="00EF69DB" w:rsidP="00EF69DB">
            <w:pPr>
              <w:autoSpaceDE w:val="0"/>
              <w:autoSpaceDN w:val="0"/>
              <w:adjustRightInd w:val="0"/>
              <w:spacing w:after="0" w:line="240" w:lineRule="auto"/>
              <w:jc w:val="both"/>
              <w:rPr>
                <w:rFonts w:ascii="Times New Roman" w:hAnsi="Times New Roman" w:cs="Times New Roman"/>
                <w:sz w:val="24"/>
                <w:szCs w:val="24"/>
                <w:highlight w:val="green"/>
              </w:rPr>
            </w:pPr>
            <w:r w:rsidRPr="00ED6340">
              <w:rPr>
                <w:rFonts w:ascii="Times New Roman" w:hAnsi="Times New Roman" w:cs="Times New Roman"/>
                <w:sz w:val="24"/>
                <w:szCs w:val="24"/>
                <w:highlight w:val="green"/>
              </w:rPr>
              <w:t xml:space="preserve">Минимальный размер земельного участка – 20 кв.м. </w:t>
            </w:r>
          </w:p>
          <w:p w14:paraId="40086DDB" w14:textId="77777777" w:rsidR="00EF69DB" w:rsidRDefault="00EF69DB" w:rsidP="00EF69DB">
            <w:pPr>
              <w:autoSpaceDE w:val="0"/>
              <w:autoSpaceDN w:val="0"/>
              <w:adjustRightInd w:val="0"/>
              <w:spacing w:after="0" w:line="240" w:lineRule="auto"/>
              <w:jc w:val="both"/>
              <w:rPr>
                <w:rFonts w:ascii="Times New Roman" w:hAnsi="Times New Roman" w:cs="Times New Roman"/>
                <w:sz w:val="24"/>
                <w:szCs w:val="24"/>
              </w:rPr>
            </w:pPr>
            <w:r w:rsidRPr="00ED6340">
              <w:rPr>
                <w:rFonts w:ascii="Times New Roman" w:hAnsi="Times New Roman" w:cs="Times New Roman"/>
                <w:sz w:val="24"/>
                <w:szCs w:val="24"/>
                <w:highlight w:val="green"/>
              </w:rPr>
              <w:t>Максимальный размер земельного участка – 100 кв.м.</w:t>
            </w:r>
          </w:p>
          <w:p w14:paraId="1E6B51D0" w14:textId="77777777" w:rsidR="000F053B" w:rsidRPr="00D9714C" w:rsidRDefault="000F053B" w:rsidP="000F053B">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sidR="00ED6340">
              <w:rPr>
                <w:rFonts w:ascii="Times New Roman" w:hAnsi="Times New Roman" w:cs="Times New Roman"/>
                <w:sz w:val="24"/>
                <w:szCs w:val="24"/>
              </w:rPr>
              <w:t xml:space="preserve">о участка (красной линии) </w:t>
            </w:r>
            <w:r w:rsidRPr="00ED6340">
              <w:rPr>
                <w:rFonts w:ascii="Times New Roman" w:hAnsi="Times New Roman" w:cs="Times New Roman"/>
                <w:sz w:val="24"/>
                <w:szCs w:val="24"/>
                <w:highlight w:val="green"/>
              </w:rPr>
              <w:t>не устанавливается.</w:t>
            </w:r>
            <w:r w:rsidR="006B3E54">
              <w:rPr>
                <w:rFonts w:ascii="Times New Roman" w:hAnsi="Times New Roman" w:cs="Times New Roman"/>
                <w:sz w:val="24"/>
                <w:szCs w:val="24"/>
              </w:rPr>
              <w:t xml:space="preserve"> </w:t>
            </w:r>
          </w:p>
          <w:p w14:paraId="162E5794" w14:textId="77777777" w:rsidR="000F053B" w:rsidRPr="00ED6340" w:rsidRDefault="000F053B" w:rsidP="000F053B">
            <w:pPr>
              <w:spacing w:after="0" w:line="240" w:lineRule="auto"/>
              <w:rPr>
                <w:rFonts w:ascii="Times New Roman" w:hAnsi="Times New Roman" w:cs="Times New Roman"/>
                <w:sz w:val="24"/>
                <w:szCs w:val="24"/>
                <w:highlight w:val="green"/>
              </w:rPr>
            </w:pPr>
            <w:r w:rsidRPr="00ED6340">
              <w:rPr>
                <w:rFonts w:ascii="Times New Roman" w:hAnsi="Times New Roman" w:cs="Times New Roman"/>
                <w:sz w:val="24"/>
                <w:szCs w:val="24"/>
                <w:highlight w:val="green"/>
              </w:rPr>
              <w:t>Предельное количество этажей, предельная высота зданий, строений, сооружений</w:t>
            </w:r>
            <w:r w:rsidR="006B3E54" w:rsidRPr="00ED6340">
              <w:rPr>
                <w:rFonts w:ascii="Times New Roman" w:hAnsi="Times New Roman" w:cs="Times New Roman"/>
                <w:sz w:val="24"/>
                <w:szCs w:val="24"/>
                <w:highlight w:val="green"/>
              </w:rPr>
              <w:t xml:space="preserve"> </w:t>
            </w:r>
            <w:r w:rsidR="00ED6340" w:rsidRPr="00ED6340">
              <w:rPr>
                <w:rFonts w:ascii="Times New Roman" w:hAnsi="Times New Roman" w:cs="Times New Roman"/>
                <w:sz w:val="24"/>
                <w:szCs w:val="24"/>
                <w:highlight w:val="green"/>
              </w:rPr>
              <w:t xml:space="preserve">- </w:t>
            </w:r>
            <w:r w:rsidR="006B3E54" w:rsidRPr="00ED6340">
              <w:rPr>
                <w:rFonts w:ascii="Times New Roman" w:hAnsi="Times New Roman" w:cs="Times New Roman"/>
                <w:sz w:val="24"/>
                <w:szCs w:val="24"/>
                <w:highlight w:val="green"/>
              </w:rPr>
              <w:t>1</w:t>
            </w:r>
            <w:r w:rsidR="00ED6340" w:rsidRPr="00ED6340">
              <w:rPr>
                <w:rFonts w:ascii="Times New Roman" w:hAnsi="Times New Roman" w:cs="Times New Roman"/>
                <w:sz w:val="24"/>
                <w:szCs w:val="24"/>
                <w:highlight w:val="green"/>
              </w:rPr>
              <w:t xml:space="preserve"> эт</w:t>
            </w:r>
            <w:r w:rsidR="00AB12DB" w:rsidRPr="00ED6340">
              <w:rPr>
                <w:rFonts w:ascii="Times New Roman" w:hAnsi="Times New Roman" w:cs="Times New Roman"/>
                <w:sz w:val="24"/>
                <w:szCs w:val="24"/>
                <w:highlight w:val="green"/>
              </w:rPr>
              <w:t>.</w:t>
            </w:r>
          </w:p>
          <w:p w14:paraId="0AE29964" w14:textId="77777777" w:rsidR="000F053B" w:rsidRDefault="000F053B" w:rsidP="000F053B">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ED6340">
              <w:rPr>
                <w:rFonts w:ascii="Times New Roman" w:hAnsi="Times New Roman" w:cs="Times New Roman"/>
                <w:sz w:val="24"/>
                <w:szCs w:val="24"/>
                <w:highlight w:val="green"/>
              </w:rPr>
              <w:t xml:space="preserve">- </w:t>
            </w:r>
            <w:r w:rsidR="006B3E54" w:rsidRPr="00ED6340">
              <w:rPr>
                <w:rFonts w:ascii="Times New Roman" w:hAnsi="Times New Roman" w:cs="Times New Roman"/>
                <w:sz w:val="24"/>
                <w:szCs w:val="24"/>
                <w:highlight w:val="green"/>
              </w:rPr>
              <w:t>100</w:t>
            </w:r>
            <w:r w:rsidR="00AB12DB" w:rsidRPr="00ED6340">
              <w:rPr>
                <w:rFonts w:ascii="Times New Roman" w:hAnsi="Times New Roman" w:cs="Times New Roman"/>
                <w:sz w:val="24"/>
                <w:szCs w:val="24"/>
                <w:highlight w:val="green"/>
              </w:rPr>
              <w:t>%</w:t>
            </w:r>
          </w:p>
          <w:p w14:paraId="322355E4"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14:paraId="10A2C706"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BB364B">
                <w:rPr>
                  <w:rFonts w:ascii="Times New Roman" w:hAnsi="Times New Roman" w:cs="Times New Roman"/>
                  <w:sz w:val="24"/>
                  <w:szCs w:val="24"/>
                </w:rPr>
                <w:t>коде 2.7.1</w:t>
              </w:r>
            </w:hyperlink>
          </w:p>
        </w:tc>
      </w:tr>
      <w:tr w:rsidR="00BB364B" w:rsidRPr="00526D9A" w14:paraId="7AB70177" w14:textId="77777777" w:rsidTr="00825AF4">
        <w:trPr>
          <w:trHeight w:val="206"/>
        </w:trPr>
        <w:tc>
          <w:tcPr>
            <w:tcW w:w="2481" w:type="dxa"/>
          </w:tcPr>
          <w:p w14:paraId="2C5FF1DB"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439" w:type="dxa"/>
          </w:tcPr>
          <w:p w14:paraId="77CE2D01"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3BA18662" w14:textId="77777777" w:rsidR="000F053B" w:rsidRDefault="000F053B" w:rsidP="000F05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3EAD43BB" w14:textId="77777777" w:rsidR="000F053B" w:rsidRPr="00D9714C" w:rsidRDefault="000F053B" w:rsidP="000F053B">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 xml:space="preserve">о участка (красной </w:t>
            </w:r>
            <w:proofErr w:type="gramStart"/>
            <w:r>
              <w:rPr>
                <w:rFonts w:ascii="Times New Roman" w:hAnsi="Times New Roman" w:cs="Times New Roman"/>
                <w:sz w:val="24"/>
                <w:szCs w:val="24"/>
              </w:rPr>
              <w:t>линии)  не</w:t>
            </w:r>
            <w:proofErr w:type="gramEnd"/>
            <w:r>
              <w:rPr>
                <w:rFonts w:ascii="Times New Roman" w:hAnsi="Times New Roman" w:cs="Times New Roman"/>
                <w:sz w:val="24"/>
                <w:szCs w:val="24"/>
              </w:rPr>
              <w:t xml:space="preserve"> устанавливается.</w:t>
            </w:r>
          </w:p>
          <w:p w14:paraId="180C2684" w14:textId="77777777" w:rsidR="000F053B" w:rsidRDefault="000F053B" w:rsidP="000F053B">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252E57AB" w14:textId="77777777" w:rsidR="00BB364B" w:rsidRPr="00D9714C" w:rsidRDefault="000F053B" w:rsidP="00825AF4">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w:t>
            </w:r>
            <w:r w:rsidR="00ED6340" w:rsidRPr="00ED6340">
              <w:rPr>
                <w:rFonts w:ascii="Times New Roman" w:hAnsi="Times New Roman" w:cs="Times New Roman"/>
                <w:sz w:val="24"/>
                <w:szCs w:val="24"/>
                <w:highlight w:val="green"/>
              </w:rPr>
              <w:t xml:space="preserve">участка </w:t>
            </w:r>
            <w:r w:rsidR="00E10B3F" w:rsidRPr="00ED6340">
              <w:rPr>
                <w:rFonts w:ascii="Times New Roman" w:hAnsi="Times New Roman" w:cs="Times New Roman"/>
                <w:sz w:val="24"/>
                <w:szCs w:val="24"/>
                <w:highlight w:val="green"/>
              </w:rPr>
              <w:t xml:space="preserve">- </w:t>
            </w:r>
            <w:r w:rsidR="00014D2D" w:rsidRPr="00ED6340">
              <w:rPr>
                <w:rFonts w:ascii="Times New Roman" w:hAnsi="Times New Roman" w:cs="Times New Roman"/>
                <w:sz w:val="24"/>
                <w:szCs w:val="24"/>
                <w:highlight w:val="green"/>
              </w:rPr>
              <w:t>100%</w:t>
            </w:r>
          </w:p>
        </w:tc>
        <w:tc>
          <w:tcPr>
            <w:tcW w:w="4253" w:type="dxa"/>
          </w:tcPr>
          <w:p w14:paraId="7DE5FA0F"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59C02159" w14:textId="77777777" w:rsidR="00BB364B" w:rsidRDefault="00BB364B" w:rsidP="008F79EB">
      <w:pPr>
        <w:tabs>
          <w:tab w:val="left" w:pos="709"/>
        </w:tabs>
        <w:spacing w:after="120" w:line="240" w:lineRule="auto"/>
        <w:rPr>
          <w:rFonts w:ascii="Times New Roman" w:hAnsi="Times New Roman" w:cs="Times New Roman"/>
          <w:b/>
        </w:rPr>
      </w:pPr>
    </w:p>
    <w:p w14:paraId="3ACC3B8F" w14:textId="77777777" w:rsidR="0039612C" w:rsidRDefault="0039612C" w:rsidP="00BB364B">
      <w:pPr>
        <w:spacing w:after="0" w:line="240" w:lineRule="auto"/>
        <w:jc w:val="center"/>
        <w:rPr>
          <w:rFonts w:ascii="Times New Roman" w:hAnsi="Times New Roman" w:cs="Times New Roman"/>
          <w:b/>
          <w:sz w:val="24"/>
          <w:szCs w:val="24"/>
          <w:u w:val="single"/>
        </w:rPr>
      </w:pPr>
    </w:p>
    <w:p w14:paraId="4815A9D3" w14:textId="77777777" w:rsidR="0039612C" w:rsidRDefault="0039612C" w:rsidP="00BB364B">
      <w:pPr>
        <w:spacing w:after="0" w:line="240" w:lineRule="auto"/>
        <w:jc w:val="center"/>
        <w:rPr>
          <w:rFonts w:ascii="Times New Roman" w:hAnsi="Times New Roman" w:cs="Times New Roman"/>
          <w:b/>
          <w:sz w:val="24"/>
          <w:szCs w:val="24"/>
          <w:u w:val="single"/>
        </w:rPr>
      </w:pPr>
    </w:p>
    <w:p w14:paraId="0220EB6F" w14:textId="77777777" w:rsidR="0039612C" w:rsidRDefault="0039612C" w:rsidP="00BB364B">
      <w:pPr>
        <w:spacing w:after="0" w:line="240" w:lineRule="auto"/>
        <w:jc w:val="center"/>
        <w:rPr>
          <w:rFonts w:ascii="Times New Roman" w:hAnsi="Times New Roman" w:cs="Times New Roman"/>
          <w:b/>
          <w:sz w:val="24"/>
          <w:szCs w:val="24"/>
          <w:u w:val="single"/>
        </w:rPr>
      </w:pPr>
    </w:p>
    <w:p w14:paraId="43F4A464" w14:textId="77777777" w:rsidR="0039612C" w:rsidRDefault="0039612C" w:rsidP="0039612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B536A79" w14:textId="77777777" w:rsidR="00BB364B" w:rsidRDefault="00A32565" w:rsidP="00BB364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ЗОНА</w:t>
      </w:r>
      <w:r w:rsidR="00BB364B" w:rsidRPr="00D9714C">
        <w:rPr>
          <w:rFonts w:ascii="Times New Roman" w:hAnsi="Times New Roman" w:cs="Times New Roman"/>
          <w:b/>
          <w:sz w:val="24"/>
          <w:szCs w:val="24"/>
          <w:u w:val="single"/>
        </w:rPr>
        <w:t xml:space="preserve"> ЗАСТРОЙКИ МАЛОЭТАЖНЫМИ ЖИЛЫМИ ДОМАМИ </w:t>
      </w:r>
      <w:r w:rsidR="00BB364B">
        <w:rPr>
          <w:rFonts w:ascii="Times New Roman" w:hAnsi="Times New Roman" w:cs="Times New Roman"/>
          <w:b/>
          <w:sz w:val="24"/>
          <w:szCs w:val="24"/>
          <w:u w:val="single"/>
        </w:rPr>
        <w:t>(ЖЗ-2)</w:t>
      </w:r>
    </w:p>
    <w:p w14:paraId="6A285BC7" w14:textId="77777777" w:rsidR="00BB364B" w:rsidRPr="00D9714C" w:rsidRDefault="00BB364B" w:rsidP="00BB364B">
      <w:pPr>
        <w:spacing w:after="0" w:line="240" w:lineRule="auto"/>
        <w:jc w:val="center"/>
        <w:rPr>
          <w:rFonts w:ascii="Times New Roman" w:hAnsi="Times New Roman" w:cs="Times New Roman"/>
          <w:b/>
          <w:sz w:val="24"/>
          <w:szCs w:val="24"/>
          <w:u w:val="single"/>
        </w:rPr>
      </w:pPr>
    </w:p>
    <w:p w14:paraId="2955C77F" w14:textId="77777777" w:rsidR="00BB364B" w:rsidRPr="00D9714C" w:rsidRDefault="00BB364B" w:rsidP="00BB364B">
      <w:pPr>
        <w:outlineLvl w:val="0"/>
        <w:rPr>
          <w:rFonts w:ascii="Times New Roman" w:hAnsi="Times New Roman" w:cs="Times New Roman"/>
          <w:b/>
          <w:sz w:val="24"/>
          <w:szCs w:val="24"/>
        </w:rPr>
      </w:pPr>
      <w:bookmarkStart w:id="113" w:name="_Toc453606078"/>
      <w:bookmarkStart w:id="114" w:name="_Toc453613676"/>
      <w:bookmarkStart w:id="115" w:name="_Toc454737286"/>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13"/>
      <w:bookmarkEnd w:id="114"/>
      <w:bookmarkEnd w:id="115"/>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014"/>
        <w:gridCol w:w="4961"/>
        <w:gridCol w:w="4253"/>
      </w:tblGrid>
      <w:tr w:rsidR="00BB364B" w:rsidRPr="00C03F28" w14:paraId="142F2AEB" w14:textId="77777777" w:rsidTr="00BB2A13">
        <w:trPr>
          <w:trHeight w:val="552"/>
          <w:tblHeader/>
        </w:trPr>
        <w:tc>
          <w:tcPr>
            <w:tcW w:w="2481" w:type="dxa"/>
            <w:vAlign w:val="center"/>
          </w:tcPr>
          <w:p w14:paraId="5AD323AF"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014" w:type="dxa"/>
            <w:vAlign w:val="center"/>
          </w:tcPr>
          <w:p w14:paraId="710CD487"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961" w:type="dxa"/>
            <w:vAlign w:val="center"/>
          </w:tcPr>
          <w:p w14:paraId="144224B9"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4887936A"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B364B" w:rsidRPr="00526D9A" w14:paraId="63C1B178" w14:textId="77777777" w:rsidTr="00BB2A13">
        <w:tc>
          <w:tcPr>
            <w:tcW w:w="2481" w:type="dxa"/>
          </w:tcPr>
          <w:p w14:paraId="708E31F0"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Блокированная жилая застройка (2.3)</w:t>
            </w:r>
          </w:p>
        </w:tc>
        <w:tc>
          <w:tcPr>
            <w:tcW w:w="3014" w:type="dxa"/>
          </w:tcPr>
          <w:p w14:paraId="1A1EC9B6" w14:textId="77777777" w:rsidR="00BB364B" w:rsidRPr="00D9714C" w:rsidRDefault="00BB364B" w:rsidP="00BB364B">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Индивидуальные жилые дома</w:t>
            </w:r>
          </w:p>
        </w:tc>
        <w:tc>
          <w:tcPr>
            <w:tcW w:w="4961" w:type="dxa"/>
          </w:tcPr>
          <w:p w14:paraId="2A2D18F8" w14:textId="77777777" w:rsidR="000F053B" w:rsidRPr="00D9714C" w:rsidRDefault="000F053B" w:rsidP="000F053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p>
          <w:p w14:paraId="1F23B15F" w14:textId="77777777" w:rsidR="000F053B" w:rsidRPr="00D9714C" w:rsidRDefault="000F053B" w:rsidP="000F053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3 500 кв.м.</w:t>
            </w:r>
          </w:p>
          <w:p w14:paraId="375843BB" w14:textId="77777777" w:rsidR="000F053B" w:rsidRPr="00D9714C" w:rsidRDefault="000F053B" w:rsidP="000F053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502B3BF1" w14:textId="77777777" w:rsidR="000F053B" w:rsidRDefault="000F053B"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Максимальное количество этажей </w:t>
            </w:r>
            <w:r w:rsidR="00ED6340">
              <w:rPr>
                <w:rFonts w:ascii="Times New Roman" w:hAnsi="Times New Roman" w:cs="Times New Roman"/>
                <w:sz w:val="24"/>
                <w:szCs w:val="24"/>
              </w:rPr>
              <w:t>–</w:t>
            </w:r>
            <w:r>
              <w:rPr>
                <w:rFonts w:ascii="Times New Roman" w:hAnsi="Times New Roman" w:cs="Times New Roman"/>
                <w:sz w:val="24"/>
                <w:szCs w:val="24"/>
              </w:rPr>
              <w:t xml:space="preserve"> 3</w:t>
            </w:r>
            <w:r w:rsidR="00ED6340">
              <w:rPr>
                <w:rFonts w:ascii="Times New Roman" w:hAnsi="Times New Roman" w:cs="Times New Roman"/>
                <w:sz w:val="24"/>
                <w:szCs w:val="24"/>
              </w:rPr>
              <w:t xml:space="preserve"> эт.</w:t>
            </w:r>
          </w:p>
          <w:p w14:paraId="25A772AE" w14:textId="77777777" w:rsidR="000F053B" w:rsidRDefault="000F053B" w:rsidP="000F053B">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ED6340">
              <w:rPr>
                <w:rFonts w:ascii="Times New Roman" w:hAnsi="Times New Roman" w:cs="Times New Roman"/>
                <w:sz w:val="24"/>
                <w:szCs w:val="24"/>
                <w:highlight w:val="green"/>
              </w:rPr>
              <w:t xml:space="preserve">- </w:t>
            </w:r>
            <w:r w:rsidR="008B7455" w:rsidRPr="00ED6340">
              <w:rPr>
                <w:rFonts w:ascii="Times New Roman" w:hAnsi="Times New Roman" w:cs="Times New Roman"/>
                <w:sz w:val="24"/>
                <w:szCs w:val="24"/>
                <w:highlight w:val="green"/>
              </w:rPr>
              <w:t>40%</w:t>
            </w:r>
          </w:p>
          <w:p w14:paraId="23E746CB" w14:textId="77777777" w:rsidR="00BB364B" w:rsidRPr="00D9714C" w:rsidRDefault="00BB364B" w:rsidP="001A2302">
            <w:pPr>
              <w:spacing w:after="0" w:line="240" w:lineRule="auto"/>
              <w:rPr>
                <w:rFonts w:ascii="Times New Roman" w:hAnsi="Times New Roman" w:cs="Times New Roman"/>
                <w:sz w:val="24"/>
                <w:szCs w:val="24"/>
              </w:rPr>
            </w:pPr>
          </w:p>
        </w:tc>
        <w:tc>
          <w:tcPr>
            <w:tcW w:w="4253" w:type="dxa"/>
          </w:tcPr>
          <w:p w14:paraId="7A939B74" w14:textId="77777777" w:rsidR="00BB364B" w:rsidRPr="00D9714C" w:rsidRDefault="00BB364B" w:rsidP="00A32565">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0BBFBCCF" w14:textId="77777777" w:rsidR="00BB364B" w:rsidRPr="00D9714C" w:rsidRDefault="00BB364B"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разведение декоративных и плодовых деревьев, овощных и ягодных культур;</w:t>
            </w:r>
          </w:p>
          <w:p w14:paraId="55BB1ADA" w14:textId="77777777" w:rsidR="00BB364B" w:rsidRPr="00D9714C" w:rsidRDefault="00BB364B"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 xml:space="preserve">размещение индивидуальных </w:t>
            </w:r>
            <w:r w:rsidRPr="00D9714C">
              <w:rPr>
                <w:rFonts w:ascii="Times New Roman" w:hAnsi="Times New Roman" w:cs="Times New Roman"/>
                <w:sz w:val="24"/>
                <w:szCs w:val="24"/>
              </w:rPr>
              <w:lastRenderedPageBreak/>
              <w:t>гаражей и иных вспомогательных сооружений;</w:t>
            </w:r>
          </w:p>
          <w:p w14:paraId="06020C3E"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обустройство спортивных и детских площадок, площадок отдыха.</w:t>
            </w:r>
          </w:p>
          <w:p w14:paraId="179C6158"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14:paraId="654F36FF" w14:textId="77777777" w:rsidR="00BB364B" w:rsidRPr="00D9714C"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AFDC029" w14:textId="77777777" w:rsidR="00BB364B" w:rsidRPr="00D9714C"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tc>
      </w:tr>
      <w:tr w:rsidR="00BB364B" w:rsidRPr="00526D9A" w14:paraId="69BA3929" w14:textId="77777777" w:rsidTr="00BB2A13">
        <w:tc>
          <w:tcPr>
            <w:tcW w:w="2481" w:type="dxa"/>
          </w:tcPr>
          <w:p w14:paraId="18C23ADD"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Малоэтажная многоквартирная жилая застройка (2.1.1.)</w:t>
            </w:r>
          </w:p>
        </w:tc>
        <w:tc>
          <w:tcPr>
            <w:tcW w:w="3014" w:type="dxa"/>
          </w:tcPr>
          <w:p w14:paraId="6E58E3D5" w14:textId="77777777" w:rsidR="00BB364B" w:rsidRPr="00D9714C" w:rsidRDefault="00BB364B" w:rsidP="00BB364B">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Многоквартирные жилые дома</w:t>
            </w:r>
          </w:p>
        </w:tc>
        <w:tc>
          <w:tcPr>
            <w:tcW w:w="4961" w:type="dxa"/>
          </w:tcPr>
          <w:p w14:paraId="63296161" w14:textId="77777777" w:rsidR="000F053B" w:rsidRPr="00D9714C" w:rsidRDefault="000F053B" w:rsidP="000F053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p>
          <w:p w14:paraId="4589C1F2" w14:textId="77777777" w:rsidR="000F053B" w:rsidRPr="00D9714C" w:rsidRDefault="000F053B" w:rsidP="000F053B">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3 500 кв.м.</w:t>
            </w:r>
          </w:p>
          <w:p w14:paraId="50E2367B" w14:textId="77777777" w:rsidR="000F053B" w:rsidRPr="00D9714C" w:rsidRDefault="000F053B" w:rsidP="00BB2A13">
            <w:pPr>
              <w:spacing w:after="0" w:line="240" w:lineRule="atLeast"/>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1150F729" w14:textId="77777777" w:rsidR="00B804C5" w:rsidRDefault="00B804C5" w:rsidP="00BB2A13">
            <w:pPr>
              <w:spacing w:after="0" w:line="240" w:lineRule="atLeast"/>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4</w:t>
            </w:r>
            <w:r w:rsidR="00ED6340">
              <w:rPr>
                <w:rFonts w:ascii="Times New Roman" w:hAnsi="Times New Roman" w:cs="Times New Roman"/>
                <w:sz w:val="24"/>
                <w:szCs w:val="24"/>
              </w:rPr>
              <w:t xml:space="preserve"> эт</w:t>
            </w:r>
            <w:r>
              <w:rPr>
                <w:rFonts w:ascii="Times New Roman" w:hAnsi="Times New Roman" w:cs="Times New Roman"/>
                <w:sz w:val="24"/>
                <w:szCs w:val="24"/>
              </w:rPr>
              <w:t>.</w:t>
            </w:r>
          </w:p>
          <w:p w14:paraId="6A2697A4" w14:textId="77777777" w:rsidR="00B804C5" w:rsidRDefault="00B804C5" w:rsidP="00BB2A13">
            <w:pPr>
              <w:spacing w:after="0" w:line="240" w:lineRule="atLeast"/>
              <w:rPr>
                <w:rFonts w:ascii="Times New Roman" w:hAnsi="Times New Roman" w:cs="Times New Roman"/>
                <w:sz w:val="24"/>
                <w:szCs w:val="24"/>
              </w:rPr>
            </w:pPr>
            <w:r w:rsidRPr="00ED6340">
              <w:rPr>
                <w:rFonts w:ascii="Times New Roman" w:hAnsi="Times New Roman" w:cs="Times New Roman"/>
                <w:sz w:val="24"/>
                <w:szCs w:val="24"/>
                <w:highlight w:val="green"/>
              </w:rPr>
              <w:lastRenderedPageBreak/>
              <w:t xml:space="preserve">Максимальный процент застройки в границах земельного участка </w:t>
            </w:r>
            <w:r w:rsidR="00E10B3F" w:rsidRPr="00ED6340">
              <w:rPr>
                <w:rFonts w:ascii="Times New Roman" w:hAnsi="Times New Roman" w:cs="Times New Roman"/>
                <w:sz w:val="24"/>
                <w:szCs w:val="24"/>
                <w:highlight w:val="green"/>
              </w:rPr>
              <w:t xml:space="preserve">- </w:t>
            </w:r>
            <w:r w:rsidR="008B7455" w:rsidRPr="00ED6340">
              <w:rPr>
                <w:rFonts w:ascii="Times New Roman" w:hAnsi="Times New Roman" w:cs="Times New Roman"/>
                <w:sz w:val="24"/>
                <w:szCs w:val="24"/>
                <w:highlight w:val="green"/>
              </w:rPr>
              <w:t>40%</w:t>
            </w:r>
          </w:p>
          <w:p w14:paraId="65944DCF" w14:textId="77777777" w:rsidR="00BB364B" w:rsidRPr="00D9714C" w:rsidRDefault="00BB364B" w:rsidP="001A2302">
            <w:pPr>
              <w:spacing w:after="0" w:line="240" w:lineRule="auto"/>
              <w:rPr>
                <w:rFonts w:ascii="Times New Roman" w:hAnsi="Times New Roman" w:cs="Times New Roman"/>
                <w:sz w:val="24"/>
                <w:szCs w:val="24"/>
              </w:rPr>
            </w:pPr>
          </w:p>
        </w:tc>
        <w:tc>
          <w:tcPr>
            <w:tcW w:w="4253" w:type="dxa"/>
          </w:tcPr>
          <w:p w14:paraId="0579F93C"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малоэтажного многоквартирного жилого дома (дом, пригодный для постоянного проживания);</w:t>
            </w:r>
          </w:p>
          <w:p w14:paraId="335B3004"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разведение декоративных и плодовых деревьев, овощных и ягодных культур;</w:t>
            </w:r>
          </w:p>
          <w:p w14:paraId="4C4DCC4A"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размещение индивидуальных гаражей и иных вспомогательных сооружений;</w:t>
            </w:r>
          </w:p>
          <w:p w14:paraId="5FA30D9F"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lastRenderedPageBreak/>
              <w:t>обустройство спортивных и детских площадок, площадок отдыха;</w:t>
            </w:r>
          </w:p>
          <w:p w14:paraId="0D4E6555" w14:textId="77777777" w:rsidR="00BB364B" w:rsidRPr="00D9714C"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139215D2" w14:textId="77777777" w:rsidR="00BB364B" w:rsidRPr="00D9714C"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65BC5A5" w14:textId="77777777" w:rsidR="00BB364B" w:rsidRPr="00D9714C"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tc>
      </w:tr>
      <w:tr w:rsidR="00FE5135" w:rsidRPr="00526D9A" w14:paraId="1FFA4BA5" w14:textId="77777777" w:rsidTr="00BB2A13">
        <w:tc>
          <w:tcPr>
            <w:tcW w:w="2481" w:type="dxa"/>
          </w:tcPr>
          <w:p w14:paraId="282FBB27" w14:textId="77777777" w:rsidR="00FE5135" w:rsidRPr="00D9714C" w:rsidRDefault="00FE5135" w:rsidP="003636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Земельные участки (территории) общего пользования (12.0)</w:t>
            </w:r>
          </w:p>
        </w:tc>
        <w:tc>
          <w:tcPr>
            <w:tcW w:w="3014" w:type="dxa"/>
          </w:tcPr>
          <w:p w14:paraId="4A2B982A" w14:textId="77777777" w:rsidR="00FE5135" w:rsidRPr="00D9714C" w:rsidRDefault="00FE5135" w:rsidP="0036361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предназначенные </w:t>
            </w:r>
            <w:proofErr w:type="gramStart"/>
            <w:r w:rsidRPr="00D9714C">
              <w:rPr>
                <w:rFonts w:ascii="Times New Roman" w:hAnsi="Times New Roman" w:cs="Times New Roman"/>
                <w:sz w:val="24"/>
                <w:szCs w:val="24"/>
              </w:rPr>
              <w:t>для  создания</w:t>
            </w:r>
            <w:proofErr w:type="gramEnd"/>
            <w:r w:rsidRPr="00D9714C">
              <w:rPr>
                <w:rFonts w:ascii="Times New Roman" w:hAnsi="Times New Roman" w:cs="Times New Roman"/>
                <w:sz w:val="24"/>
                <w:szCs w:val="24"/>
              </w:rPr>
              <w:t xml:space="preserve"> территорий общего пользования</w:t>
            </w:r>
          </w:p>
        </w:tc>
        <w:tc>
          <w:tcPr>
            <w:tcW w:w="4961" w:type="dxa"/>
          </w:tcPr>
          <w:p w14:paraId="05796AAA" w14:textId="77777777" w:rsidR="001A2302" w:rsidRDefault="00FE5135" w:rsidP="00B804C5">
            <w:pPr>
              <w:autoSpaceDE w:val="0"/>
              <w:autoSpaceDN w:val="0"/>
              <w:adjustRightInd w:val="0"/>
              <w:spacing w:after="0" w:line="240" w:lineRule="auto"/>
              <w:jc w:val="both"/>
              <w:rPr>
                <w:rFonts w:ascii="Times New Roman" w:hAnsi="Times New Roman" w:cs="Times New Roman"/>
                <w:color w:val="FF0000"/>
                <w:sz w:val="24"/>
                <w:szCs w:val="24"/>
              </w:rPr>
            </w:pPr>
            <w:r w:rsidRPr="00D9714C">
              <w:rPr>
                <w:rFonts w:ascii="Times New Roman" w:hAnsi="Times New Roman" w:cs="Times New Roman"/>
                <w:sz w:val="24"/>
                <w:szCs w:val="24"/>
              </w:rPr>
              <w:t>Минимальн</w:t>
            </w:r>
            <w:r>
              <w:rPr>
                <w:rFonts w:ascii="Times New Roman" w:hAnsi="Times New Roman" w:cs="Times New Roman"/>
                <w:sz w:val="24"/>
                <w:szCs w:val="24"/>
              </w:rPr>
              <w:t>ый размер земельного участка – 1</w:t>
            </w:r>
            <w:r w:rsidRPr="00D9714C">
              <w:rPr>
                <w:rFonts w:ascii="Times New Roman" w:hAnsi="Times New Roman" w:cs="Times New Roman"/>
                <w:sz w:val="24"/>
                <w:szCs w:val="24"/>
              </w:rPr>
              <w:t>00 кв.м.</w:t>
            </w:r>
            <w:r w:rsidR="00E675A5">
              <w:rPr>
                <w:rFonts w:ascii="Times New Roman" w:hAnsi="Times New Roman" w:cs="Times New Roman"/>
                <w:sz w:val="24"/>
                <w:szCs w:val="24"/>
              </w:rPr>
              <w:t xml:space="preserve"> </w:t>
            </w:r>
          </w:p>
          <w:p w14:paraId="1DFDA259" w14:textId="77777777" w:rsidR="001A2302" w:rsidRDefault="001A2302" w:rsidP="001A2302">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5 000 кв.м.</w:t>
            </w:r>
          </w:p>
          <w:p w14:paraId="2649F8B7" w14:textId="77777777" w:rsidR="00B804C5" w:rsidRPr="00D9714C" w:rsidRDefault="00B804C5" w:rsidP="00B804C5">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 xml:space="preserve">о участка (красной </w:t>
            </w:r>
            <w:proofErr w:type="gramStart"/>
            <w:r>
              <w:rPr>
                <w:rFonts w:ascii="Times New Roman" w:hAnsi="Times New Roman" w:cs="Times New Roman"/>
                <w:sz w:val="24"/>
                <w:szCs w:val="24"/>
              </w:rPr>
              <w:t>линии)  не</w:t>
            </w:r>
            <w:proofErr w:type="gramEnd"/>
            <w:r>
              <w:rPr>
                <w:rFonts w:ascii="Times New Roman" w:hAnsi="Times New Roman" w:cs="Times New Roman"/>
                <w:sz w:val="24"/>
                <w:szCs w:val="24"/>
              </w:rPr>
              <w:t xml:space="preserve"> устанавливается.</w:t>
            </w:r>
          </w:p>
          <w:p w14:paraId="7ED749C9" w14:textId="77777777" w:rsidR="00B804C5" w:rsidRPr="00D9714C" w:rsidRDefault="00B804C5" w:rsidP="00B804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Предельное количество этажей, предельная высота зданий, строений, сооружений не устанавливается.</w:t>
            </w:r>
          </w:p>
          <w:p w14:paraId="2436A4E6" w14:textId="77777777" w:rsidR="00FE5135" w:rsidRPr="00D9714C" w:rsidRDefault="00B804C5" w:rsidP="00AA4735">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Максимальный процент застройки в границах земельного участка не устанавливается</w:t>
            </w:r>
            <w:r w:rsidR="003C1407">
              <w:rPr>
                <w:rFonts w:ascii="Times New Roman" w:hAnsi="Times New Roman" w:cs="Times New Roman"/>
                <w:sz w:val="24"/>
                <w:szCs w:val="24"/>
              </w:rPr>
              <w:t xml:space="preserve"> </w:t>
            </w:r>
          </w:p>
        </w:tc>
        <w:tc>
          <w:tcPr>
            <w:tcW w:w="4253" w:type="dxa"/>
          </w:tcPr>
          <w:p w14:paraId="5F60CF37" w14:textId="77777777" w:rsidR="00FE5135" w:rsidRPr="00D9714C" w:rsidRDefault="00FE5135" w:rsidP="0036361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детских и спортивных площадок.</w:t>
            </w:r>
          </w:p>
        </w:tc>
      </w:tr>
    </w:tbl>
    <w:p w14:paraId="6034CA89" w14:textId="77777777" w:rsidR="00BB364B" w:rsidRPr="00D9714C" w:rsidRDefault="00BB364B" w:rsidP="00BB364B">
      <w:pPr>
        <w:rPr>
          <w:rFonts w:ascii="Times New Roman" w:hAnsi="Times New Roman" w:cs="Times New Roman"/>
          <w:b/>
          <w:sz w:val="24"/>
          <w:szCs w:val="24"/>
        </w:rPr>
      </w:pPr>
    </w:p>
    <w:p w14:paraId="644AE28D" w14:textId="77777777" w:rsidR="00BB364B" w:rsidRPr="00D9714C" w:rsidRDefault="00BB364B" w:rsidP="00BB364B">
      <w:pPr>
        <w:outlineLvl w:val="0"/>
        <w:rPr>
          <w:rFonts w:ascii="Times New Roman" w:hAnsi="Times New Roman" w:cs="Times New Roman"/>
          <w:b/>
          <w:sz w:val="24"/>
          <w:szCs w:val="24"/>
        </w:rPr>
      </w:pPr>
      <w:bookmarkStart w:id="116" w:name="_Toc453606079"/>
      <w:bookmarkStart w:id="117" w:name="_Toc453613677"/>
      <w:bookmarkStart w:id="118" w:name="_Toc454737287"/>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16"/>
      <w:bookmarkEnd w:id="117"/>
      <w:bookmarkEnd w:id="118"/>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B364B" w:rsidRPr="00C03F28" w14:paraId="7B3B8CC9" w14:textId="77777777" w:rsidTr="00FE12B1">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tcPr>
          <w:p w14:paraId="27E233EF" w14:textId="77777777" w:rsidR="00BB364B" w:rsidRPr="00D9714C"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14:paraId="2BEF2334" w14:textId="77777777" w:rsidR="00BB364B" w:rsidRPr="00D9714C"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0265165" w14:textId="77777777" w:rsidR="00BB364B" w:rsidRPr="00D9714C"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290D3874" w14:textId="77777777" w:rsidR="00BB364B" w:rsidRPr="00D9714C"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B364B" w:rsidRPr="00526D9A" w14:paraId="0B13C928" w14:textId="77777777" w:rsidTr="00825AF4">
        <w:trPr>
          <w:trHeight w:val="384"/>
        </w:trPr>
        <w:tc>
          <w:tcPr>
            <w:tcW w:w="2481" w:type="dxa"/>
            <w:tcBorders>
              <w:top w:val="single" w:sz="8" w:space="0" w:color="auto"/>
              <w:left w:val="single" w:sz="8" w:space="0" w:color="auto"/>
              <w:bottom w:val="single" w:sz="8" w:space="0" w:color="auto"/>
              <w:right w:val="single" w:sz="8" w:space="0" w:color="auto"/>
            </w:tcBorders>
          </w:tcPr>
          <w:p w14:paraId="3694E246"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гаражного назначения (2.7.1.)</w:t>
            </w:r>
          </w:p>
        </w:tc>
        <w:tc>
          <w:tcPr>
            <w:tcW w:w="3439" w:type="dxa"/>
            <w:tcBorders>
              <w:top w:val="single" w:sz="8" w:space="0" w:color="auto"/>
              <w:left w:val="single" w:sz="8" w:space="0" w:color="auto"/>
              <w:bottom w:val="single" w:sz="8" w:space="0" w:color="auto"/>
              <w:right w:val="single" w:sz="8" w:space="0" w:color="auto"/>
            </w:tcBorders>
            <w:hideMark/>
          </w:tcPr>
          <w:p w14:paraId="08B95699"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Отдельно стоящие и пристроенные </w:t>
            </w:r>
            <w:proofErr w:type="gramStart"/>
            <w:r w:rsidRPr="00D9714C">
              <w:rPr>
                <w:rFonts w:ascii="Times New Roman" w:hAnsi="Times New Roman" w:cs="Times New Roman"/>
                <w:sz w:val="24"/>
                <w:szCs w:val="24"/>
              </w:rPr>
              <w:t>гаражи ,</w:t>
            </w:r>
            <w:proofErr w:type="gramEnd"/>
            <w:r w:rsidRPr="00D9714C">
              <w:rPr>
                <w:rFonts w:ascii="Times New Roman" w:hAnsi="Times New Roman" w:cs="Times New Roman"/>
                <w:sz w:val="24"/>
                <w:szCs w:val="24"/>
              </w:rPr>
              <w:t xml:space="preserve"> в том числе подземных, предназначенных для хранения личного автотранспорта граждан, с возможностью размещения автомобильных моек</w:t>
            </w:r>
          </w:p>
        </w:tc>
        <w:tc>
          <w:tcPr>
            <w:tcW w:w="4536" w:type="dxa"/>
            <w:tcBorders>
              <w:top w:val="single" w:sz="8" w:space="0" w:color="auto"/>
              <w:left w:val="single" w:sz="8" w:space="0" w:color="auto"/>
              <w:bottom w:val="single" w:sz="8" w:space="0" w:color="auto"/>
              <w:right w:val="single" w:sz="8" w:space="0" w:color="auto"/>
            </w:tcBorders>
            <w:hideMark/>
          </w:tcPr>
          <w:p w14:paraId="493BE3C7" w14:textId="77777777" w:rsidR="001A2302"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D9714C">
              <w:rPr>
                <w:rFonts w:ascii="Times New Roman" w:hAnsi="Times New Roman" w:cs="Times New Roman"/>
                <w:sz w:val="24"/>
                <w:szCs w:val="24"/>
              </w:rPr>
              <w:t>Минимальн</w:t>
            </w:r>
            <w:r w:rsidR="003C1407">
              <w:rPr>
                <w:rFonts w:ascii="Times New Roman" w:hAnsi="Times New Roman" w:cs="Times New Roman"/>
                <w:sz w:val="24"/>
                <w:szCs w:val="24"/>
              </w:rPr>
              <w:t xml:space="preserve">ый размер земельного участка </w:t>
            </w:r>
            <w:r w:rsidR="003C1407" w:rsidRPr="00ED6340">
              <w:rPr>
                <w:rFonts w:ascii="Times New Roman" w:hAnsi="Times New Roman" w:cs="Times New Roman"/>
                <w:sz w:val="24"/>
                <w:szCs w:val="24"/>
                <w:highlight w:val="green"/>
              </w:rPr>
              <w:t>– 2</w:t>
            </w:r>
            <w:r w:rsidRPr="00ED6340">
              <w:rPr>
                <w:rFonts w:ascii="Times New Roman" w:hAnsi="Times New Roman" w:cs="Times New Roman"/>
                <w:sz w:val="24"/>
                <w:szCs w:val="24"/>
                <w:highlight w:val="green"/>
              </w:rPr>
              <w:t>0 кв.м.</w:t>
            </w:r>
            <w:r>
              <w:rPr>
                <w:rFonts w:ascii="Times New Roman" w:hAnsi="Times New Roman" w:cs="Times New Roman"/>
                <w:sz w:val="24"/>
                <w:szCs w:val="24"/>
              </w:rPr>
              <w:t xml:space="preserve"> </w:t>
            </w:r>
          </w:p>
          <w:p w14:paraId="199E2BFA" w14:textId="77777777" w:rsidR="001A2302" w:rsidRDefault="001A2302" w:rsidP="001A2302">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 xml:space="preserve">Максимальный размер земельного участка – </w:t>
            </w:r>
            <w:r>
              <w:rPr>
                <w:rFonts w:ascii="Times New Roman" w:hAnsi="Times New Roman" w:cs="Times New Roman"/>
                <w:sz w:val="24"/>
                <w:szCs w:val="24"/>
              </w:rPr>
              <w:t>1</w:t>
            </w:r>
            <w:r w:rsidRPr="00D9714C">
              <w:rPr>
                <w:rFonts w:ascii="Times New Roman" w:hAnsi="Times New Roman" w:cs="Times New Roman"/>
                <w:sz w:val="24"/>
                <w:szCs w:val="24"/>
              </w:rPr>
              <w:t>00 кв.м.</w:t>
            </w:r>
          </w:p>
          <w:p w14:paraId="6409D1C3" w14:textId="77777777" w:rsidR="00B804C5" w:rsidRPr="00D9714C" w:rsidRDefault="00B804C5" w:rsidP="00B804C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w:t>
            </w:r>
            <w:r>
              <w:rPr>
                <w:rFonts w:ascii="Times New Roman" w:hAnsi="Times New Roman" w:cs="Times New Roman"/>
                <w:sz w:val="24"/>
                <w:szCs w:val="24"/>
              </w:rPr>
              <w:t xml:space="preserve"> </w:t>
            </w:r>
            <w:r w:rsidRPr="00D9714C">
              <w:rPr>
                <w:rFonts w:ascii="Times New Roman" w:hAnsi="Times New Roman" w:cs="Times New Roman"/>
                <w:sz w:val="24"/>
                <w:szCs w:val="24"/>
              </w:rPr>
              <w:t>3 м.</w:t>
            </w:r>
          </w:p>
          <w:p w14:paraId="67C10BAA" w14:textId="77777777" w:rsidR="00BB364B" w:rsidRDefault="00B804C5"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Максимальная </w:t>
            </w:r>
            <w:proofErr w:type="gramStart"/>
            <w:r>
              <w:rPr>
                <w:rFonts w:ascii="Times New Roman" w:hAnsi="Times New Roman" w:cs="Times New Roman"/>
                <w:sz w:val="24"/>
                <w:szCs w:val="24"/>
              </w:rPr>
              <w:t>выс</w:t>
            </w:r>
            <w:r w:rsidR="00BB364B" w:rsidRPr="00D9714C">
              <w:rPr>
                <w:rFonts w:ascii="Times New Roman" w:hAnsi="Times New Roman" w:cs="Times New Roman"/>
                <w:sz w:val="24"/>
                <w:szCs w:val="24"/>
              </w:rPr>
              <w:t xml:space="preserve">ота </w:t>
            </w:r>
            <w:r>
              <w:rPr>
                <w:rFonts w:ascii="Times New Roman" w:hAnsi="Times New Roman" w:cs="Times New Roman"/>
                <w:sz w:val="24"/>
                <w:szCs w:val="24"/>
              </w:rPr>
              <w:t xml:space="preserve"> зданий</w:t>
            </w:r>
            <w:proofErr w:type="gramEnd"/>
            <w:r>
              <w:rPr>
                <w:rFonts w:ascii="Times New Roman" w:hAnsi="Times New Roman" w:cs="Times New Roman"/>
                <w:sz w:val="24"/>
                <w:szCs w:val="24"/>
              </w:rPr>
              <w:t xml:space="preserve">, строений, сооружений - </w:t>
            </w:r>
            <w:r w:rsidR="00BB364B" w:rsidRPr="00D9714C">
              <w:rPr>
                <w:rFonts w:ascii="Times New Roman" w:hAnsi="Times New Roman" w:cs="Times New Roman"/>
                <w:sz w:val="24"/>
                <w:szCs w:val="24"/>
              </w:rPr>
              <w:t xml:space="preserve"> 3 м.</w:t>
            </w:r>
          </w:p>
          <w:p w14:paraId="73E97330" w14:textId="77777777" w:rsidR="00B804C5" w:rsidRDefault="00B804C5" w:rsidP="00B804C5">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ED6340">
              <w:rPr>
                <w:rFonts w:ascii="Times New Roman" w:hAnsi="Times New Roman" w:cs="Times New Roman"/>
                <w:sz w:val="24"/>
                <w:szCs w:val="24"/>
                <w:highlight w:val="green"/>
              </w:rPr>
              <w:t xml:space="preserve">- </w:t>
            </w:r>
            <w:r w:rsidR="008B3931" w:rsidRPr="00ED6340">
              <w:rPr>
                <w:rFonts w:ascii="Times New Roman" w:hAnsi="Times New Roman" w:cs="Times New Roman"/>
                <w:sz w:val="24"/>
                <w:szCs w:val="24"/>
                <w:highlight w:val="green"/>
              </w:rPr>
              <w:t>100%</w:t>
            </w:r>
          </w:p>
          <w:p w14:paraId="5DF4F0FF" w14:textId="77777777" w:rsidR="00BB364B" w:rsidRPr="00D9714C" w:rsidRDefault="00BB364B" w:rsidP="00825AF4">
            <w:pPr>
              <w:spacing w:after="0" w:line="240" w:lineRule="auto"/>
              <w:rPr>
                <w:rFonts w:ascii="Times New Roman" w:hAnsi="Times New Roman" w:cs="Times New Roman"/>
                <w:sz w:val="24"/>
                <w:szCs w:val="24"/>
              </w:rPr>
            </w:pPr>
          </w:p>
        </w:tc>
        <w:tc>
          <w:tcPr>
            <w:tcW w:w="4253" w:type="dxa"/>
            <w:tcBorders>
              <w:top w:val="single" w:sz="8" w:space="0" w:color="auto"/>
              <w:left w:val="single" w:sz="8" w:space="0" w:color="auto"/>
              <w:bottom w:val="single" w:sz="8" w:space="0" w:color="auto"/>
              <w:right w:val="single" w:sz="8" w:space="0" w:color="auto"/>
            </w:tcBorders>
            <w:hideMark/>
          </w:tcPr>
          <w:p w14:paraId="18CE4A85" w14:textId="77777777" w:rsidR="00BB364B" w:rsidRPr="00D9714C" w:rsidRDefault="00BB364B" w:rsidP="00825AF4">
            <w:pPr>
              <w:tabs>
                <w:tab w:val="center" w:pos="4677"/>
                <w:tab w:val="right" w:pos="9355"/>
              </w:tabs>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Допускается размещение временных гаражей и стоянок.</w:t>
            </w:r>
          </w:p>
          <w:p w14:paraId="3D0D88AA" w14:textId="77777777" w:rsidR="00BB364B" w:rsidRPr="00D9714C"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Новое строительство, реконструкцию осуществлять по утвержденному проекту планировки, проекту межевания территории.</w:t>
            </w:r>
          </w:p>
          <w:p w14:paraId="4B40AC03" w14:textId="77777777" w:rsidR="00BB364B" w:rsidRPr="00D9714C" w:rsidRDefault="00BB364B" w:rsidP="00825AF4">
            <w:pPr>
              <w:widowControl w:val="0"/>
              <w:overflowPunct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При проектировании руководствоваться СП 55.13330.2011 Дома жилые одноквартирные. (Актуализированная редакция СНиП 31-02-2001), СП 42.13330.2011 </w:t>
            </w:r>
            <w:r w:rsidRPr="00D9714C">
              <w:rPr>
                <w:rFonts w:ascii="Times New Roman" w:hAnsi="Times New Roman" w:cs="Times New Roman"/>
                <w:sz w:val="24"/>
                <w:szCs w:val="24"/>
              </w:rPr>
              <w:lastRenderedPageBreak/>
              <w:t>(Актуализированная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w:t>
            </w:r>
          </w:p>
        </w:tc>
      </w:tr>
      <w:tr w:rsidR="00BB364B" w:rsidRPr="00526D9A" w14:paraId="47834198" w14:textId="77777777" w:rsidTr="00825AF4">
        <w:trPr>
          <w:trHeight w:val="206"/>
        </w:trPr>
        <w:tc>
          <w:tcPr>
            <w:tcW w:w="2481" w:type="dxa"/>
            <w:tcBorders>
              <w:top w:val="single" w:sz="8" w:space="0" w:color="auto"/>
              <w:left w:val="single" w:sz="8" w:space="0" w:color="auto"/>
              <w:bottom w:val="single" w:sz="8" w:space="0" w:color="auto"/>
              <w:right w:val="single" w:sz="8" w:space="0" w:color="auto"/>
            </w:tcBorders>
          </w:tcPr>
          <w:p w14:paraId="1118C3BF" w14:textId="77777777" w:rsidR="00BB364B" w:rsidRPr="00D9714C" w:rsidRDefault="00BB364B" w:rsidP="00825AF4">
            <w:pPr>
              <w:pStyle w:val="afff3"/>
              <w:rPr>
                <w:rFonts w:ascii="Times New Roman" w:hAnsi="Times New Roman"/>
                <w:sz w:val="24"/>
                <w:szCs w:val="24"/>
              </w:rPr>
            </w:pPr>
            <w:r w:rsidRPr="00D9714C">
              <w:rPr>
                <w:rFonts w:ascii="Times New Roman" w:hAnsi="Times New Roman"/>
                <w:sz w:val="24"/>
                <w:szCs w:val="24"/>
              </w:rPr>
              <w:lastRenderedPageBreak/>
              <w:t>Обслуживание жилой застройки (2.7)</w:t>
            </w:r>
          </w:p>
        </w:tc>
        <w:tc>
          <w:tcPr>
            <w:tcW w:w="3439" w:type="dxa"/>
            <w:tcBorders>
              <w:top w:val="single" w:sz="8" w:space="0" w:color="auto"/>
              <w:left w:val="single" w:sz="8" w:space="0" w:color="auto"/>
              <w:bottom w:val="single" w:sz="8" w:space="0" w:color="auto"/>
              <w:right w:val="single" w:sz="8" w:space="0" w:color="auto"/>
            </w:tcBorders>
          </w:tcPr>
          <w:p w14:paraId="7E1A4369" w14:textId="77777777" w:rsidR="00BB364B" w:rsidRPr="00D9714C" w:rsidRDefault="00BB364B" w:rsidP="00825AF4">
            <w:pPr>
              <w:pStyle w:val="afff3"/>
              <w:rPr>
                <w:rFonts w:ascii="Times New Roman" w:hAnsi="Times New Roman"/>
                <w:sz w:val="24"/>
                <w:szCs w:val="24"/>
              </w:rPr>
            </w:pPr>
            <w:r w:rsidRPr="00D9714C">
              <w:rPr>
                <w:rFonts w:ascii="Times New Roman" w:hAnsi="Times New Roman"/>
                <w:sz w:val="24"/>
                <w:szCs w:val="24"/>
              </w:rPr>
              <w:t xml:space="preserve">Водопроводы, линии электропередачи, трансформаторные подстанции, газопроводы, линии связи, телефонные станции, канализация, </w:t>
            </w:r>
          </w:p>
          <w:p w14:paraId="509908DB" w14:textId="77777777" w:rsidR="00BB364B" w:rsidRPr="00D9714C" w:rsidRDefault="00BB364B" w:rsidP="00825AF4">
            <w:pPr>
              <w:pStyle w:val="afff3"/>
              <w:rPr>
                <w:rFonts w:ascii="Times New Roman" w:hAnsi="Times New Roman"/>
                <w:sz w:val="24"/>
                <w:szCs w:val="24"/>
              </w:rPr>
            </w:pPr>
            <w:r w:rsidRPr="00D9714C">
              <w:rPr>
                <w:rFonts w:ascii="Times New Roman" w:hAnsi="Times New Roman"/>
                <w:sz w:val="24"/>
                <w:szCs w:val="24"/>
              </w:rPr>
              <w:t xml:space="preserve">Объекты капитального строительства для размещения общественных некоммерческих организаций: благотворительных организаций, клубов по интересам; </w:t>
            </w:r>
          </w:p>
          <w:p w14:paraId="19F5A130" w14:textId="77777777" w:rsidR="00BB364B" w:rsidRPr="00D9714C" w:rsidRDefault="00BB364B" w:rsidP="00825AF4">
            <w:pPr>
              <w:pStyle w:val="afff3"/>
              <w:rPr>
                <w:rFonts w:ascii="Times New Roman" w:hAnsi="Times New Roman"/>
                <w:sz w:val="24"/>
                <w:szCs w:val="24"/>
              </w:rPr>
            </w:pPr>
            <w:r w:rsidRPr="00D9714C">
              <w:rPr>
                <w:rFonts w:ascii="Times New Roman" w:hAnsi="Times New Roman"/>
                <w:sz w:val="24"/>
                <w:szCs w:val="24"/>
              </w:rPr>
              <w:t>Мастерские мелкого ремонта, ателье, бани, парикмахерские, прачечные, похоронные бюро;</w:t>
            </w:r>
          </w:p>
          <w:p w14:paraId="7F3569ED" w14:textId="77777777" w:rsidR="00BB364B" w:rsidRPr="00D9714C" w:rsidRDefault="00BB364B" w:rsidP="00825AF4">
            <w:pPr>
              <w:pStyle w:val="ConsPlusNormal"/>
              <w:ind w:hanging="71"/>
              <w:rPr>
                <w:rFonts w:ascii="Times New Roman" w:hAnsi="Times New Roman" w:cs="Times New Roman"/>
                <w:sz w:val="24"/>
                <w:szCs w:val="24"/>
              </w:rPr>
            </w:pPr>
            <w:r w:rsidRPr="00D9714C">
              <w:rPr>
                <w:rFonts w:ascii="Times New Roman" w:hAnsi="Times New Roman" w:cs="Times New Roman"/>
                <w:sz w:val="24"/>
                <w:szCs w:val="24"/>
              </w:rPr>
              <w:t>площадки для празднеств и гуляний;</w:t>
            </w:r>
          </w:p>
          <w:p w14:paraId="3F2DB1D8" w14:textId="77777777" w:rsidR="00BB364B" w:rsidRPr="00D9714C" w:rsidRDefault="00BB364B" w:rsidP="00825AF4">
            <w:pPr>
              <w:pStyle w:val="afff3"/>
              <w:ind w:hanging="71"/>
              <w:rPr>
                <w:rFonts w:ascii="Times New Roman" w:hAnsi="Times New Roman"/>
                <w:sz w:val="24"/>
                <w:szCs w:val="24"/>
              </w:rPr>
            </w:pPr>
            <w:r w:rsidRPr="00D9714C">
              <w:rPr>
                <w:rFonts w:ascii="Times New Roman" w:hAnsi="Times New Roman"/>
                <w:sz w:val="24"/>
                <w:szCs w:val="24"/>
              </w:rPr>
              <w:t>Объекты торгового назначения.</w:t>
            </w:r>
          </w:p>
          <w:p w14:paraId="570C71FA" w14:textId="77777777" w:rsidR="00BB364B" w:rsidRPr="00D9714C" w:rsidRDefault="00BB364B" w:rsidP="00825AF4">
            <w:pPr>
              <w:pStyle w:val="afff3"/>
              <w:ind w:hanging="71"/>
              <w:rPr>
                <w:rFonts w:ascii="Times New Roman" w:hAnsi="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14:paraId="137D5ABD" w14:textId="77777777" w:rsidR="001A2302"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D9714C">
              <w:rPr>
                <w:rFonts w:ascii="Times New Roman" w:hAnsi="Times New Roman" w:cs="Times New Roman"/>
                <w:sz w:val="24"/>
                <w:szCs w:val="24"/>
              </w:rPr>
              <w:t>Минимальн</w:t>
            </w:r>
            <w:r>
              <w:rPr>
                <w:rFonts w:ascii="Times New Roman" w:hAnsi="Times New Roman" w:cs="Times New Roman"/>
                <w:sz w:val="24"/>
                <w:szCs w:val="24"/>
              </w:rPr>
              <w:t xml:space="preserve">ый размер земельного участка – </w:t>
            </w:r>
            <w:r w:rsidRPr="00ED6340">
              <w:rPr>
                <w:rFonts w:ascii="Times New Roman" w:hAnsi="Times New Roman" w:cs="Times New Roman"/>
                <w:sz w:val="24"/>
                <w:szCs w:val="24"/>
                <w:highlight w:val="green"/>
              </w:rPr>
              <w:t>10 кв.м.</w:t>
            </w:r>
            <w:r>
              <w:rPr>
                <w:rFonts w:ascii="Times New Roman" w:hAnsi="Times New Roman" w:cs="Times New Roman"/>
                <w:sz w:val="24"/>
                <w:szCs w:val="24"/>
              </w:rPr>
              <w:t xml:space="preserve"> </w:t>
            </w:r>
          </w:p>
          <w:p w14:paraId="4B0ED31C" w14:textId="77777777" w:rsidR="001A2302" w:rsidRDefault="001A2302" w:rsidP="001A2302">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 xml:space="preserve">Максимальный размер земельного участка – </w:t>
            </w:r>
            <w:r>
              <w:rPr>
                <w:rFonts w:ascii="Times New Roman" w:hAnsi="Times New Roman" w:cs="Times New Roman"/>
                <w:sz w:val="24"/>
                <w:szCs w:val="24"/>
              </w:rPr>
              <w:t>5</w:t>
            </w:r>
            <w:r w:rsidRPr="00D9714C">
              <w:rPr>
                <w:rFonts w:ascii="Times New Roman" w:hAnsi="Times New Roman" w:cs="Times New Roman"/>
                <w:sz w:val="24"/>
                <w:szCs w:val="24"/>
              </w:rPr>
              <w:t>00 кв.м.</w:t>
            </w:r>
          </w:p>
          <w:p w14:paraId="12C5B9D5" w14:textId="77777777" w:rsidR="00B804C5" w:rsidRPr="00D9714C" w:rsidRDefault="00B804C5" w:rsidP="00B804C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 </w:t>
            </w:r>
            <w:r>
              <w:rPr>
                <w:rFonts w:ascii="Times New Roman" w:hAnsi="Times New Roman" w:cs="Times New Roman"/>
                <w:sz w:val="24"/>
                <w:szCs w:val="24"/>
              </w:rPr>
              <w:t xml:space="preserve">           </w:t>
            </w:r>
            <w:r w:rsidRPr="00D9714C">
              <w:rPr>
                <w:rFonts w:ascii="Times New Roman" w:hAnsi="Times New Roman" w:cs="Times New Roman"/>
                <w:sz w:val="24"/>
                <w:szCs w:val="24"/>
              </w:rPr>
              <w:t>3 м.</w:t>
            </w:r>
          </w:p>
          <w:p w14:paraId="4676DFFE" w14:textId="77777777" w:rsidR="00BB364B" w:rsidRPr="00D9714C" w:rsidRDefault="00B804C5" w:rsidP="00825AF4">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Максимальное количество этажей - </w:t>
            </w:r>
            <w:r w:rsidR="005D1D95">
              <w:rPr>
                <w:rFonts w:ascii="Times New Roman" w:hAnsi="Times New Roman" w:cs="Times New Roman"/>
                <w:sz w:val="24"/>
                <w:szCs w:val="24"/>
              </w:rPr>
              <w:t>2</w:t>
            </w:r>
            <w:r w:rsidR="00BB364B" w:rsidRPr="00D9714C">
              <w:rPr>
                <w:rFonts w:ascii="Times New Roman" w:hAnsi="Times New Roman" w:cs="Times New Roman"/>
                <w:sz w:val="24"/>
                <w:szCs w:val="24"/>
              </w:rPr>
              <w:t>.</w:t>
            </w:r>
          </w:p>
          <w:p w14:paraId="597BF547" w14:textId="77777777" w:rsidR="005D1D95" w:rsidRDefault="005D1D95" w:rsidP="005D1D95">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Максимальный процент застройки в границах земель</w:t>
            </w:r>
            <w:r w:rsidR="00864C22" w:rsidRPr="00ED6340">
              <w:rPr>
                <w:rFonts w:ascii="Times New Roman" w:hAnsi="Times New Roman" w:cs="Times New Roman"/>
                <w:sz w:val="24"/>
                <w:szCs w:val="24"/>
                <w:highlight w:val="green"/>
              </w:rPr>
              <w:t xml:space="preserve">ного участка </w:t>
            </w:r>
            <w:r w:rsidR="00E10B3F" w:rsidRPr="00ED6340">
              <w:rPr>
                <w:rFonts w:ascii="Times New Roman" w:hAnsi="Times New Roman" w:cs="Times New Roman"/>
                <w:sz w:val="24"/>
                <w:szCs w:val="24"/>
                <w:highlight w:val="green"/>
              </w:rPr>
              <w:t xml:space="preserve">- </w:t>
            </w:r>
            <w:r w:rsidR="00864C22" w:rsidRPr="00ED6340">
              <w:rPr>
                <w:rFonts w:ascii="Times New Roman" w:hAnsi="Times New Roman" w:cs="Times New Roman"/>
                <w:sz w:val="24"/>
                <w:szCs w:val="24"/>
                <w:highlight w:val="green"/>
              </w:rPr>
              <w:t>100%</w:t>
            </w:r>
          </w:p>
          <w:p w14:paraId="037D951D" w14:textId="77777777" w:rsidR="00BB364B" w:rsidRPr="00D9714C" w:rsidRDefault="00BB364B" w:rsidP="00825AF4">
            <w:pPr>
              <w:pStyle w:val="afff3"/>
              <w:ind w:firstLine="34"/>
              <w:rPr>
                <w:rFonts w:ascii="Times New Roman" w:hAnsi="Times New Roman"/>
                <w:sz w:val="24"/>
                <w:szCs w:val="24"/>
              </w:rPr>
            </w:pPr>
            <w:r w:rsidRPr="00D9714C">
              <w:rPr>
                <w:rFonts w:ascii="Times New Roman" w:hAnsi="Times New Roman"/>
                <w:sz w:val="24"/>
                <w:szCs w:val="24"/>
              </w:rPr>
              <w:t xml:space="preserve">Максимальная торговая площадь </w:t>
            </w:r>
            <w:proofErr w:type="gramStart"/>
            <w:r w:rsidRPr="00D9714C">
              <w:rPr>
                <w:rFonts w:ascii="Times New Roman" w:hAnsi="Times New Roman"/>
                <w:sz w:val="24"/>
                <w:szCs w:val="24"/>
              </w:rPr>
              <w:t>объектов  капитального</w:t>
            </w:r>
            <w:proofErr w:type="gramEnd"/>
            <w:r w:rsidRPr="00D9714C">
              <w:rPr>
                <w:rFonts w:ascii="Times New Roman" w:hAnsi="Times New Roman"/>
                <w:sz w:val="24"/>
                <w:szCs w:val="24"/>
              </w:rPr>
              <w:t xml:space="preserve"> строительства, предназначенных для продажи товаров,  - - 5000 кв. м;</w:t>
            </w:r>
          </w:p>
          <w:p w14:paraId="03CE37BB" w14:textId="77777777" w:rsidR="00BB364B" w:rsidRPr="00D9714C" w:rsidRDefault="005D1D95"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Общая площадь помещений </w:t>
            </w:r>
            <w:r>
              <w:rPr>
                <w:rFonts w:ascii="Times New Roman" w:hAnsi="Times New Roman" w:cs="Times New Roman"/>
                <w:sz w:val="24"/>
                <w:szCs w:val="24"/>
              </w:rPr>
              <w:t xml:space="preserve">(за исключением помещений, предназначенных для продажи товаров) </w:t>
            </w:r>
            <w:r w:rsidRPr="00D9714C">
              <w:rPr>
                <w:rFonts w:ascii="Times New Roman" w:hAnsi="Times New Roman" w:cs="Times New Roman"/>
                <w:sz w:val="24"/>
                <w:szCs w:val="24"/>
              </w:rPr>
              <w:t xml:space="preserve">- 70-100 </w:t>
            </w:r>
            <w:proofErr w:type="gramStart"/>
            <w:r w:rsidRPr="00D9714C">
              <w:rPr>
                <w:rFonts w:ascii="Times New Roman" w:hAnsi="Times New Roman" w:cs="Times New Roman"/>
                <w:sz w:val="24"/>
                <w:szCs w:val="24"/>
              </w:rPr>
              <w:t>кв.м</w:t>
            </w:r>
            <w:proofErr w:type="gramEnd"/>
          </w:p>
        </w:tc>
        <w:tc>
          <w:tcPr>
            <w:tcW w:w="4253" w:type="dxa"/>
            <w:tcBorders>
              <w:left w:val="single" w:sz="8" w:space="0" w:color="auto"/>
              <w:right w:val="single" w:sz="8" w:space="0" w:color="auto"/>
            </w:tcBorders>
          </w:tcPr>
          <w:p w14:paraId="193CAB45" w14:textId="77777777" w:rsidR="00BB364B" w:rsidRPr="00D9714C" w:rsidRDefault="00BB364B" w:rsidP="00825AF4">
            <w:pPr>
              <w:pStyle w:val="afff3"/>
              <w:ind w:firstLine="34"/>
              <w:rPr>
                <w:rFonts w:ascii="Times New Roman" w:hAnsi="Times New Roman"/>
                <w:sz w:val="24"/>
                <w:szCs w:val="24"/>
              </w:rPr>
            </w:pPr>
            <w:r w:rsidRPr="00D9714C">
              <w:rPr>
                <w:rFonts w:ascii="Times New Roman" w:hAnsi="Times New Roman"/>
                <w:sz w:val="24"/>
                <w:szCs w:val="24"/>
              </w:rPr>
              <w:t xml:space="preserve">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tc>
      </w:tr>
      <w:tr w:rsidR="00BB364B" w:rsidRPr="00526D9A" w14:paraId="1565AC49" w14:textId="77777777" w:rsidTr="00825AF4">
        <w:trPr>
          <w:trHeight w:val="206"/>
        </w:trPr>
        <w:tc>
          <w:tcPr>
            <w:tcW w:w="2481" w:type="dxa"/>
            <w:tcBorders>
              <w:top w:val="single" w:sz="8" w:space="0" w:color="auto"/>
              <w:left w:val="single" w:sz="8" w:space="0" w:color="auto"/>
              <w:bottom w:val="single" w:sz="8" w:space="0" w:color="auto"/>
              <w:right w:val="single" w:sz="8" w:space="0" w:color="auto"/>
            </w:tcBorders>
          </w:tcPr>
          <w:p w14:paraId="117841A8"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Спорт (5.1)</w:t>
            </w:r>
          </w:p>
        </w:tc>
        <w:tc>
          <w:tcPr>
            <w:tcW w:w="3439" w:type="dxa"/>
            <w:tcBorders>
              <w:top w:val="single" w:sz="8" w:space="0" w:color="auto"/>
              <w:left w:val="single" w:sz="8" w:space="0" w:color="auto"/>
              <w:bottom w:val="single" w:sz="8" w:space="0" w:color="auto"/>
              <w:right w:val="single" w:sz="8" w:space="0" w:color="auto"/>
            </w:tcBorders>
          </w:tcPr>
          <w:p w14:paraId="4D7B90EA"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Спортивные клубы, спортивные залы, площадки для занятия спортом и физкультурой (беговые дорожки, теннисные корты, поля для спортивной игры)</w:t>
            </w:r>
          </w:p>
        </w:tc>
        <w:tc>
          <w:tcPr>
            <w:tcW w:w="4536" w:type="dxa"/>
            <w:tcBorders>
              <w:top w:val="single" w:sz="8" w:space="0" w:color="auto"/>
              <w:left w:val="single" w:sz="8" w:space="0" w:color="auto"/>
              <w:bottom w:val="single" w:sz="8" w:space="0" w:color="auto"/>
              <w:right w:val="single" w:sz="8" w:space="0" w:color="auto"/>
            </w:tcBorders>
          </w:tcPr>
          <w:p w14:paraId="18733468" w14:textId="77777777" w:rsidR="001A2302"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D9714C">
              <w:rPr>
                <w:rFonts w:ascii="Times New Roman" w:hAnsi="Times New Roman" w:cs="Times New Roman"/>
                <w:sz w:val="24"/>
                <w:szCs w:val="24"/>
              </w:rPr>
              <w:t>Минимальн</w:t>
            </w:r>
            <w:r>
              <w:rPr>
                <w:rFonts w:ascii="Times New Roman" w:hAnsi="Times New Roman" w:cs="Times New Roman"/>
                <w:sz w:val="24"/>
                <w:szCs w:val="24"/>
              </w:rPr>
              <w:t>ый размер земельного участка – 1</w:t>
            </w:r>
            <w:r w:rsidRPr="00D9714C">
              <w:rPr>
                <w:rFonts w:ascii="Times New Roman" w:hAnsi="Times New Roman" w:cs="Times New Roman"/>
                <w:sz w:val="24"/>
                <w:szCs w:val="24"/>
              </w:rPr>
              <w:t>00 кв.м.</w:t>
            </w:r>
            <w:r>
              <w:rPr>
                <w:rFonts w:ascii="Times New Roman" w:hAnsi="Times New Roman" w:cs="Times New Roman"/>
                <w:sz w:val="24"/>
                <w:szCs w:val="24"/>
              </w:rPr>
              <w:t xml:space="preserve"> </w:t>
            </w:r>
          </w:p>
          <w:p w14:paraId="16AE33A1" w14:textId="77777777" w:rsidR="001A2302" w:rsidRDefault="001A2302" w:rsidP="001A2302">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w:t>
            </w:r>
            <w:r>
              <w:rPr>
                <w:rFonts w:ascii="Times New Roman" w:hAnsi="Times New Roman" w:cs="Times New Roman"/>
                <w:sz w:val="24"/>
                <w:szCs w:val="24"/>
              </w:rPr>
              <w:t>й размер земельного участка – 5</w:t>
            </w:r>
            <w:r w:rsidRPr="00D9714C">
              <w:rPr>
                <w:rFonts w:ascii="Times New Roman" w:hAnsi="Times New Roman" w:cs="Times New Roman"/>
                <w:sz w:val="24"/>
                <w:szCs w:val="24"/>
              </w:rPr>
              <w:t>00 кв.м.</w:t>
            </w:r>
          </w:p>
          <w:p w14:paraId="33FF63A8" w14:textId="77777777" w:rsidR="005D1D95" w:rsidRPr="00D9714C" w:rsidRDefault="005D1D95" w:rsidP="005D1D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 </w:t>
            </w:r>
            <w:r>
              <w:rPr>
                <w:rFonts w:ascii="Times New Roman" w:hAnsi="Times New Roman" w:cs="Times New Roman"/>
                <w:sz w:val="24"/>
                <w:szCs w:val="24"/>
              </w:rPr>
              <w:t xml:space="preserve">           </w:t>
            </w:r>
            <w:r w:rsidRPr="00D9714C">
              <w:rPr>
                <w:rFonts w:ascii="Times New Roman" w:hAnsi="Times New Roman" w:cs="Times New Roman"/>
                <w:sz w:val="24"/>
                <w:szCs w:val="24"/>
              </w:rPr>
              <w:t>3 м.</w:t>
            </w:r>
          </w:p>
          <w:p w14:paraId="679EF866" w14:textId="77777777" w:rsidR="00BB364B" w:rsidRDefault="005D1D95"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Максимальная высота зданий, строений, сооружений – </w:t>
            </w:r>
            <w:r w:rsidR="00BB364B" w:rsidRPr="00D9714C">
              <w:rPr>
                <w:rFonts w:ascii="Times New Roman" w:hAnsi="Times New Roman" w:cs="Times New Roman"/>
                <w:sz w:val="24"/>
                <w:szCs w:val="24"/>
              </w:rPr>
              <w:t xml:space="preserve"> 10 м.</w:t>
            </w:r>
          </w:p>
          <w:p w14:paraId="58AC4F20" w14:textId="77777777" w:rsidR="00BB364B" w:rsidRPr="00D9714C" w:rsidRDefault="005D1D95" w:rsidP="00864C22">
            <w:pPr>
              <w:spacing w:after="0" w:line="240" w:lineRule="auto"/>
              <w:rPr>
                <w:rFonts w:ascii="Times New Roman" w:hAnsi="Times New Roman" w:cs="Times New Roman"/>
                <w:sz w:val="24"/>
                <w:szCs w:val="24"/>
              </w:rPr>
            </w:pPr>
            <w:r w:rsidRPr="00ED6340">
              <w:rPr>
                <w:rFonts w:ascii="Times New Roman" w:hAnsi="Times New Roman" w:cs="Times New Roman"/>
                <w:sz w:val="24"/>
                <w:szCs w:val="24"/>
                <w:highlight w:val="green"/>
              </w:rPr>
              <w:t xml:space="preserve">Максимальный процент застройки в границах земельного </w:t>
            </w:r>
            <w:r w:rsidR="00E10B3F" w:rsidRPr="00ED6340">
              <w:rPr>
                <w:rFonts w:ascii="Times New Roman" w:hAnsi="Times New Roman" w:cs="Times New Roman"/>
                <w:sz w:val="24"/>
                <w:szCs w:val="24"/>
                <w:highlight w:val="green"/>
              </w:rPr>
              <w:t xml:space="preserve">участка - </w:t>
            </w:r>
            <w:r w:rsidR="003C1407" w:rsidRPr="00ED6340">
              <w:rPr>
                <w:rFonts w:ascii="Times New Roman" w:hAnsi="Times New Roman" w:cs="Times New Roman"/>
                <w:sz w:val="24"/>
                <w:szCs w:val="24"/>
                <w:highlight w:val="green"/>
              </w:rPr>
              <w:t>80</w:t>
            </w:r>
            <w:r w:rsidR="00864C22" w:rsidRPr="00ED6340">
              <w:rPr>
                <w:rFonts w:ascii="Times New Roman" w:hAnsi="Times New Roman" w:cs="Times New Roman"/>
                <w:sz w:val="24"/>
                <w:szCs w:val="24"/>
                <w:highlight w:val="green"/>
              </w:rPr>
              <w:t>%</w:t>
            </w:r>
          </w:p>
        </w:tc>
        <w:tc>
          <w:tcPr>
            <w:tcW w:w="4253" w:type="dxa"/>
            <w:tcBorders>
              <w:left w:val="single" w:sz="8" w:space="0" w:color="auto"/>
              <w:right w:val="single" w:sz="8" w:space="0" w:color="auto"/>
            </w:tcBorders>
          </w:tcPr>
          <w:p w14:paraId="656451F1"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14:paraId="54A88A27" w14:textId="77777777" w:rsidR="00BB364B"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За исключением спортивно-оздоровительные сооружения закрытого типа</w:t>
            </w:r>
            <w:r w:rsidR="005D1D95">
              <w:rPr>
                <w:rFonts w:ascii="Times New Roman" w:hAnsi="Times New Roman" w:cs="Times New Roman"/>
                <w:sz w:val="24"/>
                <w:szCs w:val="24"/>
              </w:rPr>
              <w:t>.</w:t>
            </w:r>
          </w:p>
          <w:p w14:paraId="60C8E0D1" w14:textId="77777777" w:rsidR="005D1D95" w:rsidRPr="00D9714C" w:rsidRDefault="005D1D95"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Недопустимо перепрофилирование объектов</w:t>
            </w:r>
          </w:p>
        </w:tc>
      </w:tr>
      <w:tr w:rsidR="00BB364B" w:rsidRPr="00526D9A" w14:paraId="5F76FBA1" w14:textId="77777777" w:rsidTr="00825AF4">
        <w:trPr>
          <w:trHeight w:val="206"/>
        </w:trPr>
        <w:tc>
          <w:tcPr>
            <w:tcW w:w="2481" w:type="dxa"/>
            <w:tcBorders>
              <w:top w:val="single" w:sz="8" w:space="0" w:color="auto"/>
              <w:left w:val="single" w:sz="8" w:space="0" w:color="auto"/>
              <w:bottom w:val="single" w:sz="8" w:space="0" w:color="auto"/>
              <w:right w:val="single" w:sz="8" w:space="0" w:color="auto"/>
            </w:tcBorders>
          </w:tcPr>
          <w:p w14:paraId="788F37BF"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Религиозное использование (3.7)</w:t>
            </w:r>
          </w:p>
        </w:tc>
        <w:tc>
          <w:tcPr>
            <w:tcW w:w="3439" w:type="dxa"/>
            <w:tcBorders>
              <w:top w:val="single" w:sz="8" w:space="0" w:color="auto"/>
              <w:left w:val="single" w:sz="8" w:space="0" w:color="auto"/>
              <w:bottom w:val="single" w:sz="8" w:space="0" w:color="auto"/>
              <w:right w:val="single" w:sz="8" w:space="0" w:color="auto"/>
            </w:tcBorders>
          </w:tcPr>
          <w:p w14:paraId="295A8250" w14:textId="77777777" w:rsidR="00BB364B" w:rsidRPr="00D9714C" w:rsidRDefault="00BB364B"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 xml:space="preserve"> Часовни, </w:t>
            </w:r>
          </w:p>
          <w:p w14:paraId="10460E82"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воскресные школы, </w:t>
            </w:r>
          </w:p>
        </w:tc>
        <w:tc>
          <w:tcPr>
            <w:tcW w:w="4536" w:type="dxa"/>
            <w:tcBorders>
              <w:top w:val="single" w:sz="8" w:space="0" w:color="auto"/>
              <w:left w:val="single" w:sz="8" w:space="0" w:color="auto"/>
              <w:bottom w:val="single" w:sz="8" w:space="0" w:color="auto"/>
              <w:right w:val="single" w:sz="8" w:space="0" w:color="auto"/>
            </w:tcBorders>
          </w:tcPr>
          <w:p w14:paraId="6AA743BA" w14:textId="77777777" w:rsidR="001A2302"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D9714C">
              <w:rPr>
                <w:rFonts w:ascii="Times New Roman" w:hAnsi="Times New Roman" w:cs="Times New Roman"/>
                <w:sz w:val="24"/>
                <w:szCs w:val="24"/>
              </w:rPr>
              <w:t>Минимальн</w:t>
            </w:r>
            <w:r>
              <w:rPr>
                <w:rFonts w:ascii="Times New Roman" w:hAnsi="Times New Roman" w:cs="Times New Roman"/>
                <w:sz w:val="24"/>
                <w:szCs w:val="24"/>
              </w:rPr>
              <w:t>ый размер земельного участка – 1</w:t>
            </w:r>
            <w:r w:rsidRPr="00D9714C">
              <w:rPr>
                <w:rFonts w:ascii="Times New Roman" w:hAnsi="Times New Roman" w:cs="Times New Roman"/>
                <w:sz w:val="24"/>
                <w:szCs w:val="24"/>
              </w:rPr>
              <w:t>00 кв.м.</w:t>
            </w:r>
            <w:r>
              <w:rPr>
                <w:rFonts w:ascii="Times New Roman" w:hAnsi="Times New Roman" w:cs="Times New Roman"/>
                <w:sz w:val="24"/>
                <w:szCs w:val="24"/>
              </w:rPr>
              <w:t xml:space="preserve"> </w:t>
            </w:r>
          </w:p>
          <w:p w14:paraId="2DDE20BF" w14:textId="77777777" w:rsidR="001A2302" w:rsidRDefault="001A2302" w:rsidP="001A2302">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5</w:t>
            </w:r>
            <w:r w:rsidRPr="00D9714C">
              <w:rPr>
                <w:rFonts w:ascii="Times New Roman" w:hAnsi="Times New Roman" w:cs="Times New Roman"/>
                <w:sz w:val="24"/>
                <w:szCs w:val="24"/>
              </w:rPr>
              <w:t>00 кв.м.</w:t>
            </w:r>
          </w:p>
          <w:p w14:paraId="3D9B01A0" w14:textId="77777777" w:rsidR="005D1D95" w:rsidRPr="00D9714C" w:rsidRDefault="005D1D95" w:rsidP="005D1D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 </w:t>
            </w:r>
            <w:r>
              <w:rPr>
                <w:rFonts w:ascii="Times New Roman" w:hAnsi="Times New Roman" w:cs="Times New Roman"/>
                <w:sz w:val="24"/>
                <w:szCs w:val="24"/>
              </w:rPr>
              <w:t xml:space="preserve">           </w:t>
            </w:r>
            <w:r w:rsidRPr="00D9714C">
              <w:rPr>
                <w:rFonts w:ascii="Times New Roman" w:hAnsi="Times New Roman" w:cs="Times New Roman"/>
                <w:sz w:val="24"/>
                <w:szCs w:val="24"/>
              </w:rPr>
              <w:t>3 м.</w:t>
            </w:r>
          </w:p>
          <w:p w14:paraId="7E9A207A" w14:textId="77777777" w:rsidR="005D1D95" w:rsidRDefault="005D1D95" w:rsidP="005D1D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высота зданий, строений, сооружений –  2</w:t>
            </w:r>
            <w:r w:rsidRPr="00D9714C">
              <w:rPr>
                <w:rFonts w:ascii="Times New Roman" w:hAnsi="Times New Roman" w:cs="Times New Roman"/>
                <w:sz w:val="24"/>
                <w:szCs w:val="24"/>
              </w:rPr>
              <w:t>0 м.</w:t>
            </w:r>
          </w:p>
          <w:p w14:paraId="79DCE1DA" w14:textId="77777777" w:rsidR="00BB364B" w:rsidRPr="00D9714C" w:rsidRDefault="005D1D95" w:rsidP="00864C22">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380710">
              <w:rPr>
                <w:rFonts w:ascii="Times New Roman" w:hAnsi="Times New Roman" w:cs="Times New Roman"/>
                <w:sz w:val="24"/>
                <w:szCs w:val="24"/>
                <w:highlight w:val="green"/>
              </w:rPr>
              <w:t xml:space="preserve">- </w:t>
            </w:r>
            <w:r w:rsidR="003C1407" w:rsidRPr="00380710">
              <w:rPr>
                <w:rFonts w:ascii="Times New Roman" w:hAnsi="Times New Roman" w:cs="Times New Roman"/>
                <w:sz w:val="24"/>
                <w:szCs w:val="24"/>
                <w:highlight w:val="green"/>
              </w:rPr>
              <w:t>60</w:t>
            </w:r>
            <w:r w:rsidR="00864C22" w:rsidRPr="00380710">
              <w:rPr>
                <w:rFonts w:ascii="Times New Roman" w:hAnsi="Times New Roman" w:cs="Times New Roman"/>
                <w:sz w:val="24"/>
                <w:szCs w:val="24"/>
                <w:highlight w:val="green"/>
              </w:rPr>
              <w:t>%</w:t>
            </w:r>
          </w:p>
        </w:tc>
        <w:tc>
          <w:tcPr>
            <w:tcW w:w="4253" w:type="dxa"/>
            <w:tcBorders>
              <w:left w:val="single" w:sz="8" w:space="0" w:color="auto"/>
              <w:bottom w:val="single" w:sz="8" w:space="0" w:color="auto"/>
              <w:right w:val="single" w:sz="8" w:space="0" w:color="auto"/>
            </w:tcBorders>
          </w:tcPr>
          <w:p w14:paraId="29D15A03"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w:t>
            </w:r>
          </w:p>
        </w:tc>
      </w:tr>
    </w:tbl>
    <w:p w14:paraId="72A047D2" w14:textId="77777777" w:rsidR="0039612C" w:rsidRDefault="0039612C" w:rsidP="00BB364B">
      <w:pPr>
        <w:spacing w:after="0" w:line="240" w:lineRule="auto"/>
        <w:rPr>
          <w:rFonts w:ascii="Times New Roman" w:hAnsi="Times New Roman" w:cs="Times New Roman"/>
          <w:b/>
          <w:sz w:val="24"/>
          <w:szCs w:val="24"/>
        </w:rPr>
      </w:pPr>
    </w:p>
    <w:p w14:paraId="09F0388E" w14:textId="77777777" w:rsidR="0039612C" w:rsidRDefault="0039612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FB65D66" w14:textId="77777777" w:rsidR="00BB364B" w:rsidRPr="00D9714C" w:rsidRDefault="00BB364B" w:rsidP="00A32565">
      <w:pPr>
        <w:spacing w:before="120" w:after="120" w:line="240" w:lineRule="auto"/>
        <w:outlineLvl w:val="0"/>
        <w:rPr>
          <w:rFonts w:ascii="Times New Roman" w:hAnsi="Times New Roman" w:cs="Times New Roman"/>
          <w:b/>
          <w:sz w:val="24"/>
          <w:szCs w:val="24"/>
        </w:rPr>
      </w:pPr>
      <w:bookmarkStart w:id="119" w:name="_Toc453606080"/>
      <w:bookmarkStart w:id="120" w:name="_Toc453613678"/>
      <w:bookmarkStart w:id="121" w:name="_Toc454737288"/>
      <w:r w:rsidRPr="00D9714C">
        <w:rPr>
          <w:rFonts w:ascii="Times New Roman" w:hAnsi="Times New Roman" w:cs="Times New Roman"/>
          <w:b/>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bookmarkEnd w:id="119"/>
      <w:bookmarkEnd w:id="120"/>
      <w:bookmarkEnd w:id="121"/>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BB364B" w:rsidRPr="00C03F28" w14:paraId="586D15CC" w14:textId="77777777" w:rsidTr="00FE12B1">
        <w:trPr>
          <w:trHeight w:val="384"/>
          <w:tblHeader/>
        </w:trPr>
        <w:tc>
          <w:tcPr>
            <w:tcW w:w="2448" w:type="dxa"/>
            <w:vAlign w:val="center"/>
          </w:tcPr>
          <w:p w14:paraId="722A0CA2" w14:textId="77777777" w:rsidR="00BB364B" w:rsidRPr="00D9714C" w:rsidRDefault="00BB364B" w:rsidP="00825AF4">
            <w:pPr>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5233A959" w14:textId="77777777" w:rsidR="00BB364B" w:rsidRPr="00D9714C" w:rsidRDefault="00BB364B" w:rsidP="00825AF4">
            <w:pPr>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14:paraId="22F496F9" w14:textId="77777777" w:rsidR="00BB364B" w:rsidRPr="00D9714C" w:rsidRDefault="00BB364B" w:rsidP="00825AF4">
            <w:pPr>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1C50878E" w14:textId="77777777" w:rsidR="00BB364B" w:rsidRPr="00D9714C" w:rsidRDefault="00BB364B" w:rsidP="00825AF4">
            <w:pPr>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B364B" w:rsidRPr="00526D9A" w14:paraId="1AD0675B" w14:textId="77777777" w:rsidTr="00AA2699">
        <w:trPr>
          <w:trHeight w:val="2857"/>
        </w:trPr>
        <w:tc>
          <w:tcPr>
            <w:tcW w:w="2448" w:type="dxa"/>
          </w:tcPr>
          <w:p w14:paraId="6BEA0A53" w14:textId="77777777" w:rsidR="00BB364B" w:rsidRPr="00D9714C" w:rsidRDefault="00BB364B" w:rsidP="00825AF4">
            <w:pPr>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72" w:type="dxa"/>
          </w:tcPr>
          <w:p w14:paraId="0C9AFC7B" w14:textId="77777777" w:rsidR="00BB364B" w:rsidRPr="00D9714C" w:rsidRDefault="00BB364B" w:rsidP="00825AF4">
            <w:pPr>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536" w:type="dxa"/>
          </w:tcPr>
          <w:p w14:paraId="30D4A492" w14:textId="77777777" w:rsidR="001A2302"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D9714C">
              <w:rPr>
                <w:rFonts w:ascii="Times New Roman" w:hAnsi="Times New Roman" w:cs="Times New Roman"/>
                <w:sz w:val="24"/>
                <w:szCs w:val="24"/>
              </w:rPr>
              <w:t>Минимальн</w:t>
            </w:r>
            <w:r>
              <w:rPr>
                <w:rFonts w:ascii="Times New Roman" w:hAnsi="Times New Roman" w:cs="Times New Roman"/>
                <w:sz w:val="24"/>
                <w:szCs w:val="24"/>
              </w:rPr>
              <w:t xml:space="preserve">ый размер земельного участка – </w:t>
            </w:r>
            <w:r w:rsidR="003C1407" w:rsidRPr="00380710">
              <w:rPr>
                <w:rFonts w:ascii="Times New Roman" w:hAnsi="Times New Roman" w:cs="Times New Roman"/>
                <w:sz w:val="24"/>
                <w:szCs w:val="24"/>
                <w:highlight w:val="green"/>
              </w:rPr>
              <w:t>2</w:t>
            </w:r>
            <w:r w:rsidRPr="00380710">
              <w:rPr>
                <w:rFonts w:ascii="Times New Roman" w:hAnsi="Times New Roman" w:cs="Times New Roman"/>
                <w:sz w:val="24"/>
                <w:szCs w:val="24"/>
                <w:highlight w:val="green"/>
              </w:rPr>
              <w:t>0 кв.м.</w:t>
            </w:r>
            <w:r>
              <w:rPr>
                <w:rFonts w:ascii="Times New Roman" w:hAnsi="Times New Roman" w:cs="Times New Roman"/>
                <w:sz w:val="24"/>
                <w:szCs w:val="24"/>
              </w:rPr>
              <w:t xml:space="preserve"> </w:t>
            </w:r>
          </w:p>
          <w:p w14:paraId="68BA3D1E" w14:textId="77777777" w:rsidR="001A2302" w:rsidRDefault="001A2302" w:rsidP="001A2302">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1</w:t>
            </w:r>
            <w:r w:rsidRPr="00D9714C">
              <w:rPr>
                <w:rFonts w:ascii="Times New Roman" w:hAnsi="Times New Roman" w:cs="Times New Roman"/>
                <w:sz w:val="24"/>
                <w:szCs w:val="24"/>
              </w:rPr>
              <w:t>00 кв.м.</w:t>
            </w:r>
          </w:p>
          <w:p w14:paraId="4BC79E0F" w14:textId="77777777" w:rsidR="005D1D95" w:rsidRPr="00D9714C" w:rsidRDefault="005D1D95" w:rsidP="005D1D95">
            <w:pPr>
              <w:autoSpaceDE w:val="0"/>
              <w:autoSpaceDN w:val="0"/>
              <w:adjustRightInd w:val="0"/>
              <w:spacing w:after="0" w:line="240" w:lineRule="auto"/>
              <w:jc w:val="both"/>
              <w:rPr>
                <w:rFonts w:ascii="Times New Roman" w:hAnsi="Times New Roman" w:cs="Times New Roman"/>
                <w:sz w:val="24"/>
                <w:szCs w:val="24"/>
              </w:rPr>
            </w:pPr>
            <w:r w:rsidRPr="00380710">
              <w:rPr>
                <w:rFonts w:ascii="Times New Roman" w:hAnsi="Times New Roman" w:cs="Times New Roman"/>
                <w:sz w:val="24"/>
                <w:szCs w:val="24"/>
                <w:highlight w:val="green"/>
              </w:rPr>
              <w:t xml:space="preserve">Минимальный отступ от границы земельного участка (красной </w:t>
            </w:r>
            <w:proofErr w:type="gramStart"/>
            <w:r w:rsidRPr="00380710">
              <w:rPr>
                <w:rFonts w:ascii="Times New Roman" w:hAnsi="Times New Roman" w:cs="Times New Roman"/>
                <w:sz w:val="24"/>
                <w:szCs w:val="24"/>
                <w:highlight w:val="green"/>
              </w:rPr>
              <w:t>линии)  не</w:t>
            </w:r>
            <w:proofErr w:type="gramEnd"/>
            <w:r w:rsidRPr="00380710">
              <w:rPr>
                <w:rFonts w:ascii="Times New Roman" w:hAnsi="Times New Roman" w:cs="Times New Roman"/>
                <w:sz w:val="24"/>
                <w:szCs w:val="24"/>
                <w:highlight w:val="green"/>
              </w:rPr>
              <w:t xml:space="preserve"> устанавливается.</w:t>
            </w:r>
          </w:p>
          <w:p w14:paraId="44079072" w14:textId="77777777" w:rsidR="005D1D95" w:rsidRPr="00D9714C" w:rsidRDefault="001A2302" w:rsidP="005D1D9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 1эт</w:t>
            </w:r>
            <w:r w:rsidR="005D1D95">
              <w:rPr>
                <w:rFonts w:ascii="Times New Roman" w:hAnsi="Times New Roman" w:cs="Times New Roman"/>
                <w:sz w:val="24"/>
                <w:szCs w:val="24"/>
              </w:rPr>
              <w:t>.</w:t>
            </w:r>
          </w:p>
          <w:p w14:paraId="713D4DF0" w14:textId="77777777" w:rsidR="005D1D95" w:rsidRDefault="005D1D95" w:rsidP="005D1D95">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Максимальный процент застройки в границах земельного </w:t>
            </w:r>
            <w:r w:rsidR="00E10B3F" w:rsidRPr="00380710">
              <w:rPr>
                <w:rFonts w:ascii="Times New Roman" w:hAnsi="Times New Roman" w:cs="Times New Roman"/>
                <w:sz w:val="24"/>
                <w:szCs w:val="24"/>
                <w:highlight w:val="green"/>
              </w:rPr>
              <w:t xml:space="preserve">участка - </w:t>
            </w:r>
            <w:r w:rsidR="00864C22" w:rsidRPr="00380710">
              <w:rPr>
                <w:rFonts w:ascii="Times New Roman" w:hAnsi="Times New Roman" w:cs="Times New Roman"/>
                <w:sz w:val="24"/>
                <w:szCs w:val="24"/>
                <w:highlight w:val="green"/>
              </w:rPr>
              <w:t>100%</w:t>
            </w:r>
          </w:p>
          <w:p w14:paraId="57E3D8F0" w14:textId="77777777" w:rsidR="00BB364B" w:rsidRPr="00D9714C" w:rsidRDefault="00BB364B" w:rsidP="005D1D95">
            <w:pPr>
              <w:rPr>
                <w:rFonts w:ascii="Times New Roman" w:hAnsi="Times New Roman" w:cs="Times New Roman"/>
                <w:sz w:val="24"/>
                <w:szCs w:val="24"/>
              </w:rPr>
            </w:pPr>
            <w:r w:rsidRPr="00D9714C">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w:t>
            </w:r>
            <w:r w:rsidR="005D1D95">
              <w:rPr>
                <w:rFonts w:ascii="Times New Roman" w:hAnsi="Times New Roman" w:cs="Times New Roman"/>
                <w:sz w:val="24"/>
                <w:szCs w:val="24"/>
              </w:rPr>
              <w:t>.</w:t>
            </w:r>
          </w:p>
        </w:tc>
        <w:tc>
          <w:tcPr>
            <w:tcW w:w="4253" w:type="dxa"/>
          </w:tcPr>
          <w:p w14:paraId="5B0646A1" w14:textId="77777777" w:rsidR="00BB364B" w:rsidRPr="00D9714C" w:rsidRDefault="00BB364B" w:rsidP="00825AF4">
            <w:pPr>
              <w:rPr>
                <w:rFonts w:ascii="Times New Roman" w:hAnsi="Times New Roman" w:cs="Times New Roman"/>
                <w:sz w:val="24"/>
                <w:szCs w:val="24"/>
              </w:rPr>
            </w:pPr>
            <w:r w:rsidRPr="00D9714C">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p>
        </w:tc>
      </w:tr>
      <w:tr w:rsidR="00BB364B" w:rsidRPr="00526D9A" w14:paraId="5E383649" w14:textId="77777777" w:rsidTr="00AA2699">
        <w:trPr>
          <w:trHeight w:val="206"/>
        </w:trPr>
        <w:tc>
          <w:tcPr>
            <w:tcW w:w="2448" w:type="dxa"/>
          </w:tcPr>
          <w:p w14:paraId="4819D1DE" w14:textId="77777777" w:rsidR="00BB364B" w:rsidRPr="00D9714C" w:rsidRDefault="00BB364B" w:rsidP="00825AF4">
            <w:pPr>
              <w:rPr>
                <w:rFonts w:ascii="Times New Roman" w:hAnsi="Times New Roman" w:cs="Times New Roman"/>
                <w:sz w:val="24"/>
                <w:szCs w:val="24"/>
              </w:rPr>
            </w:pPr>
            <w:r w:rsidRPr="00D9714C">
              <w:rPr>
                <w:rFonts w:ascii="Times New Roman" w:hAnsi="Times New Roman" w:cs="Times New Roman"/>
                <w:sz w:val="24"/>
                <w:szCs w:val="24"/>
              </w:rPr>
              <w:t>Коммунальное обслуживание (3.1)</w:t>
            </w:r>
          </w:p>
        </w:tc>
        <w:tc>
          <w:tcPr>
            <w:tcW w:w="3472" w:type="dxa"/>
          </w:tcPr>
          <w:p w14:paraId="21951A40" w14:textId="77777777" w:rsidR="00BB364B" w:rsidRPr="00D9714C" w:rsidRDefault="00BB364B" w:rsidP="00825AF4">
            <w:pPr>
              <w:rPr>
                <w:rFonts w:ascii="Times New Roman" w:hAnsi="Times New Roman" w:cs="Times New Roman"/>
                <w:sz w:val="24"/>
                <w:szCs w:val="24"/>
              </w:rPr>
            </w:pPr>
            <w:r w:rsidRPr="00D9714C">
              <w:rPr>
                <w:rFonts w:ascii="Times New Roman" w:hAnsi="Times New Roman" w:cs="Times New Roman"/>
                <w:sz w:val="24"/>
                <w:szCs w:val="24"/>
              </w:rPr>
              <w:t xml:space="preserve">Водопроводы, линии электропередачи, трансформаторные </w:t>
            </w:r>
            <w:r w:rsidRPr="00D9714C">
              <w:rPr>
                <w:rFonts w:ascii="Times New Roman" w:hAnsi="Times New Roman" w:cs="Times New Roman"/>
                <w:sz w:val="24"/>
                <w:szCs w:val="24"/>
              </w:rPr>
              <w:lastRenderedPageBreak/>
              <w:t>подстанции, газопроводы, линии связи, телефонные станции, канализация.</w:t>
            </w:r>
          </w:p>
        </w:tc>
        <w:tc>
          <w:tcPr>
            <w:tcW w:w="4536" w:type="dxa"/>
          </w:tcPr>
          <w:p w14:paraId="701CD29A" w14:textId="77777777" w:rsidR="005D1D95" w:rsidRDefault="005D1D95" w:rsidP="005D1D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Предельные размеры земельного участка не устанавливается.</w:t>
            </w:r>
          </w:p>
          <w:p w14:paraId="1CC8577B" w14:textId="77777777" w:rsidR="005D1D95" w:rsidRPr="00D9714C" w:rsidRDefault="005D1D95" w:rsidP="005D1D95">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Минимальный отступ от границы земельног</w:t>
            </w:r>
            <w:r>
              <w:rPr>
                <w:rFonts w:ascii="Times New Roman" w:hAnsi="Times New Roman" w:cs="Times New Roman"/>
                <w:sz w:val="24"/>
                <w:szCs w:val="24"/>
              </w:rPr>
              <w:t xml:space="preserve">о участка (красной </w:t>
            </w:r>
            <w:proofErr w:type="gramStart"/>
            <w:r>
              <w:rPr>
                <w:rFonts w:ascii="Times New Roman" w:hAnsi="Times New Roman" w:cs="Times New Roman"/>
                <w:sz w:val="24"/>
                <w:szCs w:val="24"/>
              </w:rPr>
              <w:t>линии)  не</w:t>
            </w:r>
            <w:proofErr w:type="gramEnd"/>
            <w:r>
              <w:rPr>
                <w:rFonts w:ascii="Times New Roman" w:hAnsi="Times New Roman" w:cs="Times New Roman"/>
                <w:sz w:val="24"/>
                <w:szCs w:val="24"/>
              </w:rPr>
              <w:t xml:space="preserve"> устанавливается.</w:t>
            </w:r>
          </w:p>
          <w:p w14:paraId="4CD0D523" w14:textId="77777777" w:rsidR="005D1D95" w:rsidRPr="00D9714C" w:rsidRDefault="005D1D95" w:rsidP="005D1D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r w:rsidR="00380710">
              <w:rPr>
                <w:rFonts w:ascii="Times New Roman" w:hAnsi="Times New Roman" w:cs="Times New Roman"/>
                <w:sz w:val="24"/>
                <w:szCs w:val="24"/>
              </w:rPr>
              <w:t xml:space="preserve"> эт</w:t>
            </w:r>
            <w:r>
              <w:rPr>
                <w:rFonts w:ascii="Times New Roman" w:hAnsi="Times New Roman" w:cs="Times New Roman"/>
                <w:sz w:val="24"/>
                <w:szCs w:val="24"/>
              </w:rPr>
              <w:t>.</w:t>
            </w:r>
          </w:p>
          <w:p w14:paraId="028D7630" w14:textId="77777777" w:rsidR="00BB364B" w:rsidRPr="00D9714C" w:rsidRDefault="005D1D95" w:rsidP="00864C22">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380710">
              <w:rPr>
                <w:rFonts w:ascii="Times New Roman" w:hAnsi="Times New Roman" w:cs="Times New Roman"/>
                <w:sz w:val="24"/>
                <w:szCs w:val="24"/>
                <w:highlight w:val="green"/>
              </w:rPr>
              <w:t xml:space="preserve">- </w:t>
            </w:r>
            <w:r w:rsidR="00864C22" w:rsidRPr="00380710">
              <w:rPr>
                <w:rFonts w:ascii="Times New Roman" w:hAnsi="Times New Roman" w:cs="Times New Roman"/>
                <w:sz w:val="24"/>
                <w:szCs w:val="24"/>
                <w:highlight w:val="green"/>
              </w:rPr>
              <w:t>100%</w:t>
            </w:r>
          </w:p>
        </w:tc>
        <w:tc>
          <w:tcPr>
            <w:tcW w:w="4253" w:type="dxa"/>
          </w:tcPr>
          <w:p w14:paraId="07FBB415" w14:textId="77777777" w:rsidR="00BB364B" w:rsidRPr="00D9714C" w:rsidRDefault="00BB364B" w:rsidP="00825AF4">
            <w:pPr>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объектов капитального строительства в целях обеспечения населения и организаций </w:t>
            </w:r>
            <w:r w:rsidRPr="00D9714C">
              <w:rPr>
                <w:rFonts w:ascii="Times New Roman" w:hAnsi="Times New Roman" w:cs="Times New Roman"/>
                <w:sz w:val="24"/>
                <w:szCs w:val="24"/>
              </w:rPr>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2D87893F" w14:textId="77777777" w:rsidR="00BB364B" w:rsidRPr="00D9714C" w:rsidRDefault="00BB364B" w:rsidP="00BB364B">
      <w:pPr>
        <w:jc w:val="center"/>
        <w:rPr>
          <w:rFonts w:ascii="Times New Roman" w:hAnsi="Times New Roman" w:cs="Times New Roman"/>
          <w:b/>
          <w:sz w:val="24"/>
          <w:szCs w:val="24"/>
          <w:u w:val="single"/>
        </w:rPr>
      </w:pPr>
    </w:p>
    <w:p w14:paraId="43A8EE4F" w14:textId="77777777" w:rsidR="00A32565" w:rsidRDefault="00BB364B" w:rsidP="00BB364B">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 xml:space="preserve">ЗОНА РАЗМЕЩЕНИЯ ОБЪЕКТОВ ДОШКОЛЬНОГО, НАЧАЛЬНОГО ОБЩЕГО И </w:t>
      </w:r>
    </w:p>
    <w:p w14:paraId="42CB1DEC" w14:textId="77777777" w:rsidR="00BB364B" w:rsidRPr="00D9714C" w:rsidRDefault="00BB364B" w:rsidP="00BB364B">
      <w:pPr>
        <w:spacing w:after="0" w:line="240" w:lineRule="auto"/>
        <w:jc w:val="center"/>
        <w:rPr>
          <w:rFonts w:ascii="Times New Roman" w:hAnsi="Times New Roman" w:cs="Times New Roman"/>
          <w:b/>
          <w:sz w:val="24"/>
          <w:szCs w:val="24"/>
        </w:rPr>
      </w:pPr>
      <w:r w:rsidRPr="00D9714C">
        <w:rPr>
          <w:rFonts w:ascii="Times New Roman" w:hAnsi="Times New Roman" w:cs="Times New Roman"/>
          <w:b/>
          <w:color w:val="000000"/>
          <w:sz w:val="24"/>
          <w:szCs w:val="24"/>
          <w:u w:val="single"/>
        </w:rPr>
        <w:t>СРЕДНЕГО ОБЩЕГО ОБРАЗОВАНИЯ</w:t>
      </w:r>
      <w:r>
        <w:rPr>
          <w:rFonts w:ascii="Times New Roman" w:hAnsi="Times New Roman" w:cs="Times New Roman"/>
          <w:b/>
          <w:color w:val="000000"/>
          <w:sz w:val="24"/>
          <w:szCs w:val="24"/>
          <w:u w:val="single"/>
        </w:rPr>
        <w:t xml:space="preserve"> (ЖЗ-3)</w:t>
      </w:r>
    </w:p>
    <w:p w14:paraId="0547BCAE" w14:textId="77777777" w:rsidR="00BB364B" w:rsidRPr="00D9714C" w:rsidRDefault="00BB364B" w:rsidP="00BB364B">
      <w:pPr>
        <w:outlineLvl w:val="0"/>
        <w:rPr>
          <w:rFonts w:ascii="Times New Roman" w:hAnsi="Times New Roman" w:cs="Times New Roman"/>
          <w:b/>
          <w:sz w:val="24"/>
          <w:szCs w:val="24"/>
        </w:rPr>
      </w:pPr>
      <w:bookmarkStart w:id="122" w:name="_Toc453606081"/>
      <w:bookmarkStart w:id="123" w:name="_Toc453613679"/>
      <w:bookmarkStart w:id="124" w:name="_Toc454737289"/>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22"/>
      <w:bookmarkEnd w:id="123"/>
      <w:bookmarkEnd w:id="124"/>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BB364B" w:rsidRPr="00C03F28" w14:paraId="74599A08" w14:textId="77777777" w:rsidTr="00825AF4">
        <w:trPr>
          <w:trHeight w:val="552"/>
        </w:trPr>
        <w:tc>
          <w:tcPr>
            <w:tcW w:w="2448" w:type="dxa"/>
          </w:tcPr>
          <w:p w14:paraId="2C1E1FCD"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1AB6C4FB"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14:paraId="70AF8BED"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1997EC86"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B364B" w:rsidRPr="00526D9A" w14:paraId="69C66269" w14:textId="77777777" w:rsidTr="00825AF4">
        <w:tc>
          <w:tcPr>
            <w:tcW w:w="2448" w:type="dxa"/>
          </w:tcPr>
          <w:p w14:paraId="2C771E71"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Дошкольное, начальное и среднее общее образование (3.5.1)</w:t>
            </w:r>
          </w:p>
        </w:tc>
        <w:tc>
          <w:tcPr>
            <w:tcW w:w="3472" w:type="dxa"/>
          </w:tcPr>
          <w:p w14:paraId="70D7A080"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Детские ясли, детские сады, школы, лицеи, гимназии, художественные, музыкальные школы образовательные кружки</w:t>
            </w:r>
          </w:p>
        </w:tc>
        <w:tc>
          <w:tcPr>
            <w:tcW w:w="4536" w:type="dxa"/>
          </w:tcPr>
          <w:p w14:paraId="1B354B55" w14:textId="77777777" w:rsidR="001A2302"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D9714C">
              <w:rPr>
                <w:rFonts w:ascii="Times New Roman" w:hAnsi="Times New Roman" w:cs="Times New Roman"/>
                <w:sz w:val="24"/>
                <w:szCs w:val="24"/>
              </w:rPr>
              <w:t>Минимальн</w:t>
            </w:r>
            <w:r>
              <w:rPr>
                <w:rFonts w:ascii="Times New Roman" w:hAnsi="Times New Roman" w:cs="Times New Roman"/>
                <w:sz w:val="24"/>
                <w:szCs w:val="24"/>
              </w:rPr>
              <w:t xml:space="preserve">ый размер земельного участка – </w:t>
            </w:r>
            <w:r w:rsidR="00380710" w:rsidRPr="00380710">
              <w:rPr>
                <w:rFonts w:ascii="Times New Roman" w:hAnsi="Times New Roman" w:cs="Times New Roman"/>
                <w:sz w:val="24"/>
                <w:szCs w:val="24"/>
              </w:rPr>
              <w:t>1</w:t>
            </w:r>
            <w:r w:rsidRPr="00380710">
              <w:rPr>
                <w:rFonts w:ascii="Times New Roman" w:hAnsi="Times New Roman" w:cs="Times New Roman"/>
                <w:sz w:val="24"/>
                <w:szCs w:val="24"/>
              </w:rPr>
              <w:t>000 кв.м.</w:t>
            </w:r>
            <w:r>
              <w:rPr>
                <w:rFonts w:ascii="Times New Roman" w:hAnsi="Times New Roman" w:cs="Times New Roman"/>
                <w:sz w:val="24"/>
                <w:szCs w:val="24"/>
              </w:rPr>
              <w:t xml:space="preserve"> </w:t>
            </w:r>
          </w:p>
          <w:p w14:paraId="6697C708" w14:textId="77777777" w:rsidR="001A2302" w:rsidRDefault="001A2302" w:rsidP="001A2302">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w:t>
            </w:r>
            <w:r>
              <w:rPr>
                <w:rFonts w:ascii="Times New Roman" w:hAnsi="Times New Roman" w:cs="Times New Roman"/>
                <w:sz w:val="24"/>
                <w:szCs w:val="24"/>
              </w:rPr>
              <w:t>ый размер земельного участка – 30</w:t>
            </w:r>
            <w:r w:rsidRPr="00D9714C">
              <w:rPr>
                <w:rFonts w:ascii="Times New Roman" w:hAnsi="Times New Roman" w:cs="Times New Roman"/>
                <w:sz w:val="24"/>
                <w:szCs w:val="24"/>
              </w:rPr>
              <w:t> 000 кв.м.</w:t>
            </w:r>
          </w:p>
          <w:p w14:paraId="67BB5EDD" w14:textId="77777777" w:rsidR="00260709" w:rsidRPr="00D9714C" w:rsidRDefault="00260709" w:rsidP="00260709">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Минимальный отступ от границы земельного участка (красной линии) –</w:t>
            </w:r>
            <w:r>
              <w:rPr>
                <w:rFonts w:ascii="Times New Roman" w:hAnsi="Times New Roman" w:cs="Times New Roman"/>
                <w:sz w:val="24"/>
                <w:szCs w:val="24"/>
              </w:rPr>
              <w:t xml:space="preserve">          </w:t>
            </w:r>
            <w:r w:rsidRPr="00D9714C">
              <w:rPr>
                <w:rFonts w:ascii="Times New Roman" w:hAnsi="Times New Roman" w:cs="Times New Roman"/>
                <w:sz w:val="24"/>
                <w:szCs w:val="24"/>
              </w:rPr>
              <w:t>10 м.</w:t>
            </w:r>
          </w:p>
          <w:p w14:paraId="1A331FC6" w14:textId="77777777" w:rsidR="00BB364B" w:rsidRDefault="00260709"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Ма</w:t>
            </w:r>
            <w:r w:rsidR="001A2302">
              <w:rPr>
                <w:rFonts w:ascii="Times New Roman" w:hAnsi="Times New Roman" w:cs="Times New Roman"/>
                <w:sz w:val="24"/>
                <w:szCs w:val="24"/>
              </w:rPr>
              <w:t>ксимальное количество этажей - 3</w:t>
            </w:r>
            <w:r>
              <w:rPr>
                <w:rFonts w:ascii="Times New Roman" w:hAnsi="Times New Roman" w:cs="Times New Roman"/>
                <w:sz w:val="24"/>
                <w:szCs w:val="24"/>
              </w:rPr>
              <w:t>.</w:t>
            </w:r>
          </w:p>
          <w:p w14:paraId="3656C074" w14:textId="77777777" w:rsidR="00260709" w:rsidRDefault="00260709" w:rsidP="002607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Максимальный процент застройки в границах земельного участка </w:t>
            </w:r>
            <w:r w:rsidR="00FF1B62">
              <w:rPr>
                <w:rFonts w:ascii="Times New Roman" w:hAnsi="Times New Roman" w:cs="Times New Roman"/>
                <w:sz w:val="24"/>
                <w:szCs w:val="24"/>
              </w:rPr>
              <w:t>- 40.</w:t>
            </w:r>
          </w:p>
          <w:p w14:paraId="3921ED98"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процент земельного участка под спортивно-игровые площадки - 20.</w:t>
            </w:r>
          </w:p>
          <w:p w14:paraId="65A4B6AF"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w:t>
            </w:r>
            <w:r w:rsidR="00FF1B62">
              <w:rPr>
                <w:rFonts w:ascii="Times New Roman" w:hAnsi="Times New Roman" w:cs="Times New Roman"/>
                <w:sz w:val="24"/>
                <w:szCs w:val="24"/>
              </w:rPr>
              <w:t>нимальный процент озеленения – 4</w:t>
            </w:r>
            <w:r w:rsidRPr="00D9714C">
              <w:rPr>
                <w:rFonts w:ascii="Times New Roman" w:hAnsi="Times New Roman" w:cs="Times New Roman"/>
                <w:sz w:val="24"/>
                <w:szCs w:val="24"/>
              </w:rPr>
              <w:t>0.</w:t>
            </w:r>
          </w:p>
          <w:p w14:paraId="7B0148F0" w14:textId="77777777" w:rsidR="00BB364B" w:rsidRPr="00D9714C" w:rsidRDefault="00BB364B" w:rsidP="00260709">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Территория участка ограждается забором высотой от 1,2 м.</w:t>
            </w:r>
          </w:p>
        </w:tc>
        <w:tc>
          <w:tcPr>
            <w:tcW w:w="4253" w:type="dxa"/>
          </w:tcPr>
          <w:p w14:paraId="7B581891" w14:textId="77777777" w:rsidR="00BB364B"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Недопустимо размещение объектов, используемых под иные цели, не связанные с образованием и просвещением</w:t>
            </w:r>
            <w:r w:rsidR="00260709">
              <w:rPr>
                <w:rFonts w:ascii="Times New Roman" w:hAnsi="Times New Roman" w:cs="Times New Roman"/>
                <w:sz w:val="24"/>
                <w:szCs w:val="24"/>
              </w:rPr>
              <w:t>.</w:t>
            </w:r>
          </w:p>
          <w:p w14:paraId="7DB37CC4" w14:textId="77777777" w:rsidR="00260709" w:rsidRPr="00D9714C" w:rsidRDefault="00260709"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Земельные участки объектов образования не делимы</w:t>
            </w:r>
          </w:p>
        </w:tc>
      </w:tr>
    </w:tbl>
    <w:p w14:paraId="7ABA560B" w14:textId="77777777" w:rsidR="0039612C" w:rsidRDefault="0039612C" w:rsidP="00BB364B">
      <w:pPr>
        <w:spacing w:after="0" w:line="240" w:lineRule="auto"/>
        <w:outlineLvl w:val="0"/>
        <w:rPr>
          <w:rFonts w:ascii="Times New Roman" w:hAnsi="Times New Roman" w:cs="Times New Roman"/>
          <w:b/>
          <w:sz w:val="24"/>
          <w:szCs w:val="24"/>
        </w:rPr>
      </w:pPr>
      <w:bookmarkStart w:id="125" w:name="_Toc453606082"/>
      <w:bookmarkStart w:id="126" w:name="_Toc453613680"/>
      <w:bookmarkStart w:id="127" w:name="_Toc454737290"/>
    </w:p>
    <w:p w14:paraId="5983E685" w14:textId="77777777" w:rsidR="00BB364B" w:rsidRPr="00D9714C" w:rsidRDefault="00BB364B" w:rsidP="00BB364B">
      <w:pPr>
        <w:spacing w:after="0" w:line="240" w:lineRule="auto"/>
        <w:outlineLvl w:val="0"/>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bookmarkEnd w:id="125"/>
      <w:bookmarkEnd w:id="126"/>
      <w:bookmarkEnd w:id="127"/>
    </w:p>
    <w:p w14:paraId="342F6657" w14:textId="77777777" w:rsidR="00BB364B" w:rsidRDefault="00BB364B" w:rsidP="00BB364B">
      <w:pPr>
        <w:spacing w:after="0" w:line="240" w:lineRule="auto"/>
        <w:rPr>
          <w:rFonts w:ascii="Times New Roman" w:hAnsi="Times New Roman" w:cs="Times New Roman"/>
          <w:b/>
          <w:sz w:val="24"/>
          <w:szCs w:val="24"/>
        </w:rPr>
      </w:pPr>
    </w:p>
    <w:p w14:paraId="1975F245" w14:textId="77777777" w:rsidR="0039612C" w:rsidRDefault="0039612C" w:rsidP="00BB364B">
      <w:pPr>
        <w:spacing w:after="0" w:line="240" w:lineRule="auto"/>
        <w:rPr>
          <w:rFonts w:ascii="Times New Roman" w:hAnsi="Times New Roman" w:cs="Times New Roman"/>
          <w:b/>
          <w:sz w:val="24"/>
          <w:szCs w:val="24"/>
        </w:rPr>
      </w:pPr>
    </w:p>
    <w:p w14:paraId="5CDC12A9" w14:textId="77777777" w:rsidR="0039612C" w:rsidRDefault="0039612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01C4D62F" w14:textId="77777777" w:rsidR="00BB364B" w:rsidRPr="00D9714C" w:rsidRDefault="00BB364B" w:rsidP="00BB364B">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lastRenderedPageBreak/>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B364B" w:rsidRPr="00C03F28" w14:paraId="3782FE3D" w14:textId="77777777" w:rsidTr="00825AF4">
        <w:trPr>
          <w:trHeight w:val="384"/>
        </w:trPr>
        <w:tc>
          <w:tcPr>
            <w:tcW w:w="2481" w:type="dxa"/>
            <w:vAlign w:val="center"/>
          </w:tcPr>
          <w:p w14:paraId="7759750E"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39" w:type="dxa"/>
            <w:vAlign w:val="center"/>
          </w:tcPr>
          <w:p w14:paraId="3DEC8BD4"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14:paraId="36BD2A98"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1217D640" w14:textId="77777777" w:rsidR="00BB364B" w:rsidRPr="00D9714C" w:rsidRDefault="00BB364B"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B364B" w:rsidRPr="00526D9A" w14:paraId="7F3959A2" w14:textId="77777777" w:rsidTr="00825AF4">
        <w:trPr>
          <w:trHeight w:val="206"/>
        </w:trPr>
        <w:tc>
          <w:tcPr>
            <w:tcW w:w="2481" w:type="dxa"/>
          </w:tcPr>
          <w:p w14:paraId="37602B59"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Коммунальное обслуживание (3.1)</w:t>
            </w:r>
          </w:p>
        </w:tc>
        <w:tc>
          <w:tcPr>
            <w:tcW w:w="3439" w:type="dxa"/>
          </w:tcPr>
          <w:p w14:paraId="7F6BD037"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661FDAD8" w14:textId="77777777" w:rsidR="00260709" w:rsidRDefault="00260709" w:rsidP="002607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6F1B7CE3" w14:textId="77777777" w:rsidR="00260709" w:rsidRPr="00D9714C" w:rsidRDefault="00260709" w:rsidP="00260709">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 xml:space="preserve">о участка (красной </w:t>
            </w:r>
            <w:proofErr w:type="gramStart"/>
            <w:r>
              <w:rPr>
                <w:rFonts w:ascii="Times New Roman" w:hAnsi="Times New Roman" w:cs="Times New Roman"/>
                <w:sz w:val="24"/>
                <w:szCs w:val="24"/>
              </w:rPr>
              <w:t>линии)  не</w:t>
            </w:r>
            <w:proofErr w:type="gramEnd"/>
            <w:r>
              <w:rPr>
                <w:rFonts w:ascii="Times New Roman" w:hAnsi="Times New Roman" w:cs="Times New Roman"/>
                <w:sz w:val="24"/>
                <w:szCs w:val="24"/>
              </w:rPr>
              <w:t xml:space="preserve"> устанавливается.</w:t>
            </w:r>
          </w:p>
          <w:p w14:paraId="0C930A4D" w14:textId="77777777" w:rsidR="00260709" w:rsidRPr="00D9714C" w:rsidRDefault="00260709" w:rsidP="00260709">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r w:rsidR="00380710">
              <w:rPr>
                <w:rFonts w:ascii="Times New Roman" w:hAnsi="Times New Roman" w:cs="Times New Roman"/>
                <w:sz w:val="24"/>
                <w:szCs w:val="24"/>
              </w:rPr>
              <w:t xml:space="preserve"> эт</w:t>
            </w:r>
            <w:r>
              <w:rPr>
                <w:rFonts w:ascii="Times New Roman" w:hAnsi="Times New Roman" w:cs="Times New Roman"/>
                <w:sz w:val="24"/>
                <w:szCs w:val="24"/>
              </w:rPr>
              <w:t>.</w:t>
            </w:r>
          </w:p>
          <w:p w14:paraId="7FFEECEF" w14:textId="77777777" w:rsidR="00BB364B" w:rsidRPr="00D9714C" w:rsidRDefault="00260709" w:rsidP="00864C22">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Максимальный процент застройки в границах земельного участка </w:t>
            </w:r>
            <w:r w:rsidR="00E10B3F" w:rsidRPr="00380710">
              <w:rPr>
                <w:rFonts w:ascii="Times New Roman" w:hAnsi="Times New Roman" w:cs="Times New Roman"/>
                <w:sz w:val="24"/>
                <w:szCs w:val="24"/>
                <w:highlight w:val="green"/>
              </w:rPr>
              <w:t xml:space="preserve">- </w:t>
            </w:r>
            <w:r w:rsidR="00864C22" w:rsidRPr="00380710">
              <w:rPr>
                <w:rFonts w:ascii="Times New Roman" w:hAnsi="Times New Roman" w:cs="Times New Roman"/>
                <w:sz w:val="24"/>
                <w:szCs w:val="24"/>
                <w:highlight w:val="green"/>
              </w:rPr>
              <w:t>100%</w:t>
            </w:r>
          </w:p>
        </w:tc>
        <w:tc>
          <w:tcPr>
            <w:tcW w:w="4253" w:type="dxa"/>
          </w:tcPr>
          <w:p w14:paraId="71D4792B" w14:textId="77777777" w:rsidR="00BB364B" w:rsidRPr="00D9714C" w:rsidRDefault="00BB364B"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56309529" w14:textId="77777777" w:rsidR="00BB364B" w:rsidRPr="00D9714C" w:rsidRDefault="00BB364B" w:rsidP="00BB364B">
      <w:pPr>
        <w:spacing w:after="0" w:line="240" w:lineRule="auto"/>
        <w:rPr>
          <w:rFonts w:ascii="Times New Roman" w:hAnsi="Times New Roman" w:cs="Times New Roman"/>
          <w:b/>
          <w:sz w:val="24"/>
          <w:szCs w:val="24"/>
        </w:rPr>
      </w:pPr>
    </w:p>
    <w:p w14:paraId="20D722BC" w14:textId="77777777" w:rsidR="00825AF4" w:rsidRPr="00825AF4" w:rsidRDefault="00825AF4" w:rsidP="00825AF4">
      <w:pPr>
        <w:spacing w:after="0" w:line="240" w:lineRule="auto"/>
        <w:jc w:val="center"/>
        <w:rPr>
          <w:rFonts w:ascii="Times New Roman" w:hAnsi="Times New Roman" w:cs="Times New Roman"/>
          <w:b/>
          <w:sz w:val="24"/>
          <w:szCs w:val="24"/>
          <w:u w:val="single"/>
        </w:rPr>
      </w:pPr>
      <w:r w:rsidRPr="00825AF4">
        <w:rPr>
          <w:rFonts w:ascii="Times New Roman" w:hAnsi="Times New Roman" w:cs="Times New Roman"/>
          <w:b/>
          <w:sz w:val="24"/>
          <w:szCs w:val="24"/>
          <w:u w:val="single"/>
        </w:rPr>
        <w:t>ОБЩЕСТВЕННО-ДЕЛОВЫЕ ЗОНЫ</w:t>
      </w:r>
    </w:p>
    <w:p w14:paraId="785C3BCB" w14:textId="77777777" w:rsidR="00825AF4" w:rsidRPr="00D9714C" w:rsidRDefault="00825AF4" w:rsidP="00825AF4">
      <w:pPr>
        <w:spacing w:after="0" w:line="240" w:lineRule="auto"/>
        <w:jc w:val="center"/>
        <w:rPr>
          <w:rFonts w:ascii="Times New Roman" w:hAnsi="Times New Roman" w:cs="Times New Roman"/>
          <w:b/>
          <w:sz w:val="24"/>
          <w:szCs w:val="24"/>
        </w:rPr>
      </w:pPr>
    </w:p>
    <w:p w14:paraId="056ECF1D" w14:textId="77777777" w:rsidR="00825AF4" w:rsidRDefault="00825AF4" w:rsidP="00825AF4">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 ДЕЛОВОГО, ОБЩЕСТВЕННОГО И КОММЕРЧЕСКОГО НАЗНАЧЕНИЯ</w:t>
      </w:r>
      <w:r>
        <w:rPr>
          <w:rFonts w:ascii="Times New Roman" w:hAnsi="Times New Roman" w:cs="Times New Roman"/>
          <w:b/>
          <w:color w:val="000000"/>
          <w:sz w:val="24"/>
          <w:szCs w:val="24"/>
          <w:u w:val="single"/>
        </w:rPr>
        <w:t xml:space="preserve"> (ОДЗ-1)</w:t>
      </w:r>
    </w:p>
    <w:p w14:paraId="070C4276"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p>
    <w:p w14:paraId="7C5E61CF" w14:textId="77777777" w:rsidR="00825AF4" w:rsidRPr="00D9714C" w:rsidRDefault="00825AF4" w:rsidP="00825AF4">
      <w:pPr>
        <w:outlineLvl w:val="0"/>
        <w:rPr>
          <w:rFonts w:ascii="Times New Roman" w:hAnsi="Times New Roman" w:cs="Times New Roman"/>
          <w:b/>
          <w:sz w:val="24"/>
          <w:szCs w:val="24"/>
        </w:rPr>
      </w:pPr>
      <w:bookmarkStart w:id="128" w:name="_Toc453606083"/>
      <w:bookmarkStart w:id="129" w:name="_Toc453613681"/>
      <w:bookmarkStart w:id="130" w:name="_Toc454737291"/>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28"/>
      <w:bookmarkEnd w:id="129"/>
      <w:bookmarkEnd w:id="130"/>
    </w:p>
    <w:tbl>
      <w:tblPr>
        <w:tblW w:w="147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67"/>
        <w:gridCol w:w="4336"/>
        <w:gridCol w:w="4437"/>
      </w:tblGrid>
      <w:tr w:rsidR="00825AF4" w:rsidRPr="00C03F28" w14:paraId="10CD76D9" w14:textId="77777777" w:rsidTr="00FE12B1">
        <w:trPr>
          <w:tblHeader/>
        </w:trPr>
        <w:tc>
          <w:tcPr>
            <w:tcW w:w="2481" w:type="dxa"/>
            <w:vAlign w:val="center"/>
          </w:tcPr>
          <w:p w14:paraId="4BDB4433"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67" w:type="dxa"/>
            <w:vAlign w:val="center"/>
          </w:tcPr>
          <w:p w14:paraId="35D43810"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336" w:type="dxa"/>
            <w:vAlign w:val="center"/>
          </w:tcPr>
          <w:p w14:paraId="297787FE"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437" w:type="dxa"/>
            <w:vAlign w:val="center"/>
          </w:tcPr>
          <w:p w14:paraId="69A8EE5E"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526D9A" w14:paraId="6C54C3D4" w14:textId="77777777" w:rsidTr="00825AF4">
        <w:tc>
          <w:tcPr>
            <w:tcW w:w="2481" w:type="dxa"/>
          </w:tcPr>
          <w:p w14:paraId="35552F7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Общественное управление (3.8)</w:t>
            </w:r>
          </w:p>
        </w:tc>
        <w:tc>
          <w:tcPr>
            <w:tcW w:w="3467" w:type="dxa"/>
          </w:tcPr>
          <w:p w14:paraId="200B7AE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предназначенные для </w:t>
            </w:r>
            <w:r w:rsidRPr="00D9714C">
              <w:rPr>
                <w:rFonts w:ascii="Times New Roman" w:hAnsi="Times New Roman" w:cs="Times New Roman"/>
                <w:sz w:val="24"/>
                <w:szCs w:val="24"/>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336" w:type="dxa"/>
            <w:vMerge w:val="restart"/>
          </w:tcPr>
          <w:p w14:paraId="73775F29" w14:textId="77777777" w:rsidR="00FF1B62" w:rsidRDefault="00260709"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Минимальн</w:t>
            </w:r>
            <w:r w:rsidR="00FF1B62">
              <w:rPr>
                <w:rFonts w:ascii="Times New Roman" w:hAnsi="Times New Roman" w:cs="Times New Roman"/>
                <w:sz w:val="24"/>
                <w:szCs w:val="24"/>
              </w:rPr>
              <w:t>ый размер земельного участка – 1</w:t>
            </w:r>
            <w:r w:rsidRPr="00D9714C">
              <w:rPr>
                <w:rFonts w:ascii="Times New Roman" w:hAnsi="Times New Roman" w:cs="Times New Roman"/>
                <w:sz w:val="24"/>
                <w:szCs w:val="24"/>
              </w:rPr>
              <w:t>00 кв.м.</w:t>
            </w:r>
            <w:r w:rsidR="00BD2B3D">
              <w:rPr>
                <w:rFonts w:ascii="Times New Roman" w:hAnsi="Times New Roman" w:cs="Times New Roman"/>
                <w:sz w:val="24"/>
                <w:szCs w:val="24"/>
              </w:rPr>
              <w:t xml:space="preserve"> </w:t>
            </w:r>
          </w:p>
          <w:p w14:paraId="458AA746" w14:textId="77777777" w:rsidR="00260709" w:rsidRDefault="00FF1B62" w:rsidP="00825AF4">
            <w:pPr>
              <w:spacing w:after="0" w:line="240" w:lineRule="auto"/>
              <w:rPr>
                <w:rFonts w:ascii="Times New Roman" w:hAnsi="Times New Roman" w:cs="Times New Roman"/>
                <w:sz w:val="24"/>
                <w:szCs w:val="24"/>
              </w:rPr>
            </w:pPr>
            <w:r w:rsidRPr="00FF1B62">
              <w:rPr>
                <w:rFonts w:ascii="Times New Roman" w:hAnsi="Times New Roman" w:cs="Times New Roman"/>
                <w:sz w:val="24"/>
                <w:szCs w:val="24"/>
              </w:rPr>
              <w:lastRenderedPageBreak/>
              <w:t>М</w:t>
            </w:r>
            <w:r w:rsidR="00BD2B3D" w:rsidRPr="00FF1B62">
              <w:rPr>
                <w:rFonts w:ascii="Times New Roman" w:hAnsi="Times New Roman" w:cs="Times New Roman"/>
                <w:sz w:val="24"/>
                <w:szCs w:val="24"/>
              </w:rPr>
              <w:t xml:space="preserve">аксимальный размер земельного участка </w:t>
            </w:r>
            <w:r w:rsidRPr="00FF1B62">
              <w:rPr>
                <w:rFonts w:ascii="Times New Roman" w:hAnsi="Times New Roman" w:cs="Times New Roman"/>
                <w:sz w:val="24"/>
                <w:szCs w:val="24"/>
              </w:rPr>
              <w:t xml:space="preserve">5000 </w:t>
            </w:r>
            <w:r w:rsidRPr="00D9714C">
              <w:rPr>
                <w:rFonts w:ascii="Times New Roman" w:hAnsi="Times New Roman" w:cs="Times New Roman"/>
                <w:sz w:val="24"/>
                <w:szCs w:val="24"/>
              </w:rPr>
              <w:t>кв.м.</w:t>
            </w:r>
            <w:r>
              <w:rPr>
                <w:rFonts w:ascii="Times New Roman" w:hAnsi="Times New Roman" w:cs="Times New Roman"/>
                <w:sz w:val="24"/>
                <w:szCs w:val="24"/>
              </w:rPr>
              <w:t xml:space="preserve"> </w:t>
            </w:r>
          </w:p>
          <w:p w14:paraId="733FFA2C" w14:textId="77777777" w:rsidR="00260709" w:rsidRPr="00D9714C" w:rsidRDefault="00260709" w:rsidP="00260709">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786D70B4" w14:textId="77777777" w:rsidR="00825AF4" w:rsidRDefault="00260709"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00825AF4" w:rsidRPr="00D9714C">
              <w:rPr>
                <w:rFonts w:ascii="Times New Roman" w:hAnsi="Times New Roman" w:cs="Times New Roman"/>
                <w:sz w:val="24"/>
                <w:szCs w:val="24"/>
              </w:rPr>
              <w:t xml:space="preserve"> –3.</w:t>
            </w:r>
          </w:p>
          <w:p w14:paraId="19899A03" w14:textId="77777777" w:rsidR="00825AF4" w:rsidRPr="00FF1B62" w:rsidRDefault="00260709" w:rsidP="00260709">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4437" w:type="dxa"/>
            <w:vMerge w:val="restart"/>
          </w:tcPr>
          <w:p w14:paraId="4EE618DD"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объектов капитального строительства в соответствии с </w:t>
            </w:r>
            <w:r w:rsidRPr="00D9714C">
              <w:rPr>
                <w:rFonts w:ascii="Times New Roman" w:hAnsi="Times New Roman" w:cs="Times New Roman"/>
                <w:sz w:val="24"/>
                <w:szCs w:val="24"/>
              </w:rPr>
              <w:lastRenderedPageBreak/>
              <w:t>утвержденным проектом планировки и проектом межевания территории</w:t>
            </w:r>
          </w:p>
        </w:tc>
      </w:tr>
      <w:tr w:rsidR="00825AF4" w:rsidRPr="00526D9A" w14:paraId="13358F3B" w14:textId="77777777" w:rsidTr="00825AF4">
        <w:tc>
          <w:tcPr>
            <w:tcW w:w="2481" w:type="dxa"/>
          </w:tcPr>
          <w:p w14:paraId="0AE98B4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Деловое управление (4.1)</w:t>
            </w:r>
          </w:p>
        </w:tc>
        <w:tc>
          <w:tcPr>
            <w:tcW w:w="3467" w:type="dxa"/>
          </w:tcPr>
          <w:p w14:paraId="3C913F52"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w:t>
            </w:r>
            <w:r w:rsidRPr="00D9714C">
              <w:rPr>
                <w:rFonts w:ascii="Times New Roman" w:hAnsi="Times New Roman" w:cs="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336" w:type="dxa"/>
            <w:vMerge/>
          </w:tcPr>
          <w:p w14:paraId="2B36F16D" w14:textId="77777777" w:rsidR="00825AF4" w:rsidRPr="00D9714C" w:rsidRDefault="00825AF4" w:rsidP="00825AF4">
            <w:pPr>
              <w:spacing w:after="0" w:line="240" w:lineRule="auto"/>
              <w:rPr>
                <w:rFonts w:ascii="Times New Roman" w:hAnsi="Times New Roman" w:cs="Times New Roman"/>
                <w:sz w:val="24"/>
                <w:szCs w:val="24"/>
              </w:rPr>
            </w:pPr>
          </w:p>
        </w:tc>
        <w:tc>
          <w:tcPr>
            <w:tcW w:w="4437" w:type="dxa"/>
            <w:vMerge/>
          </w:tcPr>
          <w:p w14:paraId="75D8A4C2" w14:textId="77777777" w:rsidR="00825AF4" w:rsidRPr="00D9714C" w:rsidRDefault="00825AF4" w:rsidP="00825AF4">
            <w:pPr>
              <w:spacing w:after="0" w:line="240" w:lineRule="auto"/>
              <w:rPr>
                <w:rFonts w:ascii="Times New Roman" w:hAnsi="Times New Roman" w:cs="Times New Roman"/>
                <w:sz w:val="24"/>
                <w:szCs w:val="24"/>
              </w:rPr>
            </w:pPr>
          </w:p>
        </w:tc>
      </w:tr>
      <w:tr w:rsidR="00825AF4" w:rsidRPr="00BC777E" w14:paraId="57E76D46" w14:textId="77777777" w:rsidTr="00825AF4">
        <w:tc>
          <w:tcPr>
            <w:tcW w:w="2481" w:type="dxa"/>
          </w:tcPr>
          <w:p w14:paraId="08C47B84" w14:textId="77777777" w:rsidR="00825AF4" w:rsidRPr="00D9714C" w:rsidRDefault="00825AF4" w:rsidP="00825AF4">
            <w:pPr>
              <w:pStyle w:val="ConsPlusNormal"/>
              <w:ind w:firstLine="0"/>
              <w:jc w:val="both"/>
              <w:rPr>
                <w:rFonts w:ascii="Times New Roman" w:hAnsi="Times New Roman" w:cs="Times New Roman"/>
                <w:sz w:val="24"/>
                <w:szCs w:val="24"/>
                <w:highlight w:val="magenta"/>
              </w:rPr>
            </w:pPr>
            <w:r w:rsidRPr="00D9714C">
              <w:rPr>
                <w:rFonts w:ascii="Times New Roman" w:hAnsi="Times New Roman" w:cs="Times New Roman"/>
                <w:sz w:val="24"/>
                <w:szCs w:val="24"/>
              </w:rPr>
              <w:lastRenderedPageBreak/>
              <w:t>Рынки (4.3)</w:t>
            </w:r>
          </w:p>
        </w:tc>
        <w:tc>
          <w:tcPr>
            <w:tcW w:w="3467" w:type="dxa"/>
          </w:tcPr>
          <w:p w14:paraId="74C32974" w14:textId="77777777" w:rsidR="00825AF4" w:rsidRPr="00D9714C" w:rsidRDefault="00825AF4" w:rsidP="00825AF4">
            <w:pPr>
              <w:pStyle w:val="ConsPlusNormal"/>
              <w:jc w:val="both"/>
              <w:rPr>
                <w:rFonts w:ascii="Times New Roman" w:hAnsi="Times New Roman" w:cs="Times New Roman"/>
                <w:sz w:val="24"/>
                <w:szCs w:val="24"/>
                <w:highlight w:val="magenta"/>
              </w:rPr>
            </w:pPr>
            <w:r w:rsidRPr="00D9714C">
              <w:rPr>
                <w:rFonts w:ascii="Times New Roman" w:hAnsi="Times New Roman" w:cs="Times New Roman"/>
                <w:sz w:val="24"/>
                <w:szCs w:val="24"/>
              </w:rPr>
              <w:t>Объекты торгового назначения, гаражи, стоянки</w:t>
            </w:r>
          </w:p>
        </w:tc>
        <w:tc>
          <w:tcPr>
            <w:tcW w:w="4336" w:type="dxa"/>
            <w:vMerge w:val="restart"/>
          </w:tcPr>
          <w:p w14:paraId="7E1A3150" w14:textId="77777777" w:rsidR="00FF1B62"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r w:rsidR="00BD2B3D">
              <w:rPr>
                <w:rFonts w:ascii="Times New Roman" w:hAnsi="Times New Roman" w:cs="Times New Roman"/>
                <w:sz w:val="24"/>
                <w:szCs w:val="24"/>
              </w:rPr>
              <w:t xml:space="preserve"> </w:t>
            </w:r>
          </w:p>
          <w:p w14:paraId="4DE2B2BD" w14:textId="77777777" w:rsidR="00825AF4" w:rsidRDefault="00BD2B3D" w:rsidP="00825AF4">
            <w:pPr>
              <w:widowControl w:val="0"/>
              <w:spacing w:after="0" w:line="240" w:lineRule="auto"/>
              <w:rPr>
                <w:rFonts w:ascii="Times New Roman" w:hAnsi="Times New Roman" w:cs="Times New Roman"/>
                <w:sz w:val="24"/>
                <w:szCs w:val="24"/>
              </w:rPr>
            </w:pPr>
            <w:r w:rsidRPr="00FF1B62">
              <w:rPr>
                <w:rFonts w:ascii="Times New Roman" w:hAnsi="Times New Roman" w:cs="Times New Roman"/>
                <w:sz w:val="24"/>
                <w:szCs w:val="24"/>
              </w:rPr>
              <w:t xml:space="preserve">Максимальный размер земельного участка </w:t>
            </w:r>
            <w:r w:rsidR="00FF1B62" w:rsidRPr="00FF1B62">
              <w:rPr>
                <w:rFonts w:ascii="Times New Roman" w:hAnsi="Times New Roman" w:cs="Times New Roman"/>
                <w:sz w:val="24"/>
                <w:szCs w:val="24"/>
              </w:rPr>
              <w:t>25000</w:t>
            </w:r>
            <w:r w:rsidR="00FF1B62" w:rsidRPr="00D9714C">
              <w:rPr>
                <w:rFonts w:ascii="Times New Roman" w:hAnsi="Times New Roman" w:cs="Times New Roman"/>
                <w:sz w:val="24"/>
                <w:szCs w:val="24"/>
              </w:rPr>
              <w:t xml:space="preserve"> кв.м.</w:t>
            </w:r>
          </w:p>
          <w:p w14:paraId="0CEFCD10" w14:textId="77777777" w:rsidR="00260709" w:rsidRPr="00D9714C" w:rsidRDefault="00260709" w:rsidP="00825AF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Минимальный отступ от границ земельного участка не устанавливается.</w:t>
            </w:r>
          </w:p>
          <w:p w14:paraId="669A8E77" w14:textId="77777777" w:rsidR="00825AF4" w:rsidRPr="00D9714C" w:rsidRDefault="00825AF4" w:rsidP="00825AF4">
            <w:pPr>
              <w:widowControl w:val="0"/>
              <w:spacing w:after="0" w:line="240" w:lineRule="auto"/>
              <w:ind w:firstLine="6"/>
              <w:rPr>
                <w:rFonts w:ascii="Times New Roman" w:hAnsi="Times New Roman" w:cs="Times New Roman"/>
                <w:sz w:val="24"/>
                <w:szCs w:val="24"/>
              </w:rPr>
            </w:pPr>
            <w:r w:rsidRPr="00D9714C">
              <w:rPr>
                <w:rFonts w:ascii="Times New Roman" w:hAnsi="Times New Roman" w:cs="Times New Roman"/>
                <w:sz w:val="24"/>
                <w:szCs w:val="24"/>
              </w:rPr>
              <w:t>Отступ от красной линии - не менее 5 м.</w:t>
            </w:r>
          </w:p>
          <w:p w14:paraId="52585926" w14:textId="77777777" w:rsidR="00825AF4" w:rsidRPr="00D9714C" w:rsidRDefault="00825AF4" w:rsidP="00825AF4">
            <w:pPr>
              <w:widowControl w:val="0"/>
              <w:spacing w:after="0" w:line="240" w:lineRule="auto"/>
              <w:ind w:firstLine="6"/>
              <w:rPr>
                <w:rFonts w:ascii="Times New Roman" w:hAnsi="Times New Roman" w:cs="Times New Roman"/>
                <w:sz w:val="24"/>
                <w:szCs w:val="24"/>
              </w:rPr>
            </w:pPr>
            <w:r w:rsidRPr="00D9714C">
              <w:rPr>
                <w:rFonts w:ascii="Times New Roman" w:hAnsi="Times New Roman" w:cs="Times New Roman"/>
                <w:sz w:val="24"/>
                <w:szCs w:val="24"/>
              </w:rPr>
              <w:t>Максимальное количество этажей –</w:t>
            </w:r>
            <w:r w:rsidR="00260709">
              <w:rPr>
                <w:rFonts w:ascii="Times New Roman" w:hAnsi="Times New Roman" w:cs="Times New Roman"/>
                <w:sz w:val="24"/>
                <w:szCs w:val="24"/>
              </w:rPr>
              <w:t xml:space="preserve"> 2</w:t>
            </w:r>
            <w:r w:rsidRPr="00D9714C">
              <w:rPr>
                <w:rFonts w:ascii="Times New Roman" w:hAnsi="Times New Roman" w:cs="Times New Roman"/>
                <w:sz w:val="24"/>
                <w:szCs w:val="24"/>
              </w:rPr>
              <w:t>.</w:t>
            </w:r>
          </w:p>
          <w:p w14:paraId="2260F28E" w14:textId="77777777" w:rsidR="00825AF4" w:rsidRDefault="00260709" w:rsidP="00825AF4">
            <w:pPr>
              <w:widowControl w:val="0"/>
              <w:spacing w:after="0" w:line="240" w:lineRule="auto"/>
              <w:ind w:firstLine="6"/>
              <w:rPr>
                <w:rFonts w:ascii="Times New Roman" w:hAnsi="Times New Roman" w:cs="Times New Roman"/>
                <w:sz w:val="24"/>
                <w:szCs w:val="24"/>
              </w:rPr>
            </w:pPr>
            <w:r>
              <w:rPr>
                <w:rFonts w:ascii="Times New Roman" w:hAnsi="Times New Roman" w:cs="Times New Roman"/>
                <w:sz w:val="24"/>
                <w:szCs w:val="24"/>
              </w:rPr>
              <w:t xml:space="preserve">Максимальная высота зданий, строений, сооружений – </w:t>
            </w:r>
            <w:r w:rsidR="00825AF4" w:rsidRPr="00D9714C">
              <w:rPr>
                <w:rFonts w:ascii="Times New Roman" w:hAnsi="Times New Roman" w:cs="Times New Roman"/>
                <w:sz w:val="24"/>
                <w:szCs w:val="24"/>
              </w:rPr>
              <w:t xml:space="preserve"> 10 м</w:t>
            </w:r>
            <w:r>
              <w:rPr>
                <w:rFonts w:ascii="Times New Roman" w:hAnsi="Times New Roman" w:cs="Times New Roman"/>
                <w:sz w:val="24"/>
                <w:szCs w:val="24"/>
              </w:rPr>
              <w:t>.</w:t>
            </w:r>
          </w:p>
          <w:p w14:paraId="7C45ECB3" w14:textId="77777777" w:rsidR="00F811A3" w:rsidRDefault="00F811A3" w:rsidP="00F811A3">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21969B4C" w14:textId="77777777" w:rsidR="00825AF4" w:rsidRPr="00D9714C" w:rsidRDefault="00825AF4" w:rsidP="00825AF4">
            <w:pPr>
              <w:widowControl w:val="0"/>
              <w:spacing w:after="0" w:line="240" w:lineRule="auto"/>
              <w:ind w:firstLine="6"/>
              <w:rPr>
                <w:rFonts w:ascii="Times New Roman" w:hAnsi="Times New Roman" w:cs="Times New Roman"/>
                <w:sz w:val="24"/>
                <w:szCs w:val="24"/>
              </w:rPr>
            </w:pPr>
            <w:r w:rsidRPr="00D9714C">
              <w:rPr>
                <w:rFonts w:ascii="Times New Roman" w:hAnsi="Times New Roman" w:cs="Times New Roman"/>
                <w:sz w:val="24"/>
                <w:szCs w:val="24"/>
              </w:rPr>
              <w:t xml:space="preserve">Минимальный процент озеленения – </w:t>
            </w:r>
            <w:r w:rsidRPr="00D9714C">
              <w:rPr>
                <w:rFonts w:ascii="Times New Roman" w:hAnsi="Times New Roman" w:cs="Times New Roman"/>
                <w:sz w:val="24"/>
                <w:szCs w:val="24"/>
              </w:rPr>
              <w:lastRenderedPageBreak/>
              <w:t>10%.</w:t>
            </w:r>
          </w:p>
          <w:p w14:paraId="29D06749" w14:textId="77777777" w:rsidR="00825AF4" w:rsidRPr="00D9714C" w:rsidRDefault="00825AF4" w:rsidP="00825AF4">
            <w:pPr>
              <w:spacing w:after="0" w:line="240" w:lineRule="auto"/>
              <w:ind w:firstLine="6"/>
              <w:rPr>
                <w:rFonts w:ascii="Times New Roman" w:hAnsi="Times New Roman" w:cs="Times New Roman"/>
                <w:sz w:val="24"/>
                <w:szCs w:val="24"/>
              </w:rPr>
            </w:pPr>
            <w:r w:rsidRPr="00D9714C">
              <w:rPr>
                <w:rFonts w:ascii="Times New Roman" w:hAnsi="Times New Roman" w:cs="Times New Roman"/>
                <w:sz w:val="24"/>
                <w:szCs w:val="24"/>
              </w:rPr>
              <w:t>Максимальная высота оград – 1,5 м</w:t>
            </w:r>
          </w:p>
        </w:tc>
        <w:tc>
          <w:tcPr>
            <w:tcW w:w="4437" w:type="dxa"/>
          </w:tcPr>
          <w:p w14:paraId="3B172998"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2A39067"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825AF4" w:rsidRPr="00BC777E" w14:paraId="32361347" w14:textId="77777777" w:rsidTr="00825AF4">
        <w:tc>
          <w:tcPr>
            <w:tcW w:w="2481" w:type="dxa"/>
          </w:tcPr>
          <w:p w14:paraId="6457F690"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Магазины (4.4)</w:t>
            </w:r>
          </w:p>
        </w:tc>
        <w:tc>
          <w:tcPr>
            <w:tcW w:w="3467" w:type="dxa"/>
          </w:tcPr>
          <w:p w14:paraId="1D9AE4E1"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Объекты торгового назначения</w:t>
            </w:r>
          </w:p>
        </w:tc>
        <w:tc>
          <w:tcPr>
            <w:tcW w:w="4336" w:type="dxa"/>
            <w:vMerge/>
          </w:tcPr>
          <w:p w14:paraId="5A4B5B29" w14:textId="77777777" w:rsidR="00825AF4" w:rsidRPr="00D9714C" w:rsidRDefault="00825AF4" w:rsidP="00825AF4">
            <w:pPr>
              <w:spacing w:after="0" w:line="240" w:lineRule="auto"/>
              <w:rPr>
                <w:rFonts w:ascii="Times New Roman" w:hAnsi="Times New Roman" w:cs="Times New Roman"/>
                <w:sz w:val="24"/>
                <w:szCs w:val="24"/>
              </w:rPr>
            </w:pPr>
          </w:p>
        </w:tc>
        <w:tc>
          <w:tcPr>
            <w:tcW w:w="4437" w:type="dxa"/>
          </w:tcPr>
          <w:p w14:paraId="17F5226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25AF4" w:rsidRPr="00BC777E" w14:paraId="63BC6F3E" w14:textId="77777777" w:rsidTr="00825AF4">
        <w:tc>
          <w:tcPr>
            <w:tcW w:w="2481" w:type="dxa"/>
          </w:tcPr>
          <w:p w14:paraId="5F8E4B4E"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lastRenderedPageBreak/>
              <w:t>Банковская и страховая деятельность (4.5)</w:t>
            </w:r>
          </w:p>
        </w:tc>
        <w:tc>
          <w:tcPr>
            <w:tcW w:w="3467" w:type="dxa"/>
          </w:tcPr>
          <w:p w14:paraId="70EBD83C"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w="4336" w:type="dxa"/>
          </w:tcPr>
          <w:p w14:paraId="22D35B07" w14:textId="77777777" w:rsidR="00FF1B62" w:rsidRDefault="00F811A3"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w:t>
            </w:r>
            <w:r w:rsidR="00FF1B62">
              <w:rPr>
                <w:rFonts w:ascii="Times New Roman" w:hAnsi="Times New Roman" w:cs="Times New Roman"/>
                <w:sz w:val="24"/>
                <w:szCs w:val="24"/>
              </w:rPr>
              <w:t>ый размер земельного участка – 1</w:t>
            </w:r>
            <w:r w:rsidRPr="00D9714C">
              <w:rPr>
                <w:rFonts w:ascii="Times New Roman" w:hAnsi="Times New Roman" w:cs="Times New Roman"/>
                <w:sz w:val="24"/>
                <w:szCs w:val="24"/>
              </w:rPr>
              <w:t>00 кв.м.</w:t>
            </w:r>
            <w:r w:rsidR="00BD2B3D">
              <w:rPr>
                <w:rFonts w:ascii="Times New Roman" w:hAnsi="Times New Roman" w:cs="Times New Roman"/>
                <w:sz w:val="24"/>
                <w:szCs w:val="24"/>
              </w:rPr>
              <w:t xml:space="preserve"> </w:t>
            </w:r>
          </w:p>
          <w:p w14:paraId="2157DE4E" w14:textId="77777777" w:rsidR="00FF1B62" w:rsidRDefault="00FF1B62" w:rsidP="00FF1B62">
            <w:pPr>
              <w:widowControl w:val="0"/>
              <w:spacing w:after="0" w:line="240" w:lineRule="auto"/>
              <w:rPr>
                <w:rFonts w:ascii="Times New Roman" w:hAnsi="Times New Roman" w:cs="Times New Roman"/>
                <w:sz w:val="24"/>
                <w:szCs w:val="24"/>
              </w:rPr>
            </w:pPr>
            <w:r w:rsidRPr="00FF1B62">
              <w:rPr>
                <w:rFonts w:ascii="Times New Roman" w:hAnsi="Times New Roman" w:cs="Times New Roman"/>
                <w:sz w:val="24"/>
                <w:szCs w:val="24"/>
              </w:rPr>
              <w:t>Максимальный размер земельного участка 5000</w:t>
            </w:r>
            <w:r w:rsidRPr="00D9714C">
              <w:rPr>
                <w:rFonts w:ascii="Times New Roman" w:hAnsi="Times New Roman" w:cs="Times New Roman"/>
                <w:sz w:val="24"/>
                <w:szCs w:val="24"/>
              </w:rPr>
              <w:t xml:space="preserve"> кв.м.</w:t>
            </w:r>
          </w:p>
          <w:p w14:paraId="42F82A1B" w14:textId="77777777" w:rsidR="00F811A3" w:rsidRPr="00D9714C" w:rsidRDefault="00F811A3" w:rsidP="00F811A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45742A7F" w14:textId="77777777" w:rsidR="00825AF4" w:rsidRDefault="00F811A3"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r w:rsidR="00825AF4" w:rsidRPr="00D9714C">
              <w:rPr>
                <w:rFonts w:ascii="Times New Roman" w:hAnsi="Times New Roman" w:cs="Times New Roman"/>
                <w:sz w:val="24"/>
                <w:szCs w:val="24"/>
              </w:rPr>
              <w:t>.</w:t>
            </w:r>
          </w:p>
          <w:p w14:paraId="148F1811" w14:textId="77777777" w:rsidR="00F811A3" w:rsidRDefault="00F811A3" w:rsidP="00F811A3">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509AF40E" w14:textId="77777777" w:rsidR="00825AF4" w:rsidRPr="00D9714C" w:rsidRDefault="00825AF4" w:rsidP="00FF1B62">
            <w:pPr>
              <w:spacing w:after="0" w:line="240" w:lineRule="auto"/>
              <w:rPr>
                <w:rFonts w:ascii="Times New Roman" w:hAnsi="Times New Roman" w:cs="Times New Roman"/>
                <w:sz w:val="24"/>
                <w:szCs w:val="24"/>
                <w:highlight w:val="cyan"/>
              </w:rPr>
            </w:pPr>
          </w:p>
        </w:tc>
        <w:tc>
          <w:tcPr>
            <w:tcW w:w="4437" w:type="dxa"/>
          </w:tcPr>
          <w:p w14:paraId="6391998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i/>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825AF4" w:rsidRPr="00BC777E" w14:paraId="5BF59EE7" w14:textId="77777777" w:rsidTr="00825AF4">
        <w:tc>
          <w:tcPr>
            <w:tcW w:w="2481" w:type="dxa"/>
          </w:tcPr>
          <w:p w14:paraId="4F048021"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Общественное питание (4.6)</w:t>
            </w:r>
          </w:p>
        </w:tc>
        <w:tc>
          <w:tcPr>
            <w:tcW w:w="3467" w:type="dxa"/>
          </w:tcPr>
          <w:p w14:paraId="7AB44D53"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общественного питания (рестораны, кафе, столовые, закусочные, бары)</w:t>
            </w:r>
          </w:p>
        </w:tc>
        <w:tc>
          <w:tcPr>
            <w:tcW w:w="4336" w:type="dxa"/>
          </w:tcPr>
          <w:p w14:paraId="72075319" w14:textId="77777777" w:rsidR="00FF1B62"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w:t>
            </w:r>
            <w:r w:rsidR="00FF1B62">
              <w:rPr>
                <w:rFonts w:ascii="Times New Roman" w:hAnsi="Times New Roman" w:cs="Times New Roman"/>
                <w:sz w:val="24"/>
                <w:szCs w:val="24"/>
              </w:rPr>
              <w:t>а – 1</w:t>
            </w:r>
            <w:r w:rsidRPr="00D9714C">
              <w:rPr>
                <w:rFonts w:ascii="Times New Roman" w:hAnsi="Times New Roman" w:cs="Times New Roman"/>
                <w:sz w:val="24"/>
                <w:szCs w:val="24"/>
              </w:rPr>
              <w:t>00 кв.м.</w:t>
            </w:r>
            <w:r w:rsidR="00BD2B3D">
              <w:rPr>
                <w:rFonts w:ascii="Times New Roman" w:hAnsi="Times New Roman" w:cs="Times New Roman"/>
                <w:sz w:val="24"/>
                <w:szCs w:val="24"/>
              </w:rPr>
              <w:t xml:space="preserve"> </w:t>
            </w:r>
          </w:p>
          <w:p w14:paraId="1E0BE04B" w14:textId="77777777" w:rsidR="00FF1B62" w:rsidRDefault="00FF1B62" w:rsidP="00FF1B62">
            <w:pPr>
              <w:widowControl w:val="0"/>
              <w:spacing w:after="0" w:line="240" w:lineRule="auto"/>
              <w:rPr>
                <w:rFonts w:ascii="Times New Roman" w:hAnsi="Times New Roman" w:cs="Times New Roman"/>
                <w:sz w:val="24"/>
                <w:szCs w:val="24"/>
              </w:rPr>
            </w:pPr>
            <w:r w:rsidRPr="00FF1B62">
              <w:rPr>
                <w:rFonts w:ascii="Times New Roman" w:hAnsi="Times New Roman" w:cs="Times New Roman"/>
                <w:sz w:val="24"/>
                <w:szCs w:val="24"/>
              </w:rPr>
              <w:t>Максимальный размер земельного участка 5000</w:t>
            </w:r>
            <w:r w:rsidRPr="00D9714C">
              <w:rPr>
                <w:rFonts w:ascii="Times New Roman" w:hAnsi="Times New Roman" w:cs="Times New Roman"/>
                <w:sz w:val="24"/>
                <w:szCs w:val="24"/>
              </w:rPr>
              <w:t xml:space="preserve"> кв.м.</w:t>
            </w:r>
          </w:p>
          <w:p w14:paraId="48A85A9D" w14:textId="77777777" w:rsidR="00F811A3" w:rsidRPr="00D9714C" w:rsidRDefault="00F811A3" w:rsidP="00F811A3">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о участка не устанавливается.</w:t>
            </w:r>
          </w:p>
          <w:p w14:paraId="7DA909CE" w14:textId="77777777" w:rsidR="00F811A3" w:rsidRPr="00D9714C" w:rsidRDefault="00F811A3" w:rsidP="00F811A3">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Предельное количество этажей, предельная высота зданий, строений, сооружений не </w:t>
            </w:r>
            <w:r w:rsidR="00812F94" w:rsidRPr="00380710">
              <w:rPr>
                <w:rFonts w:ascii="Times New Roman" w:hAnsi="Times New Roman" w:cs="Times New Roman"/>
                <w:sz w:val="24"/>
                <w:szCs w:val="24"/>
                <w:highlight w:val="green"/>
              </w:rPr>
              <w:t>более 2 этажей</w:t>
            </w:r>
            <w:r w:rsidRPr="00380710">
              <w:rPr>
                <w:rFonts w:ascii="Times New Roman" w:hAnsi="Times New Roman" w:cs="Times New Roman"/>
                <w:sz w:val="24"/>
                <w:szCs w:val="24"/>
                <w:highlight w:val="green"/>
              </w:rPr>
              <w:t>.</w:t>
            </w:r>
          </w:p>
          <w:p w14:paraId="58EA1CB2"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Максимальный процент застройки </w:t>
            </w:r>
            <w:r w:rsidR="00F811A3">
              <w:rPr>
                <w:rFonts w:ascii="Times New Roman" w:hAnsi="Times New Roman" w:cs="Times New Roman"/>
                <w:sz w:val="24"/>
                <w:szCs w:val="24"/>
              </w:rPr>
              <w:t>в границах земельного уч</w:t>
            </w:r>
            <w:r w:rsidR="00FF1B62">
              <w:rPr>
                <w:rFonts w:ascii="Times New Roman" w:hAnsi="Times New Roman" w:cs="Times New Roman"/>
                <w:sz w:val="24"/>
                <w:szCs w:val="24"/>
              </w:rPr>
              <w:t>астка -6</w:t>
            </w:r>
            <w:r w:rsidR="00F811A3">
              <w:rPr>
                <w:rFonts w:ascii="Times New Roman" w:hAnsi="Times New Roman" w:cs="Times New Roman"/>
                <w:sz w:val="24"/>
                <w:szCs w:val="24"/>
              </w:rPr>
              <w:t>0.</w:t>
            </w:r>
            <w:r w:rsidRPr="00D9714C">
              <w:rPr>
                <w:rFonts w:ascii="Times New Roman" w:hAnsi="Times New Roman" w:cs="Times New Roman"/>
                <w:sz w:val="24"/>
                <w:szCs w:val="24"/>
              </w:rPr>
              <w:t xml:space="preserve"> </w:t>
            </w:r>
          </w:p>
          <w:p w14:paraId="285BB20E" w14:textId="77777777" w:rsidR="00825AF4" w:rsidRPr="00D9714C" w:rsidRDefault="00825AF4" w:rsidP="00825AF4">
            <w:pPr>
              <w:widowControl w:val="0"/>
              <w:spacing w:after="0" w:line="240" w:lineRule="auto"/>
              <w:rPr>
                <w:rFonts w:ascii="Times New Roman" w:hAnsi="Times New Roman" w:cs="Times New Roman"/>
                <w:sz w:val="24"/>
                <w:szCs w:val="24"/>
              </w:rPr>
            </w:pPr>
            <w:proofErr w:type="gramStart"/>
            <w:r w:rsidRPr="00D9714C">
              <w:rPr>
                <w:rFonts w:ascii="Times New Roman" w:hAnsi="Times New Roman" w:cs="Times New Roman"/>
                <w:sz w:val="24"/>
                <w:szCs w:val="24"/>
              </w:rPr>
              <w:t>Мини</w:t>
            </w:r>
            <w:r w:rsidR="00F811A3">
              <w:rPr>
                <w:rFonts w:ascii="Times New Roman" w:hAnsi="Times New Roman" w:cs="Times New Roman"/>
                <w:sz w:val="24"/>
                <w:szCs w:val="24"/>
              </w:rPr>
              <w:t>мальный  процент</w:t>
            </w:r>
            <w:proofErr w:type="gramEnd"/>
            <w:r w:rsidR="00F811A3">
              <w:rPr>
                <w:rFonts w:ascii="Times New Roman" w:hAnsi="Times New Roman" w:cs="Times New Roman"/>
                <w:sz w:val="24"/>
                <w:szCs w:val="24"/>
              </w:rPr>
              <w:t xml:space="preserve"> озеленения -10.</w:t>
            </w:r>
          </w:p>
          <w:p w14:paraId="60CA914F" w14:textId="77777777" w:rsidR="00825AF4" w:rsidRPr="00D9714C" w:rsidRDefault="00825AF4" w:rsidP="00825AF4">
            <w:pPr>
              <w:widowControl w:val="0"/>
              <w:spacing w:after="0" w:line="240" w:lineRule="auto"/>
              <w:rPr>
                <w:rFonts w:ascii="Times New Roman" w:hAnsi="Times New Roman" w:cs="Times New Roman"/>
                <w:i/>
                <w:sz w:val="24"/>
                <w:szCs w:val="24"/>
              </w:rPr>
            </w:pPr>
            <w:r w:rsidRPr="00D9714C">
              <w:rPr>
                <w:rFonts w:ascii="Times New Roman" w:hAnsi="Times New Roman" w:cs="Times New Roman"/>
                <w:sz w:val="24"/>
                <w:szCs w:val="24"/>
              </w:rPr>
              <w:lastRenderedPageBreak/>
              <w:t>Отступ от красной линии – не менее 5</w:t>
            </w:r>
            <w:r>
              <w:rPr>
                <w:rFonts w:ascii="Times New Roman" w:hAnsi="Times New Roman" w:cs="Times New Roman"/>
                <w:sz w:val="24"/>
                <w:szCs w:val="24"/>
              </w:rPr>
              <w:t xml:space="preserve"> </w:t>
            </w:r>
            <w:r w:rsidRPr="00D9714C">
              <w:rPr>
                <w:rFonts w:ascii="Times New Roman" w:hAnsi="Times New Roman" w:cs="Times New Roman"/>
                <w:sz w:val="24"/>
                <w:szCs w:val="24"/>
              </w:rPr>
              <w:t>м</w:t>
            </w:r>
          </w:p>
        </w:tc>
        <w:tc>
          <w:tcPr>
            <w:tcW w:w="4437" w:type="dxa"/>
          </w:tcPr>
          <w:p w14:paraId="563575D0"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объектов капитального строительства в целях устройства мест общественного питания </w:t>
            </w:r>
          </w:p>
        </w:tc>
      </w:tr>
      <w:tr w:rsidR="00825AF4" w:rsidRPr="00BC777E" w14:paraId="123CC0FC" w14:textId="77777777" w:rsidTr="00825AF4">
        <w:tc>
          <w:tcPr>
            <w:tcW w:w="2481" w:type="dxa"/>
          </w:tcPr>
          <w:p w14:paraId="78DDE4CC"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lastRenderedPageBreak/>
              <w:t>Гостиничное обслуживание (4.7)</w:t>
            </w:r>
          </w:p>
        </w:tc>
        <w:tc>
          <w:tcPr>
            <w:tcW w:w="3467" w:type="dxa"/>
          </w:tcPr>
          <w:p w14:paraId="739F60FD"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4336" w:type="dxa"/>
          </w:tcPr>
          <w:p w14:paraId="4458C5EB" w14:textId="77777777" w:rsidR="00FF1B62"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r w:rsidR="00BD2B3D">
              <w:rPr>
                <w:rFonts w:ascii="Times New Roman" w:hAnsi="Times New Roman" w:cs="Times New Roman"/>
                <w:sz w:val="24"/>
                <w:szCs w:val="24"/>
              </w:rPr>
              <w:t xml:space="preserve"> </w:t>
            </w:r>
          </w:p>
          <w:p w14:paraId="1CAD9387" w14:textId="77777777" w:rsidR="00825AF4" w:rsidRPr="00D9714C" w:rsidRDefault="00FF1B62" w:rsidP="00FF1B62">
            <w:pPr>
              <w:widowControl w:val="0"/>
              <w:spacing w:after="0" w:line="240" w:lineRule="auto"/>
              <w:rPr>
                <w:rFonts w:ascii="Times New Roman" w:hAnsi="Times New Roman" w:cs="Times New Roman"/>
                <w:sz w:val="24"/>
                <w:szCs w:val="24"/>
              </w:rPr>
            </w:pPr>
            <w:r w:rsidRPr="00FF1B62">
              <w:rPr>
                <w:rFonts w:ascii="Times New Roman" w:hAnsi="Times New Roman" w:cs="Times New Roman"/>
                <w:sz w:val="24"/>
                <w:szCs w:val="24"/>
              </w:rPr>
              <w:t>Максимальный размер земельного участка 5000</w:t>
            </w:r>
            <w:r w:rsidRPr="00D9714C">
              <w:rPr>
                <w:rFonts w:ascii="Times New Roman" w:hAnsi="Times New Roman" w:cs="Times New Roman"/>
                <w:sz w:val="24"/>
                <w:szCs w:val="24"/>
              </w:rPr>
              <w:t xml:space="preserve"> кв.м.</w:t>
            </w:r>
          </w:p>
          <w:p w14:paraId="4A015CA3" w14:textId="77777777" w:rsidR="00F811A3" w:rsidRPr="00D9714C" w:rsidRDefault="00F811A3" w:rsidP="00F811A3">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о участка не устанавливается.</w:t>
            </w:r>
          </w:p>
          <w:p w14:paraId="314BB4B4" w14:textId="77777777" w:rsidR="00F811A3" w:rsidRPr="00D9714C" w:rsidRDefault="00F811A3" w:rsidP="00F811A3">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Предельное количество этажей, предельная высота зданий, строений, сооружений не </w:t>
            </w:r>
            <w:r w:rsidR="00812F94" w:rsidRPr="00380710">
              <w:rPr>
                <w:rFonts w:ascii="Times New Roman" w:hAnsi="Times New Roman" w:cs="Times New Roman"/>
                <w:sz w:val="24"/>
                <w:szCs w:val="24"/>
                <w:highlight w:val="green"/>
              </w:rPr>
              <w:t>более 3 этажей</w:t>
            </w:r>
            <w:r w:rsidRPr="00380710">
              <w:rPr>
                <w:rFonts w:ascii="Times New Roman" w:hAnsi="Times New Roman" w:cs="Times New Roman"/>
                <w:sz w:val="24"/>
                <w:szCs w:val="24"/>
                <w:highlight w:val="green"/>
              </w:rPr>
              <w:t>.</w:t>
            </w:r>
          </w:p>
          <w:p w14:paraId="40602EEA" w14:textId="77777777" w:rsidR="00F811A3" w:rsidRPr="00D9714C" w:rsidRDefault="00F811A3" w:rsidP="00F811A3">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Максимальный процент застройки </w:t>
            </w:r>
            <w:r w:rsidR="00FF1B62">
              <w:rPr>
                <w:rFonts w:ascii="Times New Roman" w:hAnsi="Times New Roman" w:cs="Times New Roman"/>
                <w:sz w:val="24"/>
                <w:szCs w:val="24"/>
              </w:rPr>
              <w:t>в границах земельного участка -6</w:t>
            </w:r>
            <w:r>
              <w:rPr>
                <w:rFonts w:ascii="Times New Roman" w:hAnsi="Times New Roman" w:cs="Times New Roman"/>
                <w:sz w:val="24"/>
                <w:szCs w:val="24"/>
              </w:rPr>
              <w:t>0.</w:t>
            </w:r>
            <w:r w:rsidRPr="00D9714C">
              <w:rPr>
                <w:rFonts w:ascii="Times New Roman" w:hAnsi="Times New Roman" w:cs="Times New Roman"/>
                <w:sz w:val="24"/>
                <w:szCs w:val="24"/>
              </w:rPr>
              <w:t xml:space="preserve"> </w:t>
            </w:r>
          </w:p>
          <w:p w14:paraId="44F49276" w14:textId="77777777" w:rsidR="00F811A3" w:rsidRPr="00D9714C" w:rsidRDefault="00F811A3" w:rsidP="00F811A3">
            <w:pPr>
              <w:widowControl w:val="0"/>
              <w:spacing w:after="0" w:line="240" w:lineRule="auto"/>
              <w:rPr>
                <w:rFonts w:ascii="Times New Roman" w:hAnsi="Times New Roman" w:cs="Times New Roman"/>
                <w:sz w:val="24"/>
                <w:szCs w:val="24"/>
              </w:rPr>
            </w:pPr>
            <w:proofErr w:type="gramStart"/>
            <w:r w:rsidRPr="00D9714C">
              <w:rPr>
                <w:rFonts w:ascii="Times New Roman" w:hAnsi="Times New Roman" w:cs="Times New Roman"/>
                <w:sz w:val="24"/>
                <w:szCs w:val="24"/>
              </w:rPr>
              <w:t>Мини</w:t>
            </w:r>
            <w:r>
              <w:rPr>
                <w:rFonts w:ascii="Times New Roman" w:hAnsi="Times New Roman" w:cs="Times New Roman"/>
                <w:sz w:val="24"/>
                <w:szCs w:val="24"/>
              </w:rPr>
              <w:t>мальный  процент</w:t>
            </w:r>
            <w:proofErr w:type="gramEnd"/>
            <w:r>
              <w:rPr>
                <w:rFonts w:ascii="Times New Roman" w:hAnsi="Times New Roman" w:cs="Times New Roman"/>
                <w:sz w:val="24"/>
                <w:szCs w:val="24"/>
              </w:rPr>
              <w:t xml:space="preserve"> озеленения -10.</w:t>
            </w:r>
          </w:p>
          <w:p w14:paraId="75A38F55" w14:textId="77777777" w:rsidR="00825AF4" w:rsidRPr="00D9714C" w:rsidRDefault="00F811A3" w:rsidP="00F811A3">
            <w:pPr>
              <w:widowControl w:val="0"/>
              <w:spacing w:after="0" w:line="240" w:lineRule="auto"/>
              <w:rPr>
                <w:rFonts w:ascii="Times New Roman" w:hAnsi="Times New Roman" w:cs="Times New Roman"/>
                <w:i/>
                <w:sz w:val="24"/>
                <w:szCs w:val="24"/>
              </w:rPr>
            </w:pPr>
            <w:r w:rsidRPr="00D9714C">
              <w:rPr>
                <w:rFonts w:ascii="Times New Roman" w:hAnsi="Times New Roman" w:cs="Times New Roman"/>
                <w:sz w:val="24"/>
                <w:szCs w:val="24"/>
              </w:rPr>
              <w:t>Отступ от красной линии – не менее 5</w:t>
            </w:r>
            <w:r>
              <w:rPr>
                <w:rFonts w:ascii="Times New Roman" w:hAnsi="Times New Roman" w:cs="Times New Roman"/>
                <w:sz w:val="24"/>
                <w:szCs w:val="24"/>
              </w:rPr>
              <w:t xml:space="preserve"> </w:t>
            </w:r>
            <w:r w:rsidRPr="00D9714C">
              <w:rPr>
                <w:rFonts w:ascii="Times New Roman" w:hAnsi="Times New Roman" w:cs="Times New Roman"/>
                <w:sz w:val="24"/>
                <w:szCs w:val="24"/>
              </w:rPr>
              <w:t>м</w:t>
            </w:r>
          </w:p>
        </w:tc>
        <w:tc>
          <w:tcPr>
            <w:tcW w:w="4437" w:type="dxa"/>
          </w:tcPr>
          <w:p w14:paraId="1EBEA13F"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гостиниц, пансионатов, домов отдыха, не оказывающих услуги по лечению</w:t>
            </w:r>
          </w:p>
        </w:tc>
      </w:tr>
      <w:tr w:rsidR="00825AF4" w:rsidRPr="00BC777E" w14:paraId="5532AB58" w14:textId="77777777" w:rsidTr="00825AF4">
        <w:tc>
          <w:tcPr>
            <w:tcW w:w="2481" w:type="dxa"/>
          </w:tcPr>
          <w:p w14:paraId="3FC447E2"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Развлечения (4.8)</w:t>
            </w:r>
          </w:p>
        </w:tc>
        <w:tc>
          <w:tcPr>
            <w:tcW w:w="3467" w:type="dxa"/>
          </w:tcPr>
          <w:p w14:paraId="680675C0"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предназначенных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w:t>
            </w:r>
            <w:r w:rsidRPr="00D9714C">
              <w:rPr>
                <w:rFonts w:ascii="Times New Roman" w:hAnsi="Times New Roman" w:cs="Times New Roman"/>
                <w:sz w:val="24"/>
                <w:szCs w:val="24"/>
              </w:rPr>
              <w:lastRenderedPageBreak/>
              <w:t>азартных игр) и игровых площадок</w:t>
            </w:r>
          </w:p>
        </w:tc>
        <w:tc>
          <w:tcPr>
            <w:tcW w:w="4336" w:type="dxa"/>
          </w:tcPr>
          <w:p w14:paraId="5AE03FFC" w14:textId="77777777" w:rsidR="00FF1B62"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Минимальный размер земельного участка – 400 кв.м.</w:t>
            </w:r>
            <w:r w:rsidR="00BD2B3D">
              <w:rPr>
                <w:rFonts w:ascii="Times New Roman" w:hAnsi="Times New Roman" w:cs="Times New Roman"/>
                <w:sz w:val="24"/>
                <w:szCs w:val="24"/>
              </w:rPr>
              <w:t xml:space="preserve"> </w:t>
            </w:r>
          </w:p>
          <w:p w14:paraId="68037C56" w14:textId="77777777" w:rsidR="00825AF4" w:rsidRDefault="00FF1B62" w:rsidP="00FF1B62">
            <w:pPr>
              <w:widowControl w:val="0"/>
              <w:spacing w:after="0" w:line="240" w:lineRule="auto"/>
              <w:rPr>
                <w:rFonts w:ascii="Times New Roman" w:hAnsi="Times New Roman" w:cs="Times New Roman"/>
                <w:sz w:val="24"/>
                <w:szCs w:val="24"/>
              </w:rPr>
            </w:pPr>
            <w:r w:rsidRPr="00FF1B62">
              <w:rPr>
                <w:rFonts w:ascii="Times New Roman" w:hAnsi="Times New Roman" w:cs="Times New Roman"/>
                <w:sz w:val="24"/>
                <w:szCs w:val="24"/>
              </w:rPr>
              <w:t>Максимальный размер земельного участка 5000</w:t>
            </w:r>
            <w:r w:rsidRPr="00D9714C">
              <w:rPr>
                <w:rFonts w:ascii="Times New Roman" w:hAnsi="Times New Roman" w:cs="Times New Roman"/>
                <w:sz w:val="24"/>
                <w:szCs w:val="24"/>
              </w:rPr>
              <w:t xml:space="preserve"> кв.м.</w:t>
            </w:r>
          </w:p>
          <w:p w14:paraId="68C5EE9E" w14:textId="77777777" w:rsidR="00F811A3" w:rsidRPr="00D9714C" w:rsidRDefault="00F811A3" w:rsidP="00F811A3">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sidR="00EB60BD">
              <w:rPr>
                <w:rFonts w:ascii="Times New Roman" w:hAnsi="Times New Roman" w:cs="Times New Roman"/>
                <w:sz w:val="24"/>
                <w:szCs w:val="24"/>
              </w:rPr>
              <w:t xml:space="preserve">о участка </w:t>
            </w:r>
            <w:r>
              <w:rPr>
                <w:rFonts w:ascii="Times New Roman" w:hAnsi="Times New Roman" w:cs="Times New Roman"/>
                <w:sz w:val="24"/>
                <w:szCs w:val="24"/>
              </w:rPr>
              <w:t>не устанавливается.</w:t>
            </w:r>
          </w:p>
          <w:p w14:paraId="0C601B83" w14:textId="77777777" w:rsidR="00F811A3" w:rsidRDefault="00F811A3" w:rsidP="00F811A3">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высота зданий, строений, сооружений – 10 м.</w:t>
            </w:r>
          </w:p>
          <w:p w14:paraId="5E0C2A95" w14:textId="77777777" w:rsidR="00F811A3" w:rsidRPr="00D9714C" w:rsidRDefault="00F811A3" w:rsidP="00F811A3">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2.</w:t>
            </w:r>
          </w:p>
          <w:p w14:paraId="13CA8699" w14:textId="77777777" w:rsidR="00F811A3" w:rsidRPr="00D9714C" w:rsidRDefault="00F811A3" w:rsidP="00F811A3">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Максимальный процент застройки </w:t>
            </w:r>
            <w:r w:rsidR="00FF1B62">
              <w:rPr>
                <w:rFonts w:ascii="Times New Roman" w:hAnsi="Times New Roman" w:cs="Times New Roman"/>
                <w:sz w:val="24"/>
                <w:szCs w:val="24"/>
              </w:rPr>
              <w:t xml:space="preserve">в </w:t>
            </w:r>
            <w:r w:rsidR="00FF1B62">
              <w:rPr>
                <w:rFonts w:ascii="Times New Roman" w:hAnsi="Times New Roman" w:cs="Times New Roman"/>
                <w:sz w:val="24"/>
                <w:szCs w:val="24"/>
              </w:rPr>
              <w:lastRenderedPageBreak/>
              <w:t>границах земельного участка -3</w:t>
            </w:r>
            <w:r>
              <w:rPr>
                <w:rFonts w:ascii="Times New Roman" w:hAnsi="Times New Roman" w:cs="Times New Roman"/>
                <w:sz w:val="24"/>
                <w:szCs w:val="24"/>
              </w:rPr>
              <w:t>0.</w:t>
            </w:r>
            <w:r w:rsidRPr="00D9714C">
              <w:rPr>
                <w:rFonts w:ascii="Times New Roman" w:hAnsi="Times New Roman" w:cs="Times New Roman"/>
                <w:sz w:val="24"/>
                <w:szCs w:val="24"/>
              </w:rPr>
              <w:t xml:space="preserve"> </w:t>
            </w:r>
          </w:p>
          <w:p w14:paraId="5B9A67B5" w14:textId="77777777" w:rsidR="00F811A3" w:rsidRPr="00D9714C" w:rsidRDefault="00F811A3" w:rsidP="00F811A3">
            <w:pPr>
              <w:widowControl w:val="0"/>
              <w:spacing w:after="0" w:line="240" w:lineRule="auto"/>
              <w:rPr>
                <w:rFonts w:ascii="Times New Roman" w:hAnsi="Times New Roman" w:cs="Times New Roman"/>
                <w:sz w:val="24"/>
                <w:szCs w:val="24"/>
              </w:rPr>
            </w:pPr>
            <w:proofErr w:type="gramStart"/>
            <w:r w:rsidRPr="00D9714C">
              <w:rPr>
                <w:rFonts w:ascii="Times New Roman" w:hAnsi="Times New Roman" w:cs="Times New Roman"/>
                <w:sz w:val="24"/>
                <w:szCs w:val="24"/>
              </w:rPr>
              <w:t>Мини</w:t>
            </w:r>
            <w:r w:rsidR="00FF1B62">
              <w:rPr>
                <w:rFonts w:ascii="Times New Roman" w:hAnsi="Times New Roman" w:cs="Times New Roman"/>
                <w:sz w:val="24"/>
                <w:szCs w:val="24"/>
              </w:rPr>
              <w:t>мальный  процент</w:t>
            </w:r>
            <w:proofErr w:type="gramEnd"/>
            <w:r w:rsidR="00FF1B62">
              <w:rPr>
                <w:rFonts w:ascii="Times New Roman" w:hAnsi="Times New Roman" w:cs="Times New Roman"/>
                <w:sz w:val="24"/>
                <w:szCs w:val="24"/>
              </w:rPr>
              <w:t xml:space="preserve"> озеленения -3</w:t>
            </w:r>
            <w:r>
              <w:rPr>
                <w:rFonts w:ascii="Times New Roman" w:hAnsi="Times New Roman" w:cs="Times New Roman"/>
                <w:sz w:val="24"/>
                <w:szCs w:val="24"/>
              </w:rPr>
              <w:t>0.</w:t>
            </w:r>
          </w:p>
          <w:p w14:paraId="4D897993" w14:textId="77777777" w:rsidR="00F811A3" w:rsidRDefault="00F811A3" w:rsidP="00F811A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Отступ от красной линии – не менее 5</w:t>
            </w:r>
            <w:r>
              <w:rPr>
                <w:rFonts w:ascii="Times New Roman" w:hAnsi="Times New Roman" w:cs="Times New Roman"/>
                <w:sz w:val="24"/>
                <w:szCs w:val="24"/>
              </w:rPr>
              <w:t xml:space="preserve"> </w:t>
            </w:r>
            <w:r w:rsidRPr="00D9714C">
              <w:rPr>
                <w:rFonts w:ascii="Times New Roman" w:hAnsi="Times New Roman" w:cs="Times New Roman"/>
                <w:sz w:val="24"/>
                <w:szCs w:val="24"/>
              </w:rPr>
              <w:t>м</w:t>
            </w:r>
            <w:r>
              <w:rPr>
                <w:rFonts w:ascii="Times New Roman" w:hAnsi="Times New Roman" w:cs="Times New Roman"/>
                <w:sz w:val="24"/>
                <w:szCs w:val="24"/>
              </w:rPr>
              <w:t>.</w:t>
            </w:r>
          </w:p>
          <w:p w14:paraId="2E09C8AE"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Максимальная высота оград – 1,5 м</w:t>
            </w:r>
          </w:p>
        </w:tc>
        <w:tc>
          <w:tcPr>
            <w:tcW w:w="4437" w:type="dxa"/>
          </w:tcPr>
          <w:p w14:paraId="4864919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i/>
                <w:sz w:val="24"/>
                <w:szCs w:val="24"/>
              </w:rPr>
              <w:lastRenderedPageBreak/>
              <w:t>Размещение объектов капитального строительства в соответствии с утвержденным проектом планировки и проектом межевания территории</w:t>
            </w:r>
          </w:p>
        </w:tc>
      </w:tr>
      <w:tr w:rsidR="00825AF4" w:rsidRPr="00BC777E" w14:paraId="4BF050B8" w14:textId="77777777" w:rsidTr="00825AF4">
        <w:tc>
          <w:tcPr>
            <w:tcW w:w="2481" w:type="dxa"/>
          </w:tcPr>
          <w:p w14:paraId="13E4261D"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lastRenderedPageBreak/>
              <w:t>Обслуживание автотранспорта (4.9)</w:t>
            </w:r>
          </w:p>
        </w:tc>
        <w:tc>
          <w:tcPr>
            <w:tcW w:w="3467" w:type="dxa"/>
          </w:tcPr>
          <w:p w14:paraId="3296E387"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p w14:paraId="61A38656" w14:textId="77777777" w:rsidR="00825AF4" w:rsidRPr="00D9714C" w:rsidRDefault="00825AF4" w:rsidP="00825AF4">
            <w:pPr>
              <w:pStyle w:val="ConsPlusNormal"/>
              <w:ind w:firstLine="0"/>
              <w:rPr>
                <w:rFonts w:ascii="Times New Roman" w:hAnsi="Times New Roman" w:cs="Times New Roman"/>
                <w:sz w:val="24"/>
                <w:szCs w:val="24"/>
              </w:rPr>
            </w:pPr>
          </w:p>
        </w:tc>
        <w:tc>
          <w:tcPr>
            <w:tcW w:w="4336" w:type="dxa"/>
            <w:vMerge w:val="restart"/>
          </w:tcPr>
          <w:p w14:paraId="59657858" w14:textId="77777777" w:rsidR="00FF1B62" w:rsidRDefault="00FF1B62" w:rsidP="00FF1B62">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 xml:space="preserve">й размер земельного участка – </w:t>
            </w:r>
            <w:r w:rsidR="003C1407" w:rsidRPr="00380710">
              <w:rPr>
                <w:rFonts w:ascii="Times New Roman" w:hAnsi="Times New Roman" w:cs="Times New Roman"/>
                <w:sz w:val="24"/>
                <w:szCs w:val="24"/>
                <w:highlight w:val="green"/>
              </w:rPr>
              <w:t>2</w:t>
            </w:r>
            <w:r w:rsidRPr="00380710">
              <w:rPr>
                <w:rFonts w:ascii="Times New Roman" w:hAnsi="Times New Roman" w:cs="Times New Roman"/>
                <w:sz w:val="24"/>
                <w:szCs w:val="24"/>
                <w:highlight w:val="green"/>
              </w:rPr>
              <w:t>0 кв.м.</w:t>
            </w:r>
            <w:r>
              <w:rPr>
                <w:rFonts w:ascii="Times New Roman" w:hAnsi="Times New Roman" w:cs="Times New Roman"/>
                <w:sz w:val="24"/>
                <w:szCs w:val="24"/>
              </w:rPr>
              <w:t xml:space="preserve"> </w:t>
            </w:r>
          </w:p>
          <w:p w14:paraId="24C69F69" w14:textId="77777777" w:rsidR="00FF1B62" w:rsidRDefault="00FF1B62" w:rsidP="00FF1B62">
            <w:pPr>
              <w:widowControl w:val="0"/>
              <w:spacing w:after="0" w:line="240" w:lineRule="auto"/>
              <w:rPr>
                <w:rFonts w:ascii="Times New Roman" w:hAnsi="Times New Roman" w:cs="Times New Roman"/>
                <w:sz w:val="24"/>
                <w:szCs w:val="24"/>
              </w:rPr>
            </w:pPr>
            <w:r w:rsidRPr="00FF1B62">
              <w:rPr>
                <w:rFonts w:ascii="Times New Roman" w:hAnsi="Times New Roman" w:cs="Times New Roman"/>
                <w:sz w:val="24"/>
                <w:szCs w:val="24"/>
              </w:rPr>
              <w:t xml:space="preserve">Максимальный размер земельного участка </w:t>
            </w:r>
            <w:r w:rsidR="00E10B3F">
              <w:rPr>
                <w:rFonts w:ascii="Times New Roman" w:hAnsi="Times New Roman" w:cs="Times New Roman"/>
                <w:sz w:val="24"/>
                <w:szCs w:val="24"/>
              </w:rPr>
              <w:t xml:space="preserve">- </w:t>
            </w:r>
            <w:r w:rsidR="00812F94" w:rsidRPr="00380710">
              <w:rPr>
                <w:rFonts w:ascii="Times New Roman" w:hAnsi="Times New Roman" w:cs="Times New Roman"/>
                <w:sz w:val="24"/>
                <w:szCs w:val="24"/>
                <w:highlight w:val="green"/>
              </w:rPr>
              <w:t>7</w:t>
            </w:r>
            <w:r w:rsidRPr="00380710">
              <w:rPr>
                <w:rFonts w:ascii="Times New Roman" w:hAnsi="Times New Roman" w:cs="Times New Roman"/>
                <w:sz w:val="24"/>
                <w:szCs w:val="24"/>
                <w:highlight w:val="green"/>
              </w:rPr>
              <w:t>50 кв.м.</w:t>
            </w:r>
            <w:r w:rsidR="003C1407" w:rsidRPr="00380710">
              <w:rPr>
                <w:rFonts w:ascii="Times New Roman" w:hAnsi="Times New Roman" w:cs="Times New Roman"/>
                <w:sz w:val="24"/>
                <w:szCs w:val="24"/>
                <w:highlight w:val="green"/>
              </w:rPr>
              <w:t xml:space="preserve"> </w:t>
            </w:r>
          </w:p>
          <w:p w14:paraId="72DE5802" w14:textId="77777777" w:rsidR="00F811A3" w:rsidRPr="00D9714C" w:rsidRDefault="00F811A3" w:rsidP="00F811A3">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 xml:space="preserve">о участка (красной </w:t>
            </w:r>
            <w:proofErr w:type="gramStart"/>
            <w:r>
              <w:rPr>
                <w:rFonts w:ascii="Times New Roman" w:hAnsi="Times New Roman" w:cs="Times New Roman"/>
                <w:sz w:val="24"/>
                <w:szCs w:val="24"/>
              </w:rPr>
              <w:t>линии)  не</w:t>
            </w:r>
            <w:proofErr w:type="gramEnd"/>
            <w:r>
              <w:rPr>
                <w:rFonts w:ascii="Times New Roman" w:hAnsi="Times New Roman" w:cs="Times New Roman"/>
                <w:sz w:val="24"/>
                <w:szCs w:val="24"/>
              </w:rPr>
              <w:t xml:space="preserve"> устанавливается.</w:t>
            </w:r>
          </w:p>
          <w:p w14:paraId="56E32EE6" w14:textId="77777777" w:rsidR="00F811A3" w:rsidRPr="00D9714C" w:rsidRDefault="00F811A3" w:rsidP="00F811A3">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r w:rsidR="00FF1B62">
              <w:rPr>
                <w:rFonts w:ascii="Times New Roman" w:hAnsi="Times New Roman" w:cs="Times New Roman"/>
                <w:sz w:val="24"/>
                <w:szCs w:val="24"/>
              </w:rPr>
              <w:t xml:space="preserve"> – 1 </w:t>
            </w:r>
            <w:proofErr w:type="gramStart"/>
            <w:r w:rsidR="00FF1B62">
              <w:rPr>
                <w:rFonts w:ascii="Times New Roman" w:hAnsi="Times New Roman" w:cs="Times New Roman"/>
                <w:sz w:val="24"/>
                <w:szCs w:val="24"/>
              </w:rPr>
              <w:t>эт.</w:t>
            </w:r>
            <w:r>
              <w:rPr>
                <w:rFonts w:ascii="Times New Roman" w:hAnsi="Times New Roman" w:cs="Times New Roman"/>
                <w:sz w:val="24"/>
                <w:szCs w:val="24"/>
              </w:rPr>
              <w:t>.</w:t>
            </w:r>
            <w:proofErr w:type="gramEnd"/>
          </w:p>
          <w:p w14:paraId="648B163A" w14:textId="77777777" w:rsidR="00F811A3" w:rsidRDefault="00F811A3" w:rsidP="00F811A3">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46E0A5C2"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w:t>
            </w:r>
            <w:r w:rsidRPr="00D9714C">
              <w:rPr>
                <w:rFonts w:ascii="Times New Roman" w:hAnsi="Times New Roman" w:cs="Times New Roman"/>
                <w:sz w:val="24"/>
                <w:szCs w:val="24"/>
              </w:rPr>
              <w:lastRenderedPageBreak/>
              <w:t>нормативами градостроительного проектирования</w:t>
            </w:r>
          </w:p>
        </w:tc>
        <w:tc>
          <w:tcPr>
            <w:tcW w:w="4437" w:type="dxa"/>
          </w:tcPr>
          <w:p w14:paraId="3343D287"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p>
        </w:tc>
      </w:tr>
      <w:tr w:rsidR="00825AF4" w:rsidRPr="00C03F28" w14:paraId="56ECBD21" w14:textId="77777777" w:rsidTr="00825AF4">
        <w:tc>
          <w:tcPr>
            <w:tcW w:w="2481" w:type="dxa"/>
          </w:tcPr>
          <w:p w14:paraId="5D558E37"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Объекты придорожного сервиса (4.9.1)</w:t>
            </w:r>
          </w:p>
        </w:tc>
        <w:tc>
          <w:tcPr>
            <w:tcW w:w="3467" w:type="dxa"/>
          </w:tcPr>
          <w:p w14:paraId="363DB8FC" w14:textId="77777777" w:rsidR="00825AF4" w:rsidRPr="00D9714C" w:rsidRDefault="00825AF4" w:rsidP="00F811A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Магазины сопутствующей торговли, зданий для организации общественного питания в качеств</w:t>
            </w:r>
            <w:r w:rsidR="00F811A3">
              <w:rPr>
                <w:rFonts w:ascii="Times New Roman" w:hAnsi="Times New Roman" w:cs="Times New Roman"/>
                <w:sz w:val="24"/>
                <w:szCs w:val="24"/>
              </w:rPr>
              <w:t>е объектов придорожного сервиса.</w:t>
            </w:r>
          </w:p>
          <w:p w14:paraId="78EE6FB0" w14:textId="77777777" w:rsidR="00825AF4" w:rsidRPr="00D9714C" w:rsidRDefault="00825AF4" w:rsidP="00F811A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для предоставление гостиничных услуг в качестве придорожного сер</w:t>
            </w:r>
            <w:r w:rsidR="00F811A3">
              <w:rPr>
                <w:rFonts w:ascii="Times New Roman" w:hAnsi="Times New Roman" w:cs="Times New Roman"/>
                <w:sz w:val="24"/>
                <w:szCs w:val="24"/>
              </w:rPr>
              <w:t>виса.</w:t>
            </w:r>
          </w:p>
          <w:p w14:paraId="6E3FB277" w14:textId="77777777" w:rsidR="00825AF4" w:rsidRPr="00D9714C" w:rsidRDefault="00825AF4" w:rsidP="00825AF4">
            <w:pPr>
              <w:pStyle w:val="ConsPlusNormal"/>
              <w:ind w:firstLine="0"/>
              <w:rPr>
                <w:rFonts w:ascii="Times New Roman" w:hAnsi="Times New Roman" w:cs="Times New Roman"/>
                <w:sz w:val="24"/>
                <w:szCs w:val="24"/>
              </w:rPr>
            </w:pPr>
            <w:proofErr w:type="gramStart"/>
            <w:r w:rsidRPr="00D9714C">
              <w:rPr>
                <w:rFonts w:ascii="Times New Roman" w:hAnsi="Times New Roman" w:cs="Times New Roman"/>
                <w:sz w:val="24"/>
                <w:szCs w:val="24"/>
              </w:rPr>
              <w:t>Автомобильные  мойки</w:t>
            </w:r>
            <w:proofErr w:type="gramEnd"/>
            <w:r w:rsidRPr="00D9714C">
              <w:rPr>
                <w:rFonts w:ascii="Times New Roman" w:hAnsi="Times New Roman" w:cs="Times New Roman"/>
                <w:sz w:val="24"/>
                <w:szCs w:val="24"/>
              </w:rPr>
              <w:t xml:space="preserve"> и прачечные для автомобильных принадлежностей, мастерских, предназначенных для ремонта и обслуживания автомобилей и прочих объектов </w:t>
            </w:r>
            <w:r w:rsidRPr="00D9714C">
              <w:rPr>
                <w:rFonts w:ascii="Times New Roman" w:hAnsi="Times New Roman" w:cs="Times New Roman"/>
                <w:sz w:val="24"/>
                <w:szCs w:val="24"/>
              </w:rPr>
              <w:lastRenderedPageBreak/>
              <w:t>придорожного сервиса</w:t>
            </w:r>
          </w:p>
        </w:tc>
        <w:tc>
          <w:tcPr>
            <w:tcW w:w="4336" w:type="dxa"/>
            <w:vMerge/>
          </w:tcPr>
          <w:p w14:paraId="1CAE5F11" w14:textId="77777777" w:rsidR="00825AF4" w:rsidRPr="00D9714C" w:rsidRDefault="00825AF4" w:rsidP="00825AF4">
            <w:pPr>
              <w:spacing w:after="0" w:line="240" w:lineRule="auto"/>
              <w:rPr>
                <w:rFonts w:ascii="Times New Roman" w:hAnsi="Times New Roman" w:cs="Times New Roman"/>
                <w:sz w:val="24"/>
                <w:szCs w:val="24"/>
              </w:rPr>
            </w:pPr>
          </w:p>
        </w:tc>
        <w:tc>
          <w:tcPr>
            <w:tcW w:w="4437" w:type="dxa"/>
          </w:tcPr>
          <w:p w14:paraId="6881CEF0"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w:t>
            </w:r>
          </w:p>
        </w:tc>
      </w:tr>
    </w:tbl>
    <w:p w14:paraId="53208310" w14:textId="77777777" w:rsidR="00825AF4" w:rsidRPr="00D9714C" w:rsidRDefault="00825AF4" w:rsidP="00825AF4">
      <w:pPr>
        <w:spacing w:before="120" w:after="120" w:line="240" w:lineRule="auto"/>
        <w:outlineLvl w:val="0"/>
        <w:rPr>
          <w:rFonts w:ascii="Times New Roman" w:hAnsi="Times New Roman" w:cs="Times New Roman"/>
          <w:b/>
          <w:sz w:val="24"/>
          <w:szCs w:val="24"/>
        </w:rPr>
      </w:pPr>
      <w:bookmarkStart w:id="131" w:name="_Toc453606084"/>
      <w:bookmarkStart w:id="132" w:name="_Toc453613682"/>
      <w:bookmarkStart w:id="133" w:name="_Toc454737292"/>
      <w:r w:rsidRPr="00D9714C">
        <w:rPr>
          <w:rFonts w:ascii="Times New Roman" w:hAnsi="Times New Roman" w:cs="Times New Roman"/>
          <w:b/>
          <w:sz w:val="24"/>
          <w:szCs w:val="24"/>
        </w:rPr>
        <w:lastRenderedPageBreak/>
        <w:t>2.   УСЛОВНО РАЗРЕШЁННЫЕ ВИДЫ И ПАРАМЕТРЫ ИСПОЛЬЗОВАНИЯ ЗЕМЕЛЬНЫХ УЧАСТКОВ И ОБЪЕКТОВ КАПИТАЛЬНОГО СТРОИТЕЛЬСТВА</w:t>
      </w:r>
      <w:bookmarkEnd w:id="131"/>
      <w:bookmarkEnd w:id="132"/>
      <w:bookmarkEnd w:id="133"/>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394"/>
        <w:gridCol w:w="4395"/>
      </w:tblGrid>
      <w:tr w:rsidR="00825AF4" w:rsidRPr="00C03F28" w14:paraId="20317592" w14:textId="77777777" w:rsidTr="00FE12B1">
        <w:trPr>
          <w:trHeight w:val="552"/>
          <w:tblHeader/>
        </w:trPr>
        <w:tc>
          <w:tcPr>
            <w:tcW w:w="2481" w:type="dxa"/>
          </w:tcPr>
          <w:p w14:paraId="2150E21E"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39" w:type="dxa"/>
            <w:vAlign w:val="center"/>
          </w:tcPr>
          <w:p w14:paraId="36FF628E"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394" w:type="dxa"/>
            <w:vAlign w:val="center"/>
          </w:tcPr>
          <w:p w14:paraId="7E74AA43"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395" w:type="dxa"/>
            <w:vAlign w:val="center"/>
          </w:tcPr>
          <w:p w14:paraId="5CB4D3E2"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07994C66" w14:textId="77777777" w:rsidTr="00825AF4">
        <w:tc>
          <w:tcPr>
            <w:tcW w:w="2481" w:type="dxa"/>
          </w:tcPr>
          <w:p w14:paraId="24782E2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Культурное развитие (3.6)</w:t>
            </w:r>
          </w:p>
        </w:tc>
        <w:tc>
          <w:tcPr>
            <w:tcW w:w="3439" w:type="dxa"/>
          </w:tcPr>
          <w:p w14:paraId="318FF014"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w:t>
            </w:r>
          </w:p>
          <w:p w14:paraId="79F9FB8A"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площадки для празднеств и гуляний;</w:t>
            </w:r>
          </w:p>
          <w:p w14:paraId="0633D9E4"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размещение зданий и сооружений для размещения цирков, зверинцев, зоопарков, </w:t>
            </w:r>
          </w:p>
        </w:tc>
        <w:tc>
          <w:tcPr>
            <w:tcW w:w="4394" w:type="dxa"/>
          </w:tcPr>
          <w:p w14:paraId="0E3AC3F1" w14:textId="77777777" w:rsidR="003654EA"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r w:rsidR="00BD2B3D">
              <w:rPr>
                <w:rFonts w:ascii="Times New Roman" w:hAnsi="Times New Roman" w:cs="Times New Roman"/>
                <w:sz w:val="24"/>
                <w:szCs w:val="24"/>
              </w:rPr>
              <w:t xml:space="preserve"> </w:t>
            </w:r>
          </w:p>
          <w:p w14:paraId="7F7BAC4B" w14:textId="77777777" w:rsidR="00825AF4" w:rsidRPr="00D9714C" w:rsidRDefault="003654EA" w:rsidP="00825AF4">
            <w:pPr>
              <w:widowControl w:val="0"/>
              <w:spacing w:after="0" w:line="240" w:lineRule="auto"/>
              <w:rPr>
                <w:rFonts w:ascii="Times New Roman" w:hAnsi="Times New Roman" w:cs="Times New Roman"/>
                <w:sz w:val="24"/>
                <w:szCs w:val="24"/>
              </w:rPr>
            </w:pPr>
            <w:r w:rsidRPr="00FF1B62">
              <w:rPr>
                <w:rFonts w:ascii="Times New Roman" w:hAnsi="Times New Roman" w:cs="Times New Roman"/>
                <w:sz w:val="24"/>
                <w:szCs w:val="24"/>
              </w:rPr>
              <w:t xml:space="preserve">Максимальный размер земельного участка </w:t>
            </w:r>
            <w:r w:rsidR="00E10B3F">
              <w:rPr>
                <w:rFonts w:ascii="Times New Roman" w:hAnsi="Times New Roman" w:cs="Times New Roman"/>
                <w:sz w:val="24"/>
                <w:szCs w:val="24"/>
              </w:rPr>
              <w:t xml:space="preserve">- </w:t>
            </w:r>
            <w:r w:rsidRPr="00FF1B62">
              <w:rPr>
                <w:rFonts w:ascii="Times New Roman" w:hAnsi="Times New Roman" w:cs="Times New Roman"/>
                <w:sz w:val="24"/>
                <w:szCs w:val="24"/>
              </w:rPr>
              <w:t>5000</w:t>
            </w:r>
            <w:r w:rsidRPr="00D9714C">
              <w:rPr>
                <w:rFonts w:ascii="Times New Roman" w:hAnsi="Times New Roman" w:cs="Times New Roman"/>
                <w:sz w:val="24"/>
                <w:szCs w:val="24"/>
              </w:rPr>
              <w:t xml:space="preserve"> кв.м.</w:t>
            </w:r>
          </w:p>
          <w:p w14:paraId="468DBED8" w14:textId="77777777" w:rsidR="00F811A3" w:rsidRPr="00D9714C" w:rsidRDefault="00F811A3" w:rsidP="00F811A3">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sidR="00E10B3F">
              <w:rPr>
                <w:rFonts w:ascii="Times New Roman" w:hAnsi="Times New Roman" w:cs="Times New Roman"/>
                <w:sz w:val="24"/>
                <w:szCs w:val="24"/>
              </w:rPr>
              <w:t>о участка</w:t>
            </w:r>
            <w:r>
              <w:rPr>
                <w:rFonts w:ascii="Times New Roman" w:hAnsi="Times New Roman" w:cs="Times New Roman"/>
                <w:sz w:val="24"/>
                <w:szCs w:val="24"/>
              </w:rPr>
              <w:t xml:space="preserve"> </w:t>
            </w:r>
            <w:r w:rsidR="00E43211">
              <w:rPr>
                <w:rFonts w:ascii="Times New Roman" w:hAnsi="Times New Roman" w:cs="Times New Roman"/>
                <w:sz w:val="24"/>
                <w:szCs w:val="24"/>
              </w:rPr>
              <w:t>-3 м</w:t>
            </w:r>
            <w:r>
              <w:rPr>
                <w:rFonts w:ascii="Times New Roman" w:hAnsi="Times New Roman" w:cs="Times New Roman"/>
                <w:sz w:val="24"/>
                <w:szCs w:val="24"/>
              </w:rPr>
              <w:t>.</w:t>
            </w:r>
          </w:p>
          <w:p w14:paraId="46DF3936" w14:textId="77777777" w:rsidR="00F811A3" w:rsidRPr="00D9714C" w:rsidRDefault="00F811A3" w:rsidP="00F811A3">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7CA2B729" w14:textId="77777777" w:rsidR="00F811A3" w:rsidRPr="00D9714C" w:rsidRDefault="00F811A3" w:rsidP="00F811A3">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Максимальный процент застройки </w:t>
            </w:r>
            <w:r w:rsidR="003654EA">
              <w:rPr>
                <w:rFonts w:ascii="Times New Roman" w:hAnsi="Times New Roman" w:cs="Times New Roman"/>
                <w:sz w:val="24"/>
                <w:szCs w:val="24"/>
              </w:rPr>
              <w:t>в границах земельного участка -</w:t>
            </w:r>
            <w:r w:rsidR="00E10B3F">
              <w:rPr>
                <w:rFonts w:ascii="Times New Roman" w:hAnsi="Times New Roman" w:cs="Times New Roman"/>
                <w:sz w:val="24"/>
                <w:szCs w:val="24"/>
              </w:rPr>
              <w:t xml:space="preserve"> </w:t>
            </w:r>
            <w:r w:rsidR="003654EA">
              <w:rPr>
                <w:rFonts w:ascii="Times New Roman" w:hAnsi="Times New Roman" w:cs="Times New Roman"/>
                <w:sz w:val="24"/>
                <w:szCs w:val="24"/>
              </w:rPr>
              <w:t>6</w:t>
            </w:r>
            <w:r>
              <w:rPr>
                <w:rFonts w:ascii="Times New Roman" w:hAnsi="Times New Roman" w:cs="Times New Roman"/>
                <w:sz w:val="24"/>
                <w:szCs w:val="24"/>
              </w:rPr>
              <w:t>0.</w:t>
            </w:r>
            <w:r w:rsidRPr="00D9714C">
              <w:rPr>
                <w:rFonts w:ascii="Times New Roman" w:hAnsi="Times New Roman" w:cs="Times New Roman"/>
                <w:sz w:val="24"/>
                <w:szCs w:val="24"/>
              </w:rPr>
              <w:t xml:space="preserve"> </w:t>
            </w:r>
          </w:p>
          <w:p w14:paraId="0959AB57" w14:textId="77777777" w:rsidR="00F811A3" w:rsidRPr="00D9714C" w:rsidRDefault="00F811A3" w:rsidP="00F811A3">
            <w:pPr>
              <w:widowControl w:val="0"/>
              <w:spacing w:after="0" w:line="240" w:lineRule="auto"/>
              <w:rPr>
                <w:rFonts w:ascii="Times New Roman" w:hAnsi="Times New Roman" w:cs="Times New Roman"/>
                <w:sz w:val="24"/>
                <w:szCs w:val="24"/>
              </w:rPr>
            </w:pPr>
            <w:proofErr w:type="gramStart"/>
            <w:r w:rsidRPr="00D9714C">
              <w:rPr>
                <w:rFonts w:ascii="Times New Roman" w:hAnsi="Times New Roman" w:cs="Times New Roman"/>
                <w:sz w:val="24"/>
                <w:szCs w:val="24"/>
              </w:rPr>
              <w:t>Мини</w:t>
            </w:r>
            <w:r>
              <w:rPr>
                <w:rFonts w:ascii="Times New Roman" w:hAnsi="Times New Roman" w:cs="Times New Roman"/>
                <w:sz w:val="24"/>
                <w:szCs w:val="24"/>
              </w:rPr>
              <w:t>мальный  процент</w:t>
            </w:r>
            <w:proofErr w:type="gramEnd"/>
            <w:r>
              <w:rPr>
                <w:rFonts w:ascii="Times New Roman" w:hAnsi="Times New Roman" w:cs="Times New Roman"/>
                <w:sz w:val="24"/>
                <w:szCs w:val="24"/>
              </w:rPr>
              <w:t xml:space="preserve"> озеленения -10.</w:t>
            </w:r>
          </w:p>
          <w:p w14:paraId="500EDD6E" w14:textId="77777777" w:rsidR="00825AF4" w:rsidRPr="00D9714C" w:rsidRDefault="00F811A3" w:rsidP="00F811A3">
            <w:pPr>
              <w:widowControl w:val="0"/>
              <w:spacing w:after="0" w:line="240" w:lineRule="auto"/>
              <w:rPr>
                <w:rFonts w:ascii="Times New Roman" w:hAnsi="Times New Roman" w:cs="Times New Roman"/>
                <w:i/>
                <w:sz w:val="24"/>
                <w:szCs w:val="24"/>
              </w:rPr>
            </w:pPr>
            <w:r w:rsidRPr="00D9714C">
              <w:rPr>
                <w:rFonts w:ascii="Times New Roman" w:hAnsi="Times New Roman" w:cs="Times New Roman"/>
                <w:sz w:val="24"/>
                <w:szCs w:val="24"/>
              </w:rPr>
              <w:t>Отступ от красной линии – не менее 5</w:t>
            </w:r>
            <w:r>
              <w:rPr>
                <w:rFonts w:ascii="Times New Roman" w:hAnsi="Times New Roman" w:cs="Times New Roman"/>
                <w:sz w:val="24"/>
                <w:szCs w:val="24"/>
              </w:rPr>
              <w:t xml:space="preserve"> </w:t>
            </w:r>
            <w:r w:rsidRPr="00D9714C">
              <w:rPr>
                <w:rFonts w:ascii="Times New Roman" w:hAnsi="Times New Roman" w:cs="Times New Roman"/>
                <w:sz w:val="24"/>
                <w:szCs w:val="24"/>
              </w:rPr>
              <w:t>м</w:t>
            </w:r>
          </w:p>
        </w:tc>
        <w:tc>
          <w:tcPr>
            <w:tcW w:w="4395" w:type="dxa"/>
          </w:tcPr>
          <w:p w14:paraId="6551A0F9"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Не допускается размещение объектов, не связанных с целью культурного развития</w:t>
            </w:r>
          </w:p>
        </w:tc>
      </w:tr>
      <w:tr w:rsidR="00825AF4" w:rsidRPr="00BC777E" w14:paraId="47C4B88B" w14:textId="77777777" w:rsidTr="00825AF4">
        <w:tc>
          <w:tcPr>
            <w:tcW w:w="2481" w:type="dxa"/>
          </w:tcPr>
          <w:p w14:paraId="1F1493A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Социальное обслуживание (3.2)</w:t>
            </w:r>
          </w:p>
        </w:tc>
        <w:tc>
          <w:tcPr>
            <w:tcW w:w="3439" w:type="dxa"/>
          </w:tcPr>
          <w:p w14:paraId="7371937B"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предназначенные для оказания гражданам социальной </w:t>
            </w:r>
            <w:r w:rsidRPr="00D9714C">
              <w:rPr>
                <w:rFonts w:ascii="Times New Roman" w:hAnsi="Times New Roman" w:cs="Times New Roman"/>
                <w:sz w:val="24"/>
                <w:szCs w:val="24"/>
              </w:rPr>
              <w:lastRenderedPageBreak/>
              <w:t>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733D4C3"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для размещения отделений почты и телеграфа;</w:t>
            </w:r>
          </w:p>
          <w:p w14:paraId="4A761914"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94" w:type="dxa"/>
          </w:tcPr>
          <w:p w14:paraId="2FACDEBF" w14:textId="77777777" w:rsidR="00E43211" w:rsidRDefault="00E43211" w:rsidP="00E43211">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Минимальный размер земельного участка – 400 кв.м.</w:t>
            </w:r>
            <w:r>
              <w:rPr>
                <w:rFonts w:ascii="Times New Roman" w:hAnsi="Times New Roman" w:cs="Times New Roman"/>
                <w:sz w:val="24"/>
                <w:szCs w:val="24"/>
              </w:rPr>
              <w:t xml:space="preserve"> </w:t>
            </w:r>
          </w:p>
          <w:p w14:paraId="15EA0DFF" w14:textId="77777777" w:rsidR="00E43211" w:rsidRDefault="00E43211" w:rsidP="00E43211">
            <w:pPr>
              <w:widowControl w:val="0"/>
              <w:spacing w:after="0" w:line="240" w:lineRule="auto"/>
              <w:rPr>
                <w:rFonts w:ascii="Times New Roman" w:hAnsi="Times New Roman" w:cs="Times New Roman"/>
                <w:sz w:val="24"/>
                <w:szCs w:val="24"/>
              </w:rPr>
            </w:pPr>
            <w:r w:rsidRPr="00FF1B62">
              <w:rPr>
                <w:rFonts w:ascii="Times New Roman" w:hAnsi="Times New Roman" w:cs="Times New Roman"/>
                <w:sz w:val="24"/>
                <w:szCs w:val="24"/>
              </w:rPr>
              <w:t xml:space="preserve">Максимальный размер земельного участка </w:t>
            </w:r>
            <w:r w:rsidR="00E10B3F">
              <w:rPr>
                <w:rFonts w:ascii="Times New Roman" w:hAnsi="Times New Roman" w:cs="Times New Roman"/>
                <w:sz w:val="24"/>
                <w:szCs w:val="24"/>
              </w:rPr>
              <w:t xml:space="preserve">- </w:t>
            </w:r>
            <w:r w:rsidRPr="00FF1B62">
              <w:rPr>
                <w:rFonts w:ascii="Times New Roman" w:hAnsi="Times New Roman" w:cs="Times New Roman"/>
                <w:sz w:val="24"/>
                <w:szCs w:val="24"/>
              </w:rPr>
              <w:t>5000</w:t>
            </w:r>
            <w:r w:rsidRPr="00D9714C">
              <w:rPr>
                <w:rFonts w:ascii="Times New Roman" w:hAnsi="Times New Roman" w:cs="Times New Roman"/>
                <w:sz w:val="24"/>
                <w:szCs w:val="24"/>
              </w:rPr>
              <w:t xml:space="preserve"> кв.м.</w:t>
            </w:r>
          </w:p>
          <w:p w14:paraId="4F27A37D" w14:textId="77777777" w:rsidR="00E43211" w:rsidRPr="00D9714C" w:rsidRDefault="00E43211" w:rsidP="00E4321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Минимальный отступ от границы земельног</w:t>
            </w:r>
            <w:r w:rsidR="00E10B3F">
              <w:rPr>
                <w:rFonts w:ascii="Times New Roman" w:hAnsi="Times New Roman" w:cs="Times New Roman"/>
                <w:sz w:val="24"/>
                <w:szCs w:val="24"/>
              </w:rPr>
              <w:t>о участка</w:t>
            </w:r>
            <w:r>
              <w:rPr>
                <w:rFonts w:ascii="Times New Roman" w:hAnsi="Times New Roman" w:cs="Times New Roman"/>
                <w:sz w:val="24"/>
                <w:szCs w:val="24"/>
              </w:rPr>
              <w:t xml:space="preserve"> -3 м.</w:t>
            </w:r>
          </w:p>
          <w:p w14:paraId="3EB7C090" w14:textId="77777777" w:rsidR="00EB60BD" w:rsidRPr="00D9714C" w:rsidRDefault="00EB60BD" w:rsidP="00EB60BD">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2A631919"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Максимальный процент застройки </w:t>
            </w:r>
            <w:r w:rsidR="00EB60BD">
              <w:rPr>
                <w:rFonts w:ascii="Times New Roman" w:hAnsi="Times New Roman" w:cs="Times New Roman"/>
                <w:sz w:val="24"/>
                <w:szCs w:val="24"/>
              </w:rPr>
              <w:t xml:space="preserve">в границах земельного участка – </w:t>
            </w:r>
            <w:r w:rsidR="00E43211">
              <w:rPr>
                <w:rFonts w:ascii="Times New Roman" w:hAnsi="Times New Roman" w:cs="Times New Roman"/>
                <w:sz w:val="24"/>
                <w:szCs w:val="24"/>
              </w:rPr>
              <w:t>6</w:t>
            </w:r>
            <w:r w:rsidR="00EB60BD">
              <w:rPr>
                <w:rFonts w:ascii="Times New Roman" w:hAnsi="Times New Roman" w:cs="Times New Roman"/>
                <w:sz w:val="24"/>
                <w:szCs w:val="24"/>
              </w:rPr>
              <w:t>0.</w:t>
            </w:r>
          </w:p>
          <w:p w14:paraId="36C6A42E"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w:t>
            </w:r>
            <w:r w:rsidR="00EB60BD">
              <w:rPr>
                <w:rFonts w:ascii="Times New Roman" w:hAnsi="Times New Roman" w:cs="Times New Roman"/>
                <w:sz w:val="24"/>
                <w:szCs w:val="24"/>
              </w:rPr>
              <w:t>мальный процент озеленения – 10.</w:t>
            </w:r>
            <w:r w:rsidRPr="00D9714C">
              <w:rPr>
                <w:rFonts w:ascii="Times New Roman" w:hAnsi="Times New Roman" w:cs="Times New Roman"/>
                <w:sz w:val="24"/>
                <w:szCs w:val="24"/>
              </w:rPr>
              <w:t xml:space="preserve"> </w:t>
            </w:r>
          </w:p>
          <w:p w14:paraId="7D955937"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Максимальная высота ограждения в легких конструкциях – 1,5 м</w:t>
            </w:r>
            <w:r>
              <w:rPr>
                <w:rFonts w:ascii="Times New Roman" w:hAnsi="Times New Roman" w:cs="Times New Roman"/>
                <w:sz w:val="24"/>
                <w:szCs w:val="24"/>
              </w:rPr>
              <w:t>.</w:t>
            </w:r>
            <w:r w:rsidRPr="00D9714C">
              <w:rPr>
                <w:rFonts w:ascii="Times New Roman" w:hAnsi="Times New Roman" w:cs="Times New Roman"/>
                <w:sz w:val="24"/>
                <w:szCs w:val="24"/>
              </w:rPr>
              <w:t xml:space="preserve"> </w:t>
            </w:r>
          </w:p>
          <w:p w14:paraId="658C9162"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Отст</w:t>
            </w:r>
            <w:r w:rsidR="00E43211">
              <w:rPr>
                <w:rFonts w:ascii="Times New Roman" w:hAnsi="Times New Roman" w:cs="Times New Roman"/>
                <w:sz w:val="24"/>
                <w:szCs w:val="24"/>
              </w:rPr>
              <w:t>уп от красной линии - не менее 5</w:t>
            </w:r>
            <w:r>
              <w:rPr>
                <w:rFonts w:ascii="Times New Roman" w:hAnsi="Times New Roman" w:cs="Times New Roman"/>
                <w:sz w:val="24"/>
                <w:szCs w:val="24"/>
              </w:rPr>
              <w:t xml:space="preserve"> </w:t>
            </w:r>
            <w:r w:rsidRPr="00D9714C">
              <w:rPr>
                <w:rFonts w:ascii="Times New Roman" w:hAnsi="Times New Roman" w:cs="Times New Roman"/>
                <w:sz w:val="24"/>
                <w:szCs w:val="24"/>
              </w:rPr>
              <w:t>м.</w:t>
            </w:r>
          </w:p>
          <w:p w14:paraId="5CB246EC" w14:textId="77777777" w:rsidR="00825AF4" w:rsidRPr="00D9714C" w:rsidRDefault="00825AF4" w:rsidP="00825AF4">
            <w:pPr>
              <w:spacing w:after="0" w:line="240" w:lineRule="auto"/>
              <w:rPr>
                <w:rFonts w:ascii="Times New Roman" w:hAnsi="Times New Roman" w:cs="Times New Roman"/>
                <w:sz w:val="24"/>
                <w:szCs w:val="24"/>
              </w:rPr>
            </w:pPr>
          </w:p>
        </w:tc>
        <w:tc>
          <w:tcPr>
            <w:tcW w:w="4395" w:type="dxa"/>
          </w:tcPr>
          <w:p w14:paraId="3E57C245"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Размещаемые объекты должны соответствовать целям социального обслуживания</w:t>
            </w:r>
          </w:p>
        </w:tc>
      </w:tr>
      <w:tr w:rsidR="00825AF4" w:rsidRPr="00BC777E" w14:paraId="6E988406" w14:textId="77777777" w:rsidTr="00825AF4">
        <w:tc>
          <w:tcPr>
            <w:tcW w:w="2481" w:type="dxa"/>
          </w:tcPr>
          <w:p w14:paraId="60E8806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Бытовое обслуживание (3.3)</w:t>
            </w:r>
          </w:p>
        </w:tc>
        <w:tc>
          <w:tcPr>
            <w:tcW w:w="3439" w:type="dxa"/>
          </w:tcPr>
          <w:p w14:paraId="52934D21"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Мастерские мелкого ремонта, ателье, бани, парикмахерские, прачечные, похоронные бюро</w:t>
            </w:r>
          </w:p>
        </w:tc>
        <w:tc>
          <w:tcPr>
            <w:tcW w:w="4394" w:type="dxa"/>
          </w:tcPr>
          <w:p w14:paraId="7802D708" w14:textId="77777777" w:rsidR="00E43211" w:rsidRDefault="00E43211" w:rsidP="00E432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D9714C">
              <w:rPr>
                <w:rFonts w:ascii="Times New Roman" w:hAnsi="Times New Roman" w:cs="Times New Roman"/>
                <w:sz w:val="24"/>
                <w:szCs w:val="24"/>
              </w:rPr>
              <w:t xml:space="preserve">инимальный </w:t>
            </w:r>
            <w:r>
              <w:rPr>
                <w:rFonts w:ascii="Times New Roman" w:hAnsi="Times New Roman" w:cs="Times New Roman"/>
                <w:sz w:val="24"/>
                <w:szCs w:val="24"/>
              </w:rPr>
              <w:t xml:space="preserve">размер земельного участка - </w:t>
            </w:r>
            <w:r w:rsidRPr="00D9714C">
              <w:rPr>
                <w:rFonts w:ascii="Times New Roman" w:hAnsi="Times New Roman" w:cs="Times New Roman"/>
                <w:sz w:val="24"/>
                <w:szCs w:val="24"/>
              </w:rPr>
              <w:t>100 кв.м.</w:t>
            </w:r>
          </w:p>
          <w:p w14:paraId="20004B43" w14:textId="77777777" w:rsidR="00EB60BD"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sidR="00EB60BD">
              <w:rPr>
                <w:rFonts w:ascii="Times New Roman" w:hAnsi="Times New Roman" w:cs="Times New Roman"/>
                <w:sz w:val="24"/>
                <w:szCs w:val="24"/>
              </w:rPr>
              <w:t xml:space="preserve"> земельного участка – 200 кв.м.</w:t>
            </w:r>
          </w:p>
          <w:p w14:paraId="46541ED5" w14:textId="77777777" w:rsidR="00E43211" w:rsidRPr="00D9714C" w:rsidRDefault="00E43211" w:rsidP="00E4321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Минимальный отступ от границы земельног</w:t>
            </w:r>
            <w:r w:rsidR="00E10B3F">
              <w:rPr>
                <w:rFonts w:ascii="Times New Roman" w:hAnsi="Times New Roman" w:cs="Times New Roman"/>
                <w:sz w:val="24"/>
                <w:szCs w:val="24"/>
              </w:rPr>
              <w:t>о участка</w:t>
            </w:r>
            <w:r>
              <w:rPr>
                <w:rFonts w:ascii="Times New Roman" w:hAnsi="Times New Roman" w:cs="Times New Roman"/>
                <w:sz w:val="24"/>
                <w:szCs w:val="24"/>
              </w:rPr>
              <w:t xml:space="preserve"> -3 м.</w:t>
            </w:r>
          </w:p>
          <w:p w14:paraId="242FB4E3" w14:textId="77777777" w:rsidR="00EB60BD" w:rsidRPr="00D9714C" w:rsidRDefault="00EB60BD" w:rsidP="00EB60BD">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Предельное количество этажей, предельная высота зданий, строений, сооружений </w:t>
            </w:r>
            <w:r w:rsidR="00380710" w:rsidRPr="00380710">
              <w:rPr>
                <w:rFonts w:ascii="Times New Roman" w:hAnsi="Times New Roman" w:cs="Times New Roman"/>
                <w:sz w:val="24"/>
                <w:szCs w:val="24"/>
                <w:highlight w:val="green"/>
              </w:rPr>
              <w:t xml:space="preserve">- </w:t>
            </w:r>
            <w:r w:rsidRPr="00380710">
              <w:rPr>
                <w:rFonts w:ascii="Times New Roman" w:hAnsi="Times New Roman" w:cs="Times New Roman"/>
                <w:sz w:val="24"/>
                <w:szCs w:val="24"/>
                <w:highlight w:val="green"/>
              </w:rPr>
              <w:t xml:space="preserve">не </w:t>
            </w:r>
            <w:r w:rsidR="004D18F8" w:rsidRPr="00380710">
              <w:rPr>
                <w:rFonts w:ascii="Times New Roman" w:hAnsi="Times New Roman" w:cs="Times New Roman"/>
                <w:sz w:val="24"/>
                <w:szCs w:val="24"/>
                <w:highlight w:val="green"/>
              </w:rPr>
              <w:t>больше 2 этажей</w:t>
            </w:r>
            <w:r w:rsidRPr="00380710">
              <w:rPr>
                <w:rFonts w:ascii="Times New Roman" w:hAnsi="Times New Roman" w:cs="Times New Roman"/>
                <w:sz w:val="24"/>
                <w:szCs w:val="24"/>
                <w:highlight w:val="green"/>
              </w:rPr>
              <w:t>.</w:t>
            </w:r>
          </w:p>
          <w:p w14:paraId="553B2455" w14:textId="77777777" w:rsidR="00E43211" w:rsidRPr="00D9714C" w:rsidRDefault="00E43211" w:rsidP="00E4321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о уча</w:t>
            </w:r>
            <w:r w:rsidR="00E10B3F">
              <w:rPr>
                <w:rFonts w:ascii="Times New Roman" w:hAnsi="Times New Roman" w:cs="Times New Roman"/>
                <w:sz w:val="24"/>
                <w:szCs w:val="24"/>
              </w:rPr>
              <w:t>стка</w:t>
            </w:r>
            <w:r>
              <w:rPr>
                <w:rFonts w:ascii="Times New Roman" w:hAnsi="Times New Roman" w:cs="Times New Roman"/>
                <w:sz w:val="24"/>
                <w:szCs w:val="24"/>
              </w:rPr>
              <w:t xml:space="preserve"> -3 м.</w:t>
            </w:r>
          </w:p>
          <w:p w14:paraId="58EDAFBD" w14:textId="77777777" w:rsidR="00EB60BD" w:rsidRDefault="00EB60BD" w:rsidP="00EB60B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317BBDDA" w14:textId="77777777" w:rsidR="00825AF4" w:rsidRPr="00D9714C"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Отступ от красных линий – не менее 5 м.</w:t>
            </w:r>
          </w:p>
          <w:p w14:paraId="732F2604" w14:textId="77777777" w:rsidR="00825AF4" w:rsidRPr="00D9714C"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Расстояние от земельного участка до окон жилых домов не менее - 10м</w:t>
            </w:r>
            <w:r w:rsidRPr="00D9714C">
              <w:rPr>
                <w:rFonts w:ascii="Times New Roman" w:hAnsi="Times New Roman" w:cs="Times New Roman"/>
                <w:sz w:val="24"/>
                <w:szCs w:val="24"/>
                <w:u w:val="single"/>
              </w:rPr>
              <w:t>.</w:t>
            </w:r>
          </w:p>
          <w:p w14:paraId="72D24EC7" w14:textId="77777777" w:rsidR="00825AF4" w:rsidRPr="00D9714C" w:rsidRDefault="00825AF4" w:rsidP="00825AF4">
            <w:pPr>
              <w:widowControl w:val="0"/>
              <w:autoSpaceDE w:val="0"/>
              <w:autoSpaceDN w:val="0"/>
              <w:adjustRightInd w:val="0"/>
              <w:spacing w:after="0" w:line="240" w:lineRule="auto"/>
              <w:rPr>
                <w:rFonts w:ascii="Times New Roman" w:hAnsi="Times New Roman" w:cs="Times New Roman"/>
                <w:i/>
                <w:sz w:val="24"/>
                <w:szCs w:val="24"/>
              </w:rPr>
            </w:pPr>
            <w:r w:rsidRPr="00D9714C">
              <w:rPr>
                <w:rFonts w:ascii="Times New Roman" w:hAnsi="Times New Roman" w:cs="Times New Roman"/>
                <w:sz w:val="24"/>
                <w:szCs w:val="24"/>
              </w:rPr>
              <w:t>Расчет производить от вида объекта, его вместимости в соответствии со строительными нормами и правилами</w:t>
            </w:r>
          </w:p>
        </w:tc>
        <w:tc>
          <w:tcPr>
            <w:tcW w:w="4395" w:type="dxa"/>
          </w:tcPr>
          <w:p w14:paraId="092514B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капитального строительства, предназначенных для оказания населению или организациям бытовых услуг</w:t>
            </w:r>
          </w:p>
        </w:tc>
      </w:tr>
      <w:tr w:rsidR="00825AF4" w:rsidRPr="00BC777E" w14:paraId="7BB6F77A" w14:textId="77777777" w:rsidTr="00825AF4">
        <w:tc>
          <w:tcPr>
            <w:tcW w:w="2481" w:type="dxa"/>
          </w:tcPr>
          <w:p w14:paraId="6C0DC852"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Ветеринарное обслуживание 3.10.</w:t>
            </w:r>
          </w:p>
        </w:tc>
        <w:tc>
          <w:tcPr>
            <w:tcW w:w="3439" w:type="dxa"/>
          </w:tcPr>
          <w:p w14:paraId="67CAF297"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для оказания ветеринарных услуг, содержания и разведения животных</w:t>
            </w:r>
          </w:p>
        </w:tc>
        <w:tc>
          <w:tcPr>
            <w:tcW w:w="4394" w:type="dxa"/>
          </w:tcPr>
          <w:p w14:paraId="6FC96DFC" w14:textId="77777777" w:rsidR="00825AF4" w:rsidRDefault="00825AF4" w:rsidP="00825AF4">
            <w:pPr>
              <w:widowControl w:val="0"/>
              <w:spacing w:after="0" w:line="240" w:lineRule="auto"/>
              <w:rPr>
                <w:rFonts w:ascii="Times New Roman" w:hAnsi="Times New Roman" w:cs="Times New Roman"/>
                <w:color w:val="FF0000"/>
                <w:sz w:val="24"/>
                <w:szCs w:val="24"/>
              </w:rPr>
            </w:pPr>
            <w:r w:rsidRPr="00D9714C">
              <w:rPr>
                <w:rFonts w:ascii="Times New Roman" w:hAnsi="Times New Roman" w:cs="Times New Roman"/>
                <w:sz w:val="24"/>
                <w:szCs w:val="24"/>
              </w:rPr>
              <w:t xml:space="preserve">Минимальный размер земельного </w:t>
            </w:r>
            <w:r w:rsidRPr="00EB60BD">
              <w:rPr>
                <w:rFonts w:ascii="Times New Roman" w:hAnsi="Times New Roman" w:cs="Times New Roman"/>
                <w:sz w:val="24"/>
                <w:szCs w:val="24"/>
              </w:rPr>
              <w:t>участка – 400 кв.м</w:t>
            </w:r>
            <w:r w:rsidRPr="00BD2B3D">
              <w:rPr>
                <w:rFonts w:ascii="Times New Roman" w:hAnsi="Times New Roman" w:cs="Times New Roman"/>
                <w:color w:val="FF0000"/>
                <w:sz w:val="24"/>
                <w:szCs w:val="24"/>
              </w:rPr>
              <w:t>.</w:t>
            </w:r>
            <w:r w:rsidR="00BD2B3D" w:rsidRPr="00BD2B3D">
              <w:rPr>
                <w:rFonts w:ascii="Times New Roman" w:hAnsi="Times New Roman" w:cs="Times New Roman"/>
                <w:color w:val="FF0000"/>
                <w:sz w:val="24"/>
                <w:szCs w:val="24"/>
              </w:rPr>
              <w:t xml:space="preserve"> </w:t>
            </w:r>
          </w:p>
          <w:p w14:paraId="1D8D424D" w14:textId="77777777" w:rsidR="00E43211" w:rsidRDefault="00E43211" w:rsidP="00E43211">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500 кв.м.</w:t>
            </w:r>
          </w:p>
          <w:p w14:paraId="4F355139" w14:textId="77777777" w:rsidR="00E43211" w:rsidRPr="00D9714C" w:rsidRDefault="00E43211" w:rsidP="00E4321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sidR="00E10B3F">
              <w:rPr>
                <w:rFonts w:ascii="Times New Roman" w:hAnsi="Times New Roman" w:cs="Times New Roman"/>
                <w:sz w:val="24"/>
                <w:szCs w:val="24"/>
              </w:rPr>
              <w:t>о участка</w:t>
            </w:r>
            <w:r>
              <w:rPr>
                <w:rFonts w:ascii="Times New Roman" w:hAnsi="Times New Roman" w:cs="Times New Roman"/>
                <w:sz w:val="24"/>
                <w:szCs w:val="24"/>
              </w:rPr>
              <w:t xml:space="preserve"> -3 м.</w:t>
            </w:r>
          </w:p>
          <w:p w14:paraId="4B79DBF6" w14:textId="77777777" w:rsidR="00825AF4" w:rsidRPr="00D9714C" w:rsidRDefault="00825AF4" w:rsidP="00825AF4">
            <w:pPr>
              <w:widowControl w:val="0"/>
              <w:spacing w:after="0" w:line="240" w:lineRule="auto"/>
              <w:rPr>
                <w:rFonts w:ascii="Times New Roman" w:hAnsi="Times New Roman" w:cs="Times New Roman"/>
                <w:sz w:val="24"/>
                <w:szCs w:val="24"/>
              </w:rPr>
            </w:pPr>
            <w:r w:rsidRPr="00BD2B3D">
              <w:rPr>
                <w:rFonts w:ascii="Times New Roman" w:hAnsi="Times New Roman" w:cs="Times New Roman"/>
                <w:sz w:val="24"/>
                <w:szCs w:val="24"/>
              </w:rPr>
              <w:t>Отступ от красной линии - не менее 5 м.,</w:t>
            </w:r>
            <w:r w:rsidRPr="00D9714C">
              <w:rPr>
                <w:rFonts w:ascii="Times New Roman" w:hAnsi="Times New Roman" w:cs="Times New Roman"/>
                <w:sz w:val="24"/>
                <w:szCs w:val="24"/>
              </w:rPr>
              <w:t xml:space="preserve"> </w:t>
            </w:r>
          </w:p>
          <w:p w14:paraId="1CF8478F" w14:textId="77777777" w:rsidR="00825AF4" w:rsidRPr="00D9714C" w:rsidRDefault="00825AF4" w:rsidP="00825AF4">
            <w:pPr>
              <w:widowControl w:val="0"/>
              <w:tabs>
                <w:tab w:val="center" w:pos="4677"/>
                <w:tab w:val="right" w:pos="9355"/>
              </w:tabs>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w:t>
            </w:r>
            <w:r w:rsidR="00EB60BD">
              <w:rPr>
                <w:rFonts w:ascii="Times New Roman" w:hAnsi="Times New Roman" w:cs="Times New Roman"/>
                <w:sz w:val="24"/>
                <w:szCs w:val="24"/>
              </w:rPr>
              <w:t>льное количество этажей – 3</w:t>
            </w:r>
            <w:r w:rsidRPr="00D9714C">
              <w:rPr>
                <w:rFonts w:ascii="Times New Roman" w:hAnsi="Times New Roman" w:cs="Times New Roman"/>
                <w:sz w:val="24"/>
                <w:szCs w:val="24"/>
              </w:rPr>
              <w:t xml:space="preserve">. </w:t>
            </w:r>
          </w:p>
          <w:p w14:paraId="7BDDEE98"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Максимальный процент застройки </w:t>
            </w:r>
            <w:r w:rsidR="00E43211">
              <w:rPr>
                <w:rFonts w:ascii="Times New Roman" w:hAnsi="Times New Roman" w:cs="Times New Roman"/>
                <w:sz w:val="24"/>
                <w:szCs w:val="24"/>
              </w:rPr>
              <w:t>в границах земельного участка– 6</w:t>
            </w:r>
            <w:r w:rsidR="00EB60BD">
              <w:rPr>
                <w:rFonts w:ascii="Times New Roman" w:hAnsi="Times New Roman" w:cs="Times New Roman"/>
                <w:sz w:val="24"/>
                <w:szCs w:val="24"/>
              </w:rPr>
              <w:t>0.</w:t>
            </w:r>
          </w:p>
          <w:p w14:paraId="0C173F86" w14:textId="77777777" w:rsidR="00825AF4" w:rsidRPr="00D9714C" w:rsidRDefault="00825AF4" w:rsidP="00825AF4">
            <w:pPr>
              <w:widowControl w:val="0"/>
              <w:autoSpaceDE w:val="0"/>
              <w:autoSpaceDN w:val="0"/>
              <w:adjustRightInd w:val="0"/>
              <w:spacing w:after="0" w:line="240" w:lineRule="auto"/>
              <w:rPr>
                <w:rFonts w:ascii="Times New Roman" w:hAnsi="Times New Roman" w:cs="Times New Roman"/>
                <w:i/>
                <w:sz w:val="24"/>
                <w:szCs w:val="24"/>
                <w:highlight w:val="green"/>
              </w:rPr>
            </w:pPr>
            <w:r w:rsidRPr="00D9714C">
              <w:rPr>
                <w:rFonts w:ascii="Times New Roman" w:hAnsi="Times New Roman" w:cs="Times New Roman"/>
                <w:sz w:val="24"/>
                <w:szCs w:val="24"/>
              </w:rPr>
              <w:t>Минимальный процент озеленения – 10</w:t>
            </w:r>
            <w:r w:rsidR="00EB60BD">
              <w:rPr>
                <w:rFonts w:ascii="Times New Roman" w:hAnsi="Times New Roman" w:cs="Times New Roman"/>
                <w:sz w:val="24"/>
                <w:szCs w:val="24"/>
              </w:rPr>
              <w:t>.</w:t>
            </w:r>
          </w:p>
        </w:tc>
        <w:tc>
          <w:tcPr>
            <w:tcW w:w="4395" w:type="dxa"/>
          </w:tcPr>
          <w:p w14:paraId="72ECA65B" w14:textId="77777777" w:rsidR="00825AF4" w:rsidRPr="00D9714C" w:rsidRDefault="00825AF4" w:rsidP="00825AF4">
            <w:pPr>
              <w:spacing w:after="0" w:line="240" w:lineRule="auto"/>
              <w:rPr>
                <w:rFonts w:ascii="Times New Roman" w:hAnsi="Times New Roman" w:cs="Times New Roman"/>
                <w:sz w:val="24"/>
                <w:szCs w:val="24"/>
                <w:highlight w:val="green"/>
              </w:rPr>
            </w:pPr>
            <w:r w:rsidRPr="00D9714C">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w:t>
            </w:r>
            <w:r w:rsidRPr="00D9714C">
              <w:rPr>
                <w:rFonts w:ascii="Times New Roman" w:hAnsi="Times New Roman" w:cs="Times New Roman"/>
                <w:sz w:val="24"/>
                <w:szCs w:val="24"/>
              </w:rPr>
              <w:lastRenderedPageBreak/>
              <w:t xml:space="preserve">в себя содержание видов разрешенного использования с </w:t>
            </w:r>
            <w:hyperlink w:anchor="Par245" w:tooltip="Амбулаторное ветеринарное обслуживание" w:history="1">
              <w:r w:rsidRPr="00D9714C">
                <w:rPr>
                  <w:rFonts w:ascii="Times New Roman" w:hAnsi="Times New Roman" w:cs="Times New Roman"/>
                  <w:sz w:val="24"/>
                  <w:szCs w:val="24"/>
                </w:rPr>
                <w:t>кодами 3.10.1</w:t>
              </w:r>
            </w:hyperlink>
            <w:r w:rsidRPr="00D9714C">
              <w:rPr>
                <w:rFonts w:ascii="Times New Roman" w:hAnsi="Times New Roman" w:cs="Times New Roman"/>
                <w:sz w:val="24"/>
                <w:szCs w:val="24"/>
              </w:rPr>
              <w:t xml:space="preserve"> - </w:t>
            </w:r>
            <w:hyperlink w:anchor="Par249" w:tooltip="Приюты для животных" w:history="1">
              <w:r w:rsidRPr="00D9714C">
                <w:rPr>
                  <w:rFonts w:ascii="Times New Roman" w:hAnsi="Times New Roman" w:cs="Times New Roman"/>
                  <w:sz w:val="24"/>
                  <w:szCs w:val="24"/>
                </w:rPr>
                <w:t>3.10.2</w:t>
              </w:r>
            </w:hyperlink>
          </w:p>
        </w:tc>
      </w:tr>
    </w:tbl>
    <w:p w14:paraId="3540FE6E" w14:textId="77777777" w:rsidR="00825AF4" w:rsidRPr="00D9714C" w:rsidRDefault="00825AF4" w:rsidP="00825AF4">
      <w:pPr>
        <w:spacing w:before="120" w:after="120" w:line="240" w:lineRule="auto"/>
        <w:outlineLvl w:val="0"/>
        <w:rPr>
          <w:rFonts w:ascii="Times New Roman" w:hAnsi="Times New Roman" w:cs="Times New Roman"/>
          <w:b/>
          <w:sz w:val="24"/>
          <w:szCs w:val="24"/>
        </w:rPr>
      </w:pPr>
      <w:bookmarkStart w:id="134" w:name="_Toc453606085"/>
      <w:bookmarkStart w:id="135" w:name="_Toc453613683"/>
      <w:bookmarkStart w:id="136" w:name="_Toc454737293"/>
      <w:r w:rsidRPr="00D9714C">
        <w:rPr>
          <w:rFonts w:ascii="Times New Roman" w:hAnsi="Times New Roman" w:cs="Times New Roman"/>
          <w:b/>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bookmarkEnd w:id="134"/>
      <w:bookmarkEnd w:id="135"/>
      <w:bookmarkEnd w:id="136"/>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825AF4" w:rsidRPr="00C03F28" w14:paraId="1FADB1CB" w14:textId="77777777" w:rsidTr="00FE12B1">
        <w:trPr>
          <w:trHeight w:val="384"/>
          <w:tblHeader/>
        </w:trPr>
        <w:tc>
          <w:tcPr>
            <w:tcW w:w="2448" w:type="dxa"/>
            <w:vAlign w:val="center"/>
          </w:tcPr>
          <w:p w14:paraId="196D8639"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19C2FE65"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394" w:type="dxa"/>
            <w:vAlign w:val="center"/>
          </w:tcPr>
          <w:p w14:paraId="68A61951"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395" w:type="dxa"/>
            <w:vAlign w:val="center"/>
          </w:tcPr>
          <w:p w14:paraId="47263435"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66D0F695" w14:textId="77777777" w:rsidTr="00825AF4">
        <w:trPr>
          <w:trHeight w:val="206"/>
        </w:trPr>
        <w:tc>
          <w:tcPr>
            <w:tcW w:w="2448" w:type="dxa"/>
          </w:tcPr>
          <w:p w14:paraId="658A78B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72" w:type="dxa"/>
          </w:tcPr>
          <w:p w14:paraId="0C46A2C9"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394" w:type="dxa"/>
          </w:tcPr>
          <w:p w14:paraId="0CDFAE5F" w14:textId="77777777" w:rsidR="00B525E6" w:rsidRDefault="00B525E6" w:rsidP="00B525E6">
            <w:pPr>
              <w:widowControl w:val="0"/>
              <w:spacing w:after="0" w:line="240" w:lineRule="auto"/>
              <w:rPr>
                <w:rFonts w:ascii="Times New Roman" w:hAnsi="Times New Roman" w:cs="Times New Roman"/>
                <w:color w:val="FF0000"/>
                <w:sz w:val="24"/>
                <w:szCs w:val="24"/>
              </w:rPr>
            </w:pPr>
            <w:r w:rsidRPr="00D9714C">
              <w:rPr>
                <w:rFonts w:ascii="Times New Roman" w:hAnsi="Times New Roman" w:cs="Times New Roman"/>
                <w:sz w:val="24"/>
                <w:szCs w:val="24"/>
              </w:rPr>
              <w:t xml:space="preserve">Минимальный размер земельного </w:t>
            </w:r>
            <w:r w:rsidR="003C1407">
              <w:rPr>
                <w:rFonts w:ascii="Times New Roman" w:hAnsi="Times New Roman" w:cs="Times New Roman"/>
                <w:sz w:val="24"/>
                <w:szCs w:val="24"/>
              </w:rPr>
              <w:t xml:space="preserve">участка – </w:t>
            </w:r>
            <w:r w:rsidR="003C1407" w:rsidRPr="00380710">
              <w:rPr>
                <w:rFonts w:ascii="Times New Roman" w:hAnsi="Times New Roman" w:cs="Times New Roman"/>
                <w:sz w:val="24"/>
                <w:szCs w:val="24"/>
                <w:highlight w:val="green"/>
              </w:rPr>
              <w:t>2</w:t>
            </w:r>
            <w:r w:rsidRPr="00380710">
              <w:rPr>
                <w:rFonts w:ascii="Times New Roman" w:hAnsi="Times New Roman" w:cs="Times New Roman"/>
                <w:sz w:val="24"/>
                <w:szCs w:val="24"/>
                <w:highlight w:val="green"/>
              </w:rPr>
              <w:t>0 кв.м</w:t>
            </w:r>
            <w:r w:rsidRPr="00380710">
              <w:rPr>
                <w:rFonts w:ascii="Times New Roman" w:hAnsi="Times New Roman" w:cs="Times New Roman"/>
                <w:color w:val="FF0000"/>
                <w:sz w:val="24"/>
                <w:szCs w:val="24"/>
                <w:highlight w:val="green"/>
              </w:rPr>
              <w:t>.</w:t>
            </w:r>
            <w:r w:rsidRPr="00BD2B3D">
              <w:rPr>
                <w:rFonts w:ascii="Times New Roman" w:hAnsi="Times New Roman" w:cs="Times New Roman"/>
                <w:color w:val="FF0000"/>
                <w:sz w:val="24"/>
                <w:szCs w:val="24"/>
              </w:rPr>
              <w:t xml:space="preserve"> </w:t>
            </w:r>
          </w:p>
          <w:p w14:paraId="7C313292" w14:textId="77777777" w:rsidR="00B525E6" w:rsidRDefault="00B525E6" w:rsidP="00B525E6">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100 кв.м.</w:t>
            </w:r>
          </w:p>
          <w:p w14:paraId="066E16DC" w14:textId="77777777" w:rsidR="00EB60BD" w:rsidRPr="00D9714C" w:rsidRDefault="00EB60BD" w:rsidP="00EB60BD">
            <w:pPr>
              <w:autoSpaceDE w:val="0"/>
              <w:autoSpaceDN w:val="0"/>
              <w:adjustRightInd w:val="0"/>
              <w:spacing w:after="0" w:line="240" w:lineRule="auto"/>
              <w:jc w:val="both"/>
              <w:rPr>
                <w:rFonts w:ascii="Times New Roman" w:hAnsi="Times New Roman" w:cs="Times New Roman"/>
                <w:sz w:val="24"/>
                <w:szCs w:val="24"/>
              </w:rPr>
            </w:pPr>
            <w:r w:rsidRPr="00BD2B3D">
              <w:rPr>
                <w:rFonts w:ascii="Times New Roman" w:hAnsi="Times New Roman" w:cs="Times New Roman"/>
                <w:sz w:val="24"/>
                <w:szCs w:val="24"/>
              </w:rPr>
              <w:t xml:space="preserve">Минимальный отступ от границы земельного участка (красной </w:t>
            </w:r>
            <w:proofErr w:type="gramStart"/>
            <w:r w:rsidRPr="00BD2B3D">
              <w:rPr>
                <w:rFonts w:ascii="Times New Roman" w:hAnsi="Times New Roman" w:cs="Times New Roman"/>
                <w:sz w:val="24"/>
                <w:szCs w:val="24"/>
              </w:rPr>
              <w:t>линии)  не</w:t>
            </w:r>
            <w:proofErr w:type="gramEnd"/>
            <w:r w:rsidRPr="00BD2B3D">
              <w:rPr>
                <w:rFonts w:ascii="Times New Roman" w:hAnsi="Times New Roman" w:cs="Times New Roman"/>
                <w:sz w:val="24"/>
                <w:szCs w:val="24"/>
              </w:rPr>
              <w:t xml:space="preserve"> устанавливается.</w:t>
            </w:r>
            <w:r w:rsidR="00BD2B3D">
              <w:rPr>
                <w:rFonts w:ascii="Times New Roman" w:hAnsi="Times New Roman" w:cs="Times New Roman"/>
                <w:sz w:val="24"/>
                <w:szCs w:val="24"/>
              </w:rPr>
              <w:t xml:space="preserve"> </w:t>
            </w:r>
          </w:p>
          <w:p w14:paraId="486FA74D" w14:textId="77777777" w:rsidR="00EB60BD" w:rsidRPr="00D9714C" w:rsidRDefault="00EB60BD" w:rsidP="00EB60BD">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r w:rsidR="00B525E6">
              <w:rPr>
                <w:rFonts w:ascii="Times New Roman" w:hAnsi="Times New Roman" w:cs="Times New Roman"/>
                <w:sz w:val="24"/>
                <w:szCs w:val="24"/>
              </w:rPr>
              <w:t xml:space="preserve"> – 1эт</w:t>
            </w:r>
            <w:r>
              <w:rPr>
                <w:rFonts w:ascii="Times New Roman" w:hAnsi="Times New Roman" w:cs="Times New Roman"/>
                <w:sz w:val="24"/>
                <w:szCs w:val="24"/>
              </w:rPr>
              <w:t>.</w:t>
            </w:r>
          </w:p>
          <w:p w14:paraId="7E720358" w14:textId="77777777" w:rsidR="00EB60BD" w:rsidRDefault="00EB60BD" w:rsidP="00EB60BD">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Максимальный процент застройки в границах земельного участка </w:t>
            </w:r>
            <w:r w:rsidR="00644C1C" w:rsidRPr="00380710">
              <w:rPr>
                <w:rFonts w:ascii="Times New Roman" w:hAnsi="Times New Roman" w:cs="Times New Roman"/>
                <w:sz w:val="24"/>
                <w:szCs w:val="24"/>
                <w:highlight w:val="green"/>
              </w:rPr>
              <w:t xml:space="preserve">- </w:t>
            </w:r>
            <w:r w:rsidR="004D18F8" w:rsidRPr="00380710">
              <w:rPr>
                <w:rFonts w:ascii="Times New Roman" w:hAnsi="Times New Roman" w:cs="Times New Roman"/>
                <w:sz w:val="24"/>
                <w:szCs w:val="24"/>
                <w:highlight w:val="green"/>
              </w:rPr>
              <w:t>100%</w:t>
            </w:r>
          </w:p>
          <w:p w14:paraId="76F74705" w14:textId="77777777" w:rsidR="00825AF4" w:rsidRPr="00D9714C" w:rsidRDefault="00825AF4" w:rsidP="00EB60B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w:t>
            </w:r>
            <w:r w:rsidRPr="00D9714C">
              <w:rPr>
                <w:rFonts w:ascii="Times New Roman" w:hAnsi="Times New Roman" w:cs="Times New Roman"/>
                <w:sz w:val="24"/>
                <w:szCs w:val="24"/>
              </w:rPr>
              <w:lastRenderedPageBreak/>
              <w:t>Актуализированная редакция СНиП 2.07.01-89*»</w:t>
            </w:r>
          </w:p>
        </w:tc>
        <w:tc>
          <w:tcPr>
            <w:tcW w:w="4395" w:type="dxa"/>
          </w:tcPr>
          <w:p w14:paraId="076C74FE"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Допускается размещение временных гаражей, стоянок</w:t>
            </w:r>
          </w:p>
        </w:tc>
      </w:tr>
      <w:tr w:rsidR="00825AF4" w:rsidRPr="00BC777E" w14:paraId="4CF6830D" w14:textId="77777777" w:rsidTr="00825AF4">
        <w:trPr>
          <w:trHeight w:val="206"/>
        </w:trPr>
        <w:tc>
          <w:tcPr>
            <w:tcW w:w="2448" w:type="dxa"/>
          </w:tcPr>
          <w:p w14:paraId="7990A8D0"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472" w:type="dxa"/>
          </w:tcPr>
          <w:p w14:paraId="3DA928F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1D95CA93" w14:textId="77777777" w:rsidR="00EB60BD" w:rsidRDefault="00EB60BD" w:rsidP="00EB60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16893562" w14:textId="77777777" w:rsidR="00EB60BD" w:rsidRPr="00D9714C" w:rsidRDefault="00EB60BD" w:rsidP="00EB60BD">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w:t>
            </w:r>
            <w:r w:rsidR="00B525E6">
              <w:rPr>
                <w:rFonts w:ascii="Times New Roman" w:hAnsi="Times New Roman" w:cs="Times New Roman"/>
                <w:sz w:val="24"/>
                <w:szCs w:val="24"/>
              </w:rPr>
              <w:t>не устанавливается</w:t>
            </w:r>
            <w:r>
              <w:rPr>
                <w:rFonts w:ascii="Times New Roman" w:hAnsi="Times New Roman" w:cs="Times New Roman"/>
                <w:sz w:val="24"/>
                <w:szCs w:val="24"/>
              </w:rPr>
              <w:t>.</w:t>
            </w:r>
          </w:p>
          <w:p w14:paraId="28D1AB1F" w14:textId="77777777" w:rsidR="00EB60BD" w:rsidRPr="00D9714C" w:rsidRDefault="00EB60BD" w:rsidP="00EB60B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0E9E98C9" w14:textId="77777777" w:rsidR="00825AF4" w:rsidRPr="00D9714C" w:rsidRDefault="00EB60BD" w:rsidP="004D18F8">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Максимальный процент застройки в границах земельного участка </w:t>
            </w:r>
            <w:r w:rsidR="00644C1C" w:rsidRPr="00380710">
              <w:rPr>
                <w:rFonts w:ascii="Times New Roman" w:hAnsi="Times New Roman" w:cs="Times New Roman"/>
                <w:sz w:val="24"/>
                <w:szCs w:val="24"/>
                <w:highlight w:val="green"/>
              </w:rPr>
              <w:t xml:space="preserve">- </w:t>
            </w:r>
            <w:r w:rsidR="004D18F8" w:rsidRPr="00380710">
              <w:rPr>
                <w:rFonts w:ascii="Times New Roman" w:hAnsi="Times New Roman" w:cs="Times New Roman"/>
                <w:sz w:val="24"/>
                <w:szCs w:val="24"/>
                <w:highlight w:val="green"/>
              </w:rPr>
              <w:t>100%</w:t>
            </w:r>
          </w:p>
        </w:tc>
        <w:tc>
          <w:tcPr>
            <w:tcW w:w="4395" w:type="dxa"/>
          </w:tcPr>
          <w:p w14:paraId="7558064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280E63DD" w14:textId="77777777" w:rsidR="00825AF4" w:rsidRPr="00D9714C" w:rsidRDefault="00825AF4" w:rsidP="00825AF4">
      <w:pPr>
        <w:spacing w:after="0" w:line="240" w:lineRule="auto"/>
        <w:jc w:val="center"/>
        <w:rPr>
          <w:rFonts w:ascii="Times New Roman" w:hAnsi="Times New Roman" w:cs="Times New Roman"/>
          <w:b/>
          <w:sz w:val="24"/>
          <w:szCs w:val="24"/>
        </w:rPr>
      </w:pPr>
    </w:p>
    <w:p w14:paraId="4B19DC77"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 РАЗМЕЩЕНИЯ ОБЪЕКТОВ СОЦИАЛЬНОГО И КОММУНАЛЬНО-БЫТОВОГО НАЗНАЧЕНИЯ</w:t>
      </w:r>
      <w:r>
        <w:rPr>
          <w:rFonts w:ascii="Times New Roman" w:hAnsi="Times New Roman" w:cs="Times New Roman"/>
          <w:b/>
          <w:color w:val="000000"/>
          <w:sz w:val="24"/>
          <w:szCs w:val="24"/>
          <w:u w:val="single"/>
        </w:rPr>
        <w:t xml:space="preserve"> (ОДЗ-2)</w:t>
      </w:r>
    </w:p>
    <w:p w14:paraId="3A2BB080" w14:textId="77777777" w:rsidR="00825AF4" w:rsidRPr="00D9714C" w:rsidRDefault="00825AF4" w:rsidP="00825AF4">
      <w:pPr>
        <w:spacing w:after="0" w:line="240" w:lineRule="auto"/>
        <w:jc w:val="center"/>
        <w:rPr>
          <w:rFonts w:ascii="Times New Roman" w:hAnsi="Times New Roman" w:cs="Times New Roman"/>
          <w:b/>
          <w:sz w:val="24"/>
          <w:szCs w:val="24"/>
          <w:u w:val="single"/>
        </w:rPr>
      </w:pPr>
    </w:p>
    <w:p w14:paraId="391EEE39" w14:textId="77777777" w:rsidR="00825AF4" w:rsidRDefault="00825AF4" w:rsidP="00825AF4">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14:paraId="72A5E4BC" w14:textId="77777777" w:rsidR="00825AF4" w:rsidRPr="00D9714C" w:rsidRDefault="00825AF4" w:rsidP="00825AF4">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825AF4" w:rsidRPr="00C03F28" w14:paraId="617A444B" w14:textId="77777777" w:rsidTr="00FE12B1">
        <w:trPr>
          <w:trHeight w:val="552"/>
          <w:tblHeader/>
        </w:trPr>
        <w:tc>
          <w:tcPr>
            <w:tcW w:w="2448" w:type="dxa"/>
          </w:tcPr>
          <w:p w14:paraId="6144ECF1"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2C42C214"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394" w:type="dxa"/>
            <w:vAlign w:val="center"/>
          </w:tcPr>
          <w:p w14:paraId="181C3BA8"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395" w:type="dxa"/>
            <w:vAlign w:val="center"/>
          </w:tcPr>
          <w:p w14:paraId="0E294CF6"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4DC082E0" w14:textId="77777777" w:rsidTr="00825AF4">
        <w:tc>
          <w:tcPr>
            <w:tcW w:w="2448" w:type="dxa"/>
          </w:tcPr>
          <w:p w14:paraId="2A9AE3A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Здравоохранение (3.4)</w:t>
            </w:r>
          </w:p>
        </w:tc>
        <w:tc>
          <w:tcPr>
            <w:tcW w:w="3472" w:type="dxa"/>
          </w:tcPr>
          <w:p w14:paraId="131CB240"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Поликлиники, фельдшерские пункты, больницы и пункты здравоохранения.</w:t>
            </w:r>
          </w:p>
        </w:tc>
        <w:tc>
          <w:tcPr>
            <w:tcW w:w="4394" w:type="dxa"/>
            <w:vMerge w:val="restart"/>
          </w:tcPr>
          <w:p w14:paraId="4EEEEB49" w14:textId="77777777" w:rsidR="00742CAB" w:rsidRDefault="00742CAB" w:rsidP="00742CAB">
            <w:pPr>
              <w:widowControl w:val="0"/>
              <w:spacing w:after="0" w:line="240" w:lineRule="auto"/>
              <w:rPr>
                <w:rFonts w:ascii="Times New Roman" w:hAnsi="Times New Roman" w:cs="Times New Roman"/>
                <w:color w:val="FF0000"/>
                <w:sz w:val="24"/>
                <w:szCs w:val="24"/>
              </w:rPr>
            </w:pPr>
            <w:r w:rsidRPr="00D9714C">
              <w:rPr>
                <w:rFonts w:ascii="Times New Roman" w:hAnsi="Times New Roman" w:cs="Times New Roman"/>
                <w:sz w:val="24"/>
                <w:szCs w:val="24"/>
              </w:rPr>
              <w:t xml:space="preserve">Минимальный размер земельного </w:t>
            </w:r>
            <w:r>
              <w:rPr>
                <w:rFonts w:ascii="Times New Roman" w:hAnsi="Times New Roman" w:cs="Times New Roman"/>
                <w:sz w:val="24"/>
                <w:szCs w:val="24"/>
              </w:rPr>
              <w:t>участка – 30</w:t>
            </w:r>
            <w:r w:rsidRPr="00EB60BD">
              <w:rPr>
                <w:rFonts w:ascii="Times New Roman" w:hAnsi="Times New Roman" w:cs="Times New Roman"/>
                <w:sz w:val="24"/>
                <w:szCs w:val="24"/>
              </w:rPr>
              <w:t>0 кв.м</w:t>
            </w:r>
            <w:r w:rsidRPr="00BD2B3D">
              <w:rPr>
                <w:rFonts w:ascii="Times New Roman" w:hAnsi="Times New Roman" w:cs="Times New Roman"/>
                <w:color w:val="FF0000"/>
                <w:sz w:val="24"/>
                <w:szCs w:val="24"/>
              </w:rPr>
              <w:t xml:space="preserve">. </w:t>
            </w:r>
          </w:p>
          <w:p w14:paraId="3EC5258A" w14:textId="77777777" w:rsidR="00742CAB" w:rsidRDefault="00742CAB" w:rsidP="00742CAB">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5000 кв.м.</w:t>
            </w:r>
          </w:p>
          <w:p w14:paraId="2C3DE6B1" w14:textId="77777777" w:rsidR="00EB60BD" w:rsidRPr="00D9714C" w:rsidRDefault="00EB60BD" w:rsidP="00EB60BD">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Минимальный отступ от границы земельног</w:t>
            </w:r>
            <w:r>
              <w:rPr>
                <w:rFonts w:ascii="Times New Roman" w:hAnsi="Times New Roman" w:cs="Times New Roman"/>
                <w:sz w:val="24"/>
                <w:szCs w:val="24"/>
              </w:rPr>
              <w:t>о участка (красной линии) – 3 м.</w:t>
            </w:r>
          </w:p>
          <w:p w14:paraId="5DC7D9AF" w14:textId="77777777" w:rsidR="00EB60BD" w:rsidRPr="00D9714C" w:rsidRDefault="00EB60BD" w:rsidP="00EB60B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p>
          <w:p w14:paraId="56F6F00E" w14:textId="77777777" w:rsidR="00EB60BD" w:rsidRDefault="00EB60BD" w:rsidP="00EB60BD">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Максимальный процент застройки в границах земельного участка </w:t>
            </w:r>
            <w:r w:rsidR="00644C1C" w:rsidRPr="00380710">
              <w:rPr>
                <w:rFonts w:ascii="Times New Roman" w:hAnsi="Times New Roman" w:cs="Times New Roman"/>
                <w:sz w:val="24"/>
                <w:szCs w:val="24"/>
                <w:highlight w:val="green"/>
              </w:rPr>
              <w:t xml:space="preserve">- </w:t>
            </w:r>
            <w:r w:rsidR="00934253" w:rsidRPr="00380710">
              <w:rPr>
                <w:rFonts w:ascii="Times New Roman" w:hAnsi="Times New Roman" w:cs="Times New Roman"/>
                <w:sz w:val="24"/>
                <w:szCs w:val="24"/>
                <w:highlight w:val="green"/>
              </w:rPr>
              <w:t>60%</w:t>
            </w:r>
          </w:p>
          <w:p w14:paraId="5A642EFD" w14:textId="77777777" w:rsidR="00825AF4" w:rsidRPr="00D9714C" w:rsidRDefault="00825AF4" w:rsidP="00EB60BD">
            <w:pPr>
              <w:spacing w:after="0" w:line="240" w:lineRule="auto"/>
              <w:rPr>
                <w:rFonts w:ascii="Times New Roman" w:hAnsi="Times New Roman" w:cs="Times New Roman"/>
                <w:sz w:val="24"/>
                <w:szCs w:val="24"/>
              </w:rPr>
            </w:pPr>
          </w:p>
        </w:tc>
        <w:tc>
          <w:tcPr>
            <w:tcW w:w="4395" w:type="dxa"/>
          </w:tcPr>
          <w:p w14:paraId="506B7AF3"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w:t>
            </w:r>
            <w:r w:rsidRPr="00D9714C">
              <w:rPr>
                <w:rFonts w:ascii="Times New Roman" w:hAnsi="Times New Roman" w:cs="Times New Roman"/>
                <w:sz w:val="24"/>
                <w:szCs w:val="24"/>
              </w:rPr>
              <w:lastRenderedPageBreak/>
              <w:t xml:space="preserve">в себя содержание видов разрешенного использования с </w:t>
            </w:r>
            <w:hyperlink w:anchor="Par197" w:tooltip="Амбулаторно-поликлиническое обслуживание" w:history="1">
              <w:r w:rsidRPr="00D9714C">
                <w:rPr>
                  <w:rFonts w:ascii="Times New Roman" w:hAnsi="Times New Roman" w:cs="Times New Roman"/>
                  <w:sz w:val="24"/>
                  <w:szCs w:val="24"/>
                </w:rPr>
                <w:t>кодами 3.4.1</w:t>
              </w:r>
            </w:hyperlink>
            <w:r w:rsidRPr="00D9714C">
              <w:rPr>
                <w:rFonts w:ascii="Times New Roman" w:hAnsi="Times New Roman" w:cs="Times New Roman"/>
                <w:sz w:val="24"/>
                <w:szCs w:val="24"/>
              </w:rPr>
              <w:t xml:space="preserve"> - </w:t>
            </w:r>
            <w:hyperlink w:anchor="Par201" w:tooltip="Стационарное медицинское обслуживание" w:history="1">
              <w:r w:rsidRPr="00D9714C">
                <w:rPr>
                  <w:rFonts w:ascii="Times New Roman" w:hAnsi="Times New Roman" w:cs="Times New Roman"/>
                  <w:sz w:val="24"/>
                  <w:szCs w:val="24"/>
                </w:rPr>
                <w:t>3.4.2</w:t>
              </w:r>
            </w:hyperlink>
            <w:r>
              <w:rPr>
                <w:rFonts w:ascii="Times New Roman" w:hAnsi="Times New Roman" w:cs="Times New Roman"/>
                <w:sz w:val="24"/>
                <w:szCs w:val="24"/>
              </w:rPr>
              <w:t>.</w:t>
            </w:r>
          </w:p>
          <w:p w14:paraId="46588A5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825AF4" w:rsidRPr="00BC777E" w14:paraId="52806667" w14:textId="77777777" w:rsidTr="00825AF4">
        <w:tc>
          <w:tcPr>
            <w:tcW w:w="2448" w:type="dxa"/>
          </w:tcPr>
          <w:p w14:paraId="6D699F9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Культурное </w:t>
            </w:r>
            <w:proofErr w:type="gramStart"/>
            <w:r w:rsidRPr="00D9714C">
              <w:rPr>
                <w:rFonts w:ascii="Times New Roman" w:hAnsi="Times New Roman" w:cs="Times New Roman"/>
                <w:sz w:val="24"/>
                <w:szCs w:val="24"/>
              </w:rPr>
              <w:t>развитие(</w:t>
            </w:r>
            <w:proofErr w:type="gramEnd"/>
            <w:r w:rsidRPr="00D9714C">
              <w:rPr>
                <w:rFonts w:ascii="Times New Roman" w:hAnsi="Times New Roman" w:cs="Times New Roman"/>
                <w:sz w:val="24"/>
                <w:szCs w:val="24"/>
              </w:rPr>
              <w:t>3.6)</w:t>
            </w:r>
          </w:p>
        </w:tc>
        <w:tc>
          <w:tcPr>
            <w:tcW w:w="3472" w:type="dxa"/>
          </w:tcPr>
          <w:p w14:paraId="081C6A5B"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w:t>
            </w:r>
          </w:p>
          <w:p w14:paraId="4528DA55"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площадки для празднеств и гуляний;</w:t>
            </w:r>
          </w:p>
          <w:p w14:paraId="4B4CCE56"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зданий и сооружения для размещения цирков.</w:t>
            </w:r>
          </w:p>
        </w:tc>
        <w:tc>
          <w:tcPr>
            <w:tcW w:w="4394" w:type="dxa"/>
            <w:vMerge/>
          </w:tcPr>
          <w:p w14:paraId="5C94A2D1" w14:textId="77777777" w:rsidR="00825AF4" w:rsidRPr="00D9714C" w:rsidRDefault="00825AF4" w:rsidP="00825AF4">
            <w:pPr>
              <w:spacing w:after="0" w:line="240" w:lineRule="auto"/>
              <w:rPr>
                <w:rFonts w:ascii="Times New Roman" w:hAnsi="Times New Roman" w:cs="Times New Roman"/>
                <w:sz w:val="24"/>
                <w:szCs w:val="24"/>
              </w:rPr>
            </w:pPr>
          </w:p>
        </w:tc>
        <w:tc>
          <w:tcPr>
            <w:tcW w:w="4395" w:type="dxa"/>
          </w:tcPr>
          <w:p w14:paraId="4D370324"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Недопустимо размещение объектов, используемых под иные цели, не связанные с культурным развитием</w:t>
            </w:r>
          </w:p>
        </w:tc>
      </w:tr>
      <w:tr w:rsidR="00825AF4" w:rsidRPr="00BC777E" w14:paraId="52F359C4" w14:textId="77777777" w:rsidTr="00825AF4">
        <w:tc>
          <w:tcPr>
            <w:tcW w:w="2448" w:type="dxa"/>
          </w:tcPr>
          <w:p w14:paraId="22E54D9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Социальное обслуживание (3.2)</w:t>
            </w:r>
          </w:p>
        </w:tc>
        <w:tc>
          <w:tcPr>
            <w:tcW w:w="3472" w:type="dxa"/>
          </w:tcPr>
          <w:p w14:paraId="51DE8155"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w:t>
            </w:r>
            <w:r w:rsidRPr="00D9714C">
              <w:rPr>
                <w:rFonts w:ascii="Times New Roman" w:hAnsi="Times New Roman" w:cs="Times New Roman"/>
                <w:sz w:val="24"/>
                <w:szCs w:val="24"/>
              </w:rPr>
              <w:lastRenderedPageBreak/>
              <w:t>граждан по вопросам оказания социальной помощи и назначения социальных или пенсионных выплат);</w:t>
            </w:r>
          </w:p>
          <w:p w14:paraId="60146DCC"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отделения почты и телеграфа;</w:t>
            </w:r>
          </w:p>
          <w:p w14:paraId="0AC515BC"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94" w:type="dxa"/>
            <w:vMerge/>
          </w:tcPr>
          <w:p w14:paraId="45DF92FB" w14:textId="77777777" w:rsidR="00825AF4" w:rsidRPr="00D9714C" w:rsidRDefault="00825AF4" w:rsidP="00825AF4">
            <w:pPr>
              <w:spacing w:after="0" w:line="240" w:lineRule="auto"/>
              <w:rPr>
                <w:rFonts w:ascii="Times New Roman" w:hAnsi="Times New Roman" w:cs="Times New Roman"/>
                <w:sz w:val="24"/>
                <w:szCs w:val="24"/>
              </w:rPr>
            </w:pPr>
          </w:p>
        </w:tc>
        <w:tc>
          <w:tcPr>
            <w:tcW w:w="4395" w:type="dxa"/>
          </w:tcPr>
          <w:p w14:paraId="2D167E2D"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w:t>
            </w:r>
          </w:p>
        </w:tc>
      </w:tr>
      <w:tr w:rsidR="00825AF4" w:rsidRPr="00BC777E" w14:paraId="66E6DBD5" w14:textId="77777777" w:rsidTr="00825AF4">
        <w:tc>
          <w:tcPr>
            <w:tcW w:w="2448" w:type="dxa"/>
          </w:tcPr>
          <w:p w14:paraId="5CC790BD"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Бытовое обслуживание (3.3)</w:t>
            </w:r>
          </w:p>
        </w:tc>
        <w:tc>
          <w:tcPr>
            <w:tcW w:w="3472" w:type="dxa"/>
          </w:tcPr>
          <w:p w14:paraId="6F088902"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Мастерские мелкого ремонта, ателье, бани, парикмахерские, прачечные, похоронные бюро</w:t>
            </w:r>
          </w:p>
        </w:tc>
        <w:tc>
          <w:tcPr>
            <w:tcW w:w="4394" w:type="dxa"/>
            <w:vMerge/>
          </w:tcPr>
          <w:p w14:paraId="357D1693" w14:textId="77777777" w:rsidR="00825AF4" w:rsidRPr="00D9714C" w:rsidRDefault="00825AF4" w:rsidP="00825AF4">
            <w:pPr>
              <w:spacing w:after="0" w:line="240" w:lineRule="auto"/>
              <w:rPr>
                <w:rFonts w:ascii="Times New Roman" w:hAnsi="Times New Roman" w:cs="Times New Roman"/>
                <w:sz w:val="24"/>
                <w:szCs w:val="24"/>
              </w:rPr>
            </w:pPr>
          </w:p>
        </w:tc>
        <w:tc>
          <w:tcPr>
            <w:tcW w:w="4395" w:type="dxa"/>
          </w:tcPr>
          <w:p w14:paraId="1AD7E13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r>
    </w:tbl>
    <w:p w14:paraId="418C5BB6" w14:textId="77777777" w:rsidR="00825AF4" w:rsidRPr="00D9714C" w:rsidRDefault="00825AF4" w:rsidP="00CE1255">
      <w:pPr>
        <w:spacing w:before="120" w:after="120" w:line="240" w:lineRule="auto"/>
        <w:outlineLvl w:val="0"/>
        <w:rPr>
          <w:rFonts w:ascii="Times New Roman" w:hAnsi="Times New Roman" w:cs="Times New Roman"/>
          <w:b/>
          <w:sz w:val="24"/>
          <w:szCs w:val="24"/>
        </w:rPr>
      </w:pPr>
      <w:bookmarkStart w:id="137" w:name="_Toc453606086"/>
      <w:bookmarkStart w:id="138" w:name="_Toc453613684"/>
      <w:bookmarkStart w:id="139" w:name="_Toc454737294"/>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37"/>
      <w:bookmarkEnd w:id="138"/>
      <w:bookmarkEnd w:id="139"/>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825AF4" w:rsidRPr="00C03F28" w14:paraId="58212F7E" w14:textId="77777777" w:rsidTr="00FE12B1">
        <w:trPr>
          <w:trHeight w:val="552"/>
          <w:tblHeader/>
        </w:trPr>
        <w:tc>
          <w:tcPr>
            <w:tcW w:w="2448" w:type="dxa"/>
          </w:tcPr>
          <w:p w14:paraId="40A72D15"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687961E8"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394" w:type="dxa"/>
            <w:vAlign w:val="center"/>
          </w:tcPr>
          <w:p w14:paraId="13ADF4F9"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395" w:type="dxa"/>
            <w:vAlign w:val="center"/>
          </w:tcPr>
          <w:p w14:paraId="139BB952"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1C0CB610" w14:textId="77777777" w:rsidTr="00FE12B1">
        <w:tc>
          <w:tcPr>
            <w:tcW w:w="2448" w:type="dxa"/>
          </w:tcPr>
          <w:p w14:paraId="0C27D12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Религиозное использование (3.7)</w:t>
            </w:r>
          </w:p>
        </w:tc>
        <w:tc>
          <w:tcPr>
            <w:tcW w:w="3472" w:type="dxa"/>
          </w:tcPr>
          <w:p w14:paraId="6E8FEA4F" w14:textId="77777777" w:rsidR="00825AF4" w:rsidRPr="00D9714C" w:rsidRDefault="00825AF4" w:rsidP="00825AF4">
            <w:pPr>
              <w:pStyle w:val="ConsPlusNormal"/>
              <w:ind w:firstLine="0"/>
              <w:jc w:val="both"/>
              <w:rPr>
                <w:rFonts w:ascii="Times New Roman" w:hAnsi="Times New Roman" w:cs="Times New Roman"/>
                <w:sz w:val="24"/>
                <w:szCs w:val="24"/>
              </w:rPr>
            </w:pPr>
            <w:proofErr w:type="gramStart"/>
            <w:r w:rsidRPr="00D9714C">
              <w:rPr>
                <w:rFonts w:ascii="Times New Roman" w:hAnsi="Times New Roman" w:cs="Times New Roman"/>
                <w:sz w:val="24"/>
                <w:szCs w:val="24"/>
              </w:rPr>
              <w:t>Церкви,  часовни</w:t>
            </w:r>
            <w:proofErr w:type="gramEnd"/>
            <w:r w:rsidRPr="00D9714C">
              <w:rPr>
                <w:rFonts w:ascii="Times New Roman" w:hAnsi="Times New Roman" w:cs="Times New Roman"/>
                <w:sz w:val="24"/>
                <w:szCs w:val="24"/>
              </w:rPr>
              <w:t>, мечети, молельные дома;</w:t>
            </w:r>
          </w:p>
          <w:p w14:paraId="221CBF6E"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 воскресные школы.</w:t>
            </w:r>
          </w:p>
        </w:tc>
        <w:tc>
          <w:tcPr>
            <w:tcW w:w="4394" w:type="dxa"/>
          </w:tcPr>
          <w:p w14:paraId="43E893A3" w14:textId="77777777" w:rsidR="00742CAB" w:rsidRDefault="00742CAB" w:rsidP="00742CAB">
            <w:pPr>
              <w:widowControl w:val="0"/>
              <w:spacing w:after="0" w:line="240" w:lineRule="auto"/>
              <w:rPr>
                <w:rFonts w:ascii="Times New Roman" w:hAnsi="Times New Roman" w:cs="Times New Roman"/>
                <w:color w:val="FF0000"/>
                <w:sz w:val="24"/>
                <w:szCs w:val="24"/>
              </w:rPr>
            </w:pPr>
            <w:r w:rsidRPr="00D9714C">
              <w:rPr>
                <w:rFonts w:ascii="Times New Roman" w:hAnsi="Times New Roman" w:cs="Times New Roman"/>
                <w:sz w:val="24"/>
                <w:szCs w:val="24"/>
              </w:rPr>
              <w:t xml:space="preserve">Минимальный размер земельного </w:t>
            </w:r>
            <w:r>
              <w:rPr>
                <w:rFonts w:ascii="Times New Roman" w:hAnsi="Times New Roman" w:cs="Times New Roman"/>
                <w:sz w:val="24"/>
                <w:szCs w:val="24"/>
              </w:rPr>
              <w:t>участка – 20</w:t>
            </w:r>
            <w:r w:rsidRPr="00EB60BD">
              <w:rPr>
                <w:rFonts w:ascii="Times New Roman" w:hAnsi="Times New Roman" w:cs="Times New Roman"/>
                <w:sz w:val="24"/>
                <w:szCs w:val="24"/>
              </w:rPr>
              <w:t>0 кв.м</w:t>
            </w:r>
            <w:r w:rsidRPr="00BD2B3D">
              <w:rPr>
                <w:rFonts w:ascii="Times New Roman" w:hAnsi="Times New Roman" w:cs="Times New Roman"/>
                <w:color w:val="FF0000"/>
                <w:sz w:val="24"/>
                <w:szCs w:val="24"/>
              </w:rPr>
              <w:t xml:space="preserve">. </w:t>
            </w:r>
          </w:p>
          <w:p w14:paraId="4C74A24A" w14:textId="77777777" w:rsidR="00742CAB" w:rsidRDefault="00742CAB" w:rsidP="00742CAB">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w:t>
            </w:r>
            <w:r>
              <w:rPr>
                <w:rFonts w:ascii="Times New Roman" w:hAnsi="Times New Roman" w:cs="Times New Roman"/>
                <w:sz w:val="24"/>
                <w:szCs w:val="24"/>
              </w:rPr>
              <w:lastRenderedPageBreak/>
              <w:t>участка – 500 кв.м.</w:t>
            </w:r>
          </w:p>
          <w:p w14:paraId="3182D510" w14:textId="77777777" w:rsidR="00EB60BD" w:rsidRPr="00D9714C" w:rsidRDefault="00EB60BD" w:rsidP="00EB60BD">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о участка (красной линии) – 3 м.</w:t>
            </w:r>
          </w:p>
          <w:p w14:paraId="03349B09" w14:textId="77777777" w:rsidR="00EB60BD" w:rsidRPr="00D9714C" w:rsidRDefault="00EB60BD" w:rsidP="00EB60B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высота зданий, строений, сооружений –</w:t>
            </w:r>
            <w:r w:rsidR="0050071D">
              <w:rPr>
                <w:rFonts w:ascii="Times New Roman" w:hAnsi="Times New Roman" w:cs="Times New Roman"/>
                <w:sz w:val="24"/>
                <w:szCs w:val="24"/>
              </w:rPr>
              <w:t xml:space="preserve"> 20 м.</w:t>
            </w:r>
          </w:p>
          <w:p w14:paraId="142C620B" w14:textId="77777777" w:rsidR="00EB60BD" w:rsidRDefault="00EB60BD" w:rsidP="00EB60BD">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Максимальный процент застройки в границах земельного</w:t>
            </w:r>
            <w:r w:rsidR="00934253" w:rsidRPr="00380710">
              <w:rPr>
                <w:rFonts w:ascii="Times New Roman" w:hAnsi="Times New Roman" w:cs="Times New Roman"/>
                <w:sz w:val="24"/>
                <w:szCs w:val="24"/>
                <w:highlight w:val="green"/>
              </w:rPr>
              <w:t xml:space="preserve"> участка</w:t>
            </w:r>
            <w:r w:rsidRPr="00380710">
              <w:rPr>
                <w:rFonts w:ascii="Times New Roman" w:hAnsi="Times New Roman" w:cs="Times New Roman"/>
                <w:sz w:val="24"/>
                <w:szCs w:val="24"/>
                <w:highlight w:val="green"/>
              </w:rPr>
              <w:t xml:space="preserve"> </w:t>
            </w:r>
            <w:r w:rsidR="00644C1C" w:rsidRPr="00380710">
              <w:rPr>
                <w:rFonts w:ascii="Times New Roman" w:hAnsi="Times New Roman" w:cs="Times New Roman"/>
                <w:sz w:val="24"/>
                <w:szCs w:val="24"/>
                <w:highlight w:val="green"/>
              </w:rPr>
              <w:t xml:space="preserve">- </w:t>
            </w:r>
            <w:r w:rsidR="003C1407" w:rsidRPr="00380710">
              <w:rPr>
                <w:rFonts w:ascii="Times New Roman" w:hAnsi="Times New Roman" w:cs="Times New Roman"/>
                <w:sz w:val="24"/>
                <w:szCs w:val="24"/>
                <w:highlight w:val="green"/>
              </w:rPr>
              <w:t>60</w:t>
            </w:r>
            <w:r w:rsidR="00934253" w:rsidRPr="00380710">
              <w:rPr>
                <w:rFonts w:ascii="Times New Roman" w:hAnsi="Times New Roman" w:cs="Times New Roman"/>
                <w:sz w:val="24"/>
                <w:szCs w:val="24"/>
                <w:highlight w:val="green"/>
              </w:rPr>
              <w:t>%</w:t>
            </w:r>
          </w:p>
          <w:p w14:paraId="05B9F534" w14:textId="77777777" w:rsidR="00825AF4" w:rsidRPr="00D9714C" w:rsidRDefault="00825AF4" w:rsidP="0050071D">
            <w:pPr>
              <w:spacing w:after="0" w:line="240" w:lineRule="auto"/>
              <w:rPr>
                <w:rFonts w:ascii="Times New Roman" w:hAnsi="Times New Roman" w:cs="Times New Roman"/>
                <w:sz w:val="24"/>
                <w:szCs w:val="24"/>
              </w:rPr>
            </w:pPr>
          </w:p>
        </w:tc>
        <w:tc>
          <w:tcPr>
            <w:tcW w:w="4395" w:type="dxa"/>
          </w:tcPr>
          <w:p w14:paraId="4A006EA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капитального строительства, предназначенных для отправления религиозных обрядов.</w:t>
            </w:r>
          </w:p>
          <w:p w14:paraId="0DA207A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14:paraId="2EB14B38" w14:textId="77777777" w:rsidR="0039612C" w:rsidRDefault="0039612C" w:rsidP="00825AF4">
      <w:pPr>
        <w:spacing w:before="120" w:after="120" w:line="240" w:lineRule="auto"/>
        <w:outlineLvl w:val="0"/>
        <w:rPr>
          <w:rFonts w:ascii="Times New Roman" w:hAnsi="Times New Roman" w:cs="Times New Roman"/>
          <w:b/>
          <w:sz w:val="24"/>
          <w:szCs w:val="24"/>
        </w:rPr>
      </w:pPr>
      <w:bookmarkStart w:id="140" w:name="_Toc453606087"/>
      <w:bookmarkStart w:id="141" w:name="_Toc453613685"/>
      <w:bookmarkStart w:id="142" w:name="_Toc454737295"/>
    </w:p>
    <w:p w14:paraId="629F8127" w14:textId="77777777" w:rsidR="00825AF4" w:rsidRPr="00D9714C" w:rsidRDefault="00825AF4" w:rsidP="00825AF4">
      <w:pPr>
        <w:spacing w:before="120" w:after="120" w:line="240" w:lineRule="auto"/>
        <w:outlineLvl w:val="0"/>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40"/>
      <w:bookmarkEnd w:id="141"/>
      <w:bookmarkEnd w:id="142"/>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825AF4" w:rsidRPr="00C03F28" w14:paraId="4D0F378F" w14:textId="77777777" w:rsidTr="00FE12B1">
        <w:trPr>
          <w:trHeight w:val="384"/>
          <w:tblHeader/>
        </w:trPr>
        <w:tc>
          <w:tcPr>
            <w:tcW w:w="2448" w:type="dxa"/>
            <w:vAlign w:val="center"/>
          </w:tcPr>
          <w:p w14:paraId="1C2A9EE5"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2A1E75FC"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394" w:type="dxa"/>
            <w:vAlign w:val="center"/>
          </w:tcPr>
          <w:p w14:paraId="6DA10043"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395" w:type="dxa"/>
            <w:vAlign w:val="center"/>
          </w:tcPr>
          <w:p w14:paraId="549401A0"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00A76DB1" w14:textId="77777777" w:rsidTr="00FE12B1">
        <w:trPr>
          <w:trHeight w:val="206"/>
        </w:trPr>
        <w:tc>
          <w:tcPr>
            <w:tcW w:w="2448" w:type="dxa"/>
          </w:tcPr>
          <w:p w14:paraId="5BD33A05"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72" w:type="dxa"/>
          </w:tcPr>
          <w:p w14:paraId="5165C02F"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394" w:type="dxa"/>
          </w:tcPr>
          <w:p w14:paraId="478ABA45" w14:textId="77777777" w:rsidR="00742CAB" w:rsidRDefault="00742CAB" w:rsidP="00742CAB">
            <w:pPr>
              <w:widowControl w:val="0"/>
              <w:spacing w:after="0" w:line="240" w:lineRule="auto"/>
              <w:rPr>
                <w:rFonts w:ascii="Times New Roman" w:hAnsi="Times New Roman" w:cs="Times New Roman"/>
                <w:color w:val="FF0000"/>
                <w:sz w:val="24"/>
                <w:szCs w:val="24"/>
              </w:rPr>
            </w:pPr>
            <w:r w:rsidRPr="00D9714C">
              <w:rPr>
                <w:rFonts w:ascii="Times New Roman" w:hAnsi="Times New Roman" w:cs="Times New Roman"/>
                <w:sz w:val="24"/>
                <w:szCs w:val="24"/>
              </w:rPr>
              <w:t xml:space="preserve">Минимальный размер земельного </w:t>
            </w:r>
            <w:r>
              <w:rPr>
                <w:rFonts w:ascii="Times New Roman" w:hAnsi="Times New Roman" w:cs="Times New Roman"/>
                <w:sz w:val="24"/>
                <w:szCs w:val="24"/>
              </w:rPr>
              <w:t xml:space="preserve">участка – </w:t>
            </w:r>
            <w:r w:rsidR="003C1407" w:rsidRPr="00380710">
              <w:rPr>
                <w:rFonts w:ascii="Times New Roman" w:hAnsi="Times New Roman" w:cs="Times New Roman"/>
                <w:sz w:val="24"/>
                <w:szCs w:val="24"/>
                <w:highlight w:val="green"/>
              </w:rPr>
              <w:t>2</w:t>
            </w:r>
            <w:r w:rsidRPr="00380710">
              <w:rPr>
                <w:rFonts w:ascii="Times New Roman" w:hAnsi="Times New Roman" w:cs="Times New Roman"/>
                <w:sz w:val="24"/>
                <w:szCs w:val="24"/>
                <w:highlight w:val="green"/>
              </w:rPr>
              <w:t>0 кв.м</w:t>
            </w:r>
            <w:r w:rsidRPr="00380710">
              <w:rPr>
                <w:rFonts w:ascii="Times New Roman" w:hAnsi="Times New Roman" w:cs="Times New Roman"/>
                <w:color w:val="FF0000"/>
                <w:sz w:val="24"/>
                <w:szCs w:val="24"/>
                <w:highlight w:val="green"/>
              </w:rPr>
              <w:t>.</w:t>
            </w:r>
            <w:r w:rsidRPr="00BD2B3D">
              <w:rPr>
                <w:rFonts w:ascii="Times New Roman" w:hAnsi="Times New Roman" w:cs="Times New Roman"/>
                <w:color w:val="FF0000"/>
                <w:sz w:val="24"/>
                <w:szCs w:val="24"/>
              </w:rPr>
              <w:t xml:space="preserve"> </w:t>
            </w:r>
          </w:p>
          <w:p w14:paraId="3018B1D3" w14:textId="77777777" w:rsidR="00742CAB" w:rsidRDefault="00742CAB" w:rsidP="00742CAB">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100 кв.м.</w:t>
            </w:r>
          </w:p>
          <w:p w14:paraId="3E6AAD71" w14:textId="77777777" w:rsidR="0050071D" w:rsidRPr="00D9714C" w:rsidRDefault="0050071D" w:rsidP="0050071D">
            <w:pPr>
              <w:autoSpaceDE w:val="0"/>
              <w:autoSpaceDN w:val="0"/>
              <w:adjustRightInd w:val="0"/>
              <w:spacing w:after="0" w:line="240" w:lineRule="auto"/>
              <w:jc w:val="both"/>
              <w:rPr>
                <w:rFonts w:ascii="Times New Roman" w:hAnsi="Times New Roman" w:cs="Times New Roman"/>
                <w:sz w:val="24"/>
                <w:szCs w:val="24"/>
              </w:rPr>
            </w:pPr>
            <w:r w:rsidRPr="00380710">
              <w:rPr>
                <w:rFonts w:ascii="Times New Roman" w:hAnsi="Times New Roman" w:cs="Times New Roman"/>
                <w:sz w:val="24"/>
                <w:szCs w:val="24"/>
                <w:highlight w:val="green"/>
              </w:rPr>
              <w:t>Минимальный отступ от границы земельного участка</w:t>
            </w:r>
            <w:r w:rsidR="00742CAB" w:rsidRPr="00380710">
              <w:rPr>
                <w:rFonts w:ascii="Times New Roman" w:hAnsi="Times New Roman" w:cs="Times New Roman"/>
                <w:sz w:val="24"/>
                <w:szCs w:val="24"/>
                <w:highlight w:val="green"/>
              </w:rPr>
              <w:t xml:space="preserve"> зданий, строений, сооружений не</w:t>
            </w:r>
            <w:r w:rsidR="00CB3669" w:rsidRPr="00380710">
              <w:rPr>
                <w:rFonts w:ascii="Times New Roman" w:hAnsi="Times New Roman" w:cs="Times New Roman"/>
                <w:sz w:val="24"/>
                <w:szCs w:val="24"/>
                <w:highlight w:val="green"/>
              </w:rPr>
              <w:t xml:space="preserve"> установлено</w:t>
            </w:r>
            <w:r w:rsidRPr="00380710">
              <w:rPr>
                <w:rFonts w:ascii="Times New Roman" w:hAnsi="Times New Roman" w:cs="Times New Roman"/>
                <w:sz w:val="24"/>
                <w:szCs w:val="24"/>
                <w:highlight w:val="green"/>
              </w:rPr>
              <w:t>.</w:t>
            </w:r>
          </w:p>
          <w:p w14:paraId="1D8C8DF6" w14:textId="77777777" w:rsidR="0050071D" w:rsidRPr="00D9714C" w:rsidRDefault="0050071D" w:rsidP="0050071D">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r w:rsidR="00742CAB">
              <w:rPr>
                <w:rFonts w:ascii="Times New Roman" w:hAnsi="Times New Roman" w:cs="Times New Roman"/>
                <w:sz w:val="24"/>
                <w:szCs w:val="24"/>
              </w:rPr>
              <w:t xml:space="preserve"> – 1эт.</w:t>
            </w:r>
          </w:p>
          <w:p w14:paraId="342EDBE7" w14:textId="77777777" w:rsidR="0050071D" w:rsidRDefault="0050071D" w:rsidP="0050071D">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lastRenderedPageBreak/>
              <w:t xml:space="preserve">Максимальный процент застройки в границах земельного участка </w:t>
            </w:r>
            <w:r w:rsidR="00CB3669" w:rsidRPr="00380710">
              <w:rPr>
                <w:rFonts w:ascii="Times New Roman" w:hAnsi="Times New Roman" w:cs="Times New Roman"/>
                <w:sz w:val="24"/>
                <w:szCs w:val="24"/>
                <w:highlight w:val="green"/>
              </w:rPr>
              <w:t>– 100%.</w:t>
            </w:r>
          </w:p>
          <w:p w14:paraId="04B6F5FA" w14:textId="77777777" w:rsidR="00825AF4" w:rsidRPr="00D9714C" w:rsidRDefault="00825AF4" w:rsidP="00500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w:t>
            </w:r>
            <w:r w:rsidR="0050071D">
              <w:rPr>
                <w:rFonts w:ascii="Times New Roman" w:hAnsi="Times New Roman" w:cs="Times New Roman"/>
                <w:sz w:val="24"/>
                <w:szCs w:val="24"/>
              </w:rPr>
              <w:t>нная редакция СНиП 2.07.01-89*»</w:t>
            </w:r>
            <w:r w:rsidRPr="00D9714C">
              <w:rPr>
                <w:rFonts w:ascii="Times New Roman" w:hAnsi="Times New Roman" w:cs="Times New Roman"/>
                <w:sz w:val="24"/>
                <w:szCs w:val="24"/>
              </w:rPr>
              <w:t xml:space="preserve"> </w:t>
            </w:r>
          </w:p>
        </w:tc>
        <w:tc>
          <w:tcPr>
            <w:tcW w:w="4395" w:type="dxa"/>
          </w:tcPr>
          <w:p w14:paraId="7A072F1D"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Допускается размещение временных гаражей, стоянок</w:t>
            </w:r>
          </w:p>
        </w:tc>
      </w:tr>
      <w:tr w:rsidR="00825AF4" w:rsidRPr="00BC777E" w14:paraId="19892B49" w14:textId="77777777" w:rsidTr="00FE12B1">
        <w:trPr>
          <w:trHeight w:val="206"/>
        </w:trPr>
        <w:tc>
          <w:tcPr>
            <w:tcW w:w="2448" w:type="dxa"/>
          </w:tcPr>
          <w:p w14:paraId="3227C00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472" w:type="dxa"/>
          </w:tcPr>
          <w:p w14:paraId="39FF4E4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126B98F5" w14:textId="77777777" w:rsidR="0050071D" w:rsidRDefault="0050071D" w:rsidP="005007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44D7BAFB" w14:textId="77777777" w:rsidR="0050071D" w:rsidRPr="00D9714C" w:rsidRDefault="0050071D" w:rsidP="0050071D">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 xml:space="preserve">о участка </w:t>
            </w:r>
            <w:r w:rsidR="00742CAB">
              <w:rPr>
                <w:rFonts w:ascii="Times New Roman" w:hAnsi="Times New Roman" w:cs="Times New Roman"/>
                <w:sz w:val="24"/>
                <w:szCs w:val="24"/>
              </w:rPr>
              <w:t>не устанавливается</w:t>
            </w:r>
            <w:r>
              <w:rPr>
                <w:rFonts w:ascii="Times New Roman" w:hAnsi="Times New Roman" w:cs="Times New Roman"/>
                <w:sz w:val="24"/>
                <w:szCs w:val="24"/>
              </w:rPr>
              <w:t>.</w:t>
            </w:r>
          </w:p>
          <w:p w14:paraId="232D1011" w14:textId="77777777" w:rsidR="0050071D" w:rsidRPr="00D9714C" w:rsidRDefault="0050071D" w:rsidP="00500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r w:rsidR="00380710">
              <w:rPr>
                <w:rFonts w:ascii="Times New Roman" w:hAnsi="Times New Roman" w:cs="Times New Roman"/>
                <w:sz w:val="24"/>
                <w:szCs w:val="24"/>
              </w:rPr>
              <w:t xml:space="preserve"> эт</w:t>
            </w:r>
            <w:r>
              <w:rPr>
                <w:rFonts w:ascii="Times New Roman" w:hAnsi="Times New Roman" w:cs="Times New Roman"/>
                <w:sz w:val="24"/>
                <w:szCs w:val="24"/>
              </w:rPr>
              <w:t>.</w:t>
            </w:r>
          </w:p>
          <w:p w14:paraId="12CE30B3" w14:textId="77777777" w:rsidR="0050071D" w:rsidRDefault="0050071D" w:rsidP="0050071D">
            <w:pPr>
              <w:spacing w:after="0" w:line="240" w:lineRule="auto"/>
              <w:rPr>
                <w:rFonts w:ascii="Times New Roman" w:hAnsi="Times New Roman" w:cs="Times New Roman"/>
                <w:sz w:val="24"/>
                <w:szCs w:val="24"/>
              </w:rPr>
            </w:pPr>
            <w:r w:rsidRPr="00380710">
              <w:rPr>
                <w:rFonts w:ascii="Times New Roman" w:hAnsi="Times New Roman" w:cs="Times New Roman"/>
                <w:sz w:val="24"/>
                <w:szCs w:val="24"/>
                <w:highlight w:val="green"/>
              </w:rPr>
              <w:t xml:space="preserve">Максимальный процент застройки в границах земельного участка </w:t>
            </w:r>
            <w:r w:rsidR="000D46C5" w:rsidRPr="00380710">
              <w:rPr>
                <w:rFonts w:ascii="Times New Roman" w:hAnsi="Times New Roman" w:cs="Times New Roman"/>
                <w:sz w:val="24"/>
                <w:szCs w:val="24"/>
                <w:highlight w:val="green"/>
              </w:rPr>
              <w:t>– 100%</w:t>
            </w:r>
          </w:p>
          <w:p w14:paraId="0B2EF250" w14:textId="77777777" w:rsidR="00825AF4" w:rsidRPr="00D9714C" w:rsidRDefault="00825AF4" w:rsidP="00825AF4">
            <w:pPr>
              <w:spacing w:after="0" w:line="240" w:lineRule="auto"/>
              <w:rPr>
                <w:rFonts w:ascii="Times New Roman" w:hAnsi="Times New Roman" w:cs="Times New Roman"/>
                <w:sz w:val="24"/>
                <w:szCs w:val="24"/>
              </w:rPr>
            </w:pPr>
          </w:p>
        </w:tc>
        <w:tc>
          <w:tcPr>
            <w:tcW w:w="4395" w:type="dxa"/>
          </w:tcPr>
          <w:p w14:paraId="23128BC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E4E48C4" w14:textId="77777777" w:rsidR="00825AF4" w:rsidRPr="00D9714C" w:rsidRDefault="00825AF4" w:rsidP="00825AF4">
      <w:pPr>
        <w:spacing w:after="0" w:line="240" w:lineRule="auto"/>
        <w:jc w:val="center"/>
        <w:rPr>
          <w:rFonts w:ascii="Times New Roman" w:hAnsi="Times New Roman" w:cs="Times New Roman"/>
          <w:b/>
          <w:sz w:val="24"/>
          <w:szCs w:val="24"/>
        </w:rPr>
      </w:pPr>
    </w:p>
    <w:p w14:paraId="5C4A5859"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 РАЗМЕЩЕНИЯ НАУЧНО-ИССЛЕДОВАТЕЛЬСКИХ УЧРЕЖДЕНИЙ</w:t>
      </w:r>
      <w:r>
        <w:rPr>
          <w:rFonts w:ascii="Times New Roman" w:hAnsi="Times New Roman" w:cs="Times New Roman"/>
          <w:b/>
          <w:color w:val="000000"/>
          <w:sz w:val="24"/>
          <w:szCs w:val="24"/>
          <w:u w:val="single"/>
        </w:rPr>
        <w:t xml:space="preserve"> (ОДЗ-3)</w:t>
      </w:r>
    </w:p>
    <w:p w14:paraId="2B2C43AC" w14:textId="77777777" w:rsidR="00825AF4" w:rsidRPr="00D9714C" w:rsidRDefault="00825AF4" w:rsidP="00825AF4">
      <w:pPr>
        <w:spacing w:after="0" w:line="240" w:lineRule="auto"/>
        <w:jc w:val="center"/>
        <w:rPr>
          <w:rFonts w:ascii="Times New Roman" w:hAnsi="Times New Roman" w:cs="Times New Roman"/>
          <w:b/>
          <w:sz w:val="24"/>
          <w:szCs w:val="24"/>
          <w:u w:val="single"/>
        </w:rPr>
      </w:pPr>
    </w:p>
    <w:p w14:paraId="5C2CE231" w14:textId="77777777" w:rsidR="00825AF4" w:rsidRPr="00D9714C" w:rsidRDefault="00825AF4" w:rsidP="00825AF4">
      <w:pPr>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25AF4" w:rsidRPr="00C03F28" w14:paraId="25622D3B" w14:textId="77777777" w:rsidTr="00FE12B1">
        <w:trPr>
          <w:tblHeader/>
        </w:trPr>
        <w:tc>
          <w:tcPr>
            <w:tcW w:w="2448" w:type="dxa"/>
          </w:tcPr>
          <w:p w14:paraId="40EE614B"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lastRenderedPageBreak/>
              <w:t>ВИДЫ ИСПОЛЬЗОВАНИЯ ЗЕМЕЛЬНЫХ УЧАСТКОВ</w:t>
            </w:r>
          </w:p>
        </w:tc>
        <w:tc>
          <w:tcPr>
            <w:tcW w:w="3472" w:type="dxa"/>
            <w:vAlign w:val="center"/>
          </w:tcPr>
          <w:p w14:paraId="14175EE1"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14:paraId="5F9F8F0A"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111" w:type="dxa"/>
            <w:vAlign w:val="center"/>
          </w:tcPr>
          <w:p w14:paraId="073F6068"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16E7E6A6" w14:textId="77777777" w:rsidTr="00825AF4">
        <w:tc>
          <w:tcPr>
            <w:tcW w:w="2448" w:type="dxa"/>
          </w:tcPr>
          <w:p w14:paraId="426DF3C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Обеспечение научной деятельности 3.9.</w:t>
            </w:r>
          </w:p>
        </w:tc>
        <w:tc>
          <w:tcPr>
            <w:tcW w:w="3472" w:type="dxa"/>
          </w:tcPr>
          <w:p w14:paraId="0F2E97E7"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Объекты </w:t>
            </w:r>
            <w:proofErr w:type="gramStart"/>
            <w:r w:rsidRPr="00D9714C">
              <w:rPr>
                <w:rFonts w:ascii="Times New Roman" w:hAnsi="Times New Roman" w:cs="Times New Roman"/>
                <w:sz w:val="24"/>
                <w:szCs w:val="24"/>
              </w:rPr>
              <w:t>научных ,</w:t>
            </w:r>
            <w:proofErr w:type="gramEnd"/>
            <w:r w:rsidRPr="00D9714C">
              <w:rPr>
                <w:rFonts w:ascii="Times New Roman" w:hAnsi="Times New Roman" w:cs="Times New Roman"/>
                <w:sz w:val="24"/>
                <w:szCs w:val="24"/>
              </w:rPr>
              <w:t xml:space="preserve"> научно-исследовательских учреждений</w:t>
            </w:r>
          </w:p>
        </w:tc>
        <w:tc>
          <w:tcPr>
            <w:tcW w:w="4678" w:type="dxa"/>
            <w:vMerge w:val="restart"/>
          </w:tcPr>
          <w:p w14:paraId="098634A4" w14:textId="77777777" w:rsidR="00742CAB"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r w:rsidR="005E1BDE">
              <w:rPr>
                <w:rFonts w:ascii="Times New Roman" w:hAnsi="Times New Roman" w:cs="Times New Roman"/>
                <w:sz w:val="24"/>
                <w:szCs w:val="24"/>
              </w:rPr>
              <w:t xml:space="preserve"> </w:t>
            </w:r>
          </w:p>
          <w:p w14:paraId="7C9E2222" w14:textId="77777777" w:rsidR="00825AF4" w:rsidRDefault="00742CAB" w:rsidP="00742CAB">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550000 кв.м.</w:t>
            </w:r>
          </w:p>
          <w:p w14:paraId="59907925" w14:textId="77777777" w:rsidR="0050071D" w:rsidRPr="00D9714C" w:rsidRDefault="0050071D" w:rsidP="0050071D">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о участка (красной линии</w:t>
            </w:r>
            <w:r w:rsidR="00742CAB">
              <w:rPr>
                <w:rFonts w:ascii="Times New Roman" w:hAnsi="Times New Roman" w:cs="Times New Roman"/>
                <w:sz w:val="24"/>
                <w:szCs w:val="24"/>
              </w:rPr>
              <w:t>) – 3м</w:t>
            </w:r>
            <w:r>
              <w:rPr>
                <w:rFonts w:ascii="Times New Roman" w:hAnsi="Times New Roman" w:cs="Times New Roman"/>
                <w:sz w:val="24"/>
                <w:szCs w:val="24"/>
              </w:rPr>
              <w:t>.</w:t>
            </w:r>
          </w:p>
          <w:p w14:paraId="168477F4" w14:textId="77777777" w:rsidR="00CE73D6" w:rsidRDefault="0050071D" w:rsidP="0050071D">
            <w:pPr>
              <w:widowControl w:val="0"/>
              <w:spacing w:after="0" w:line="240" w:lineRule="auto"/>
              <w:rPr>
                <w:rFonts w:ascii="Times New Roman" w:hAnsi="Times New Roman" w:cs="Times New Roman"/>
                <w:sz w:val="24"/>
                <w:szCs w:val="24"/>
                <w:highlight w:val="green"/>
              </w:rPr>
            </w:pPr>
            <w:r w:rsidRPr="00380710">
              <w:rPr>
                <w:rFonts w:ascii="Times New Roman" w:hAnsi="Times New Roman" w:cs="Times New Roman"/>
                <w:sz w:val="24"/>
                <w:szCs w:val="24"/>
                <w:highlight w:val="green"/>
              </w:rPr>
              <w:t>Предельное количество</w:t>
            </w:r>
            <w:r w:rsidR="00DA6895" w:rsidRPr="00380710">
              <w:rPr>
                <w:rFonts w:ascii="Times New Roman" w:hAnsi="Times New Roman" w:cs="Times New Roman"/>
                <w:sz w:val="24"/>
                <w:szCs w:val="24"/>
                <w:highlight w:val="green"/>
              </w:rPr>
              <w:t xml:space="preserve"> этажей</w:t>
            </w:r>
            <w:r w:rsidRPr="00380710">
              <w:rPr>
                <w:rFonts w:ascii="Times New Roman" w:hAnsi="Times New Roman" w:cs="Times New Roman"/>
                <w:sz w:val="24"/>
                <w:szCs w:val="24"/>
                <w:highlight w:val="green"/>
              </w:rPr>
              <w:t xml:space="preserve"> </w:t>
            </w:r>
            <w:r w:rsidR="00380710">
              <w:rPr>
                <w:rFonts w:ascii="Times New Roman" w:hAnsi="Times New Roman" w:cs="Times New Roman"/>
                <w:sz w:val="24"/>
                <w:szCs w:val="24"/>
                <w:highlight w:val="green"/>
              </w:rPr>
              <w:t>–</w:t>
            </w:r>
            <w:r w:rsidR="000D46C5" w:rsidRPr="00380710">
              <w:rPr>
                <w:rFonts w:ascii="Times New Roman" w:hAnsi="Times New Roman" w:cs="Times New Roman"/>
                <w:sz w:val="24"/>
                <w:szCs w:val="24"/>
                <w:highlight w:val="green"/>
              </w:rPr>
              <w:t xml:space="preserve"> 3</w:t>
            </w:r>
            <w:r w:rsidR="00380710">
              <w:rPr>
                <w:rFonts w:ascii="Times New Roman" w:hAnsi="Times New Roman" w:cs="Times New Roman"/>
                <w:sz w:val="24"/>
                <w:szCs w:val="24"/>
                <w:highlight w:val="green"/>
              </w:rPr>
              <w:t xml:space="preserve"> эт</w:t>
            </w:r>
          </w:p>
          <w:p w14:paraId="72FA9A9D" w14:textId="77777777" w:rsidR="0050071D" w:rsidRPr="00D9714C" w:rsidRDefault="00380710" w:rsidP="0050071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highlight w:val="green"/>
              </w:rPr>
              <w:t>П</w:t>
            </w:r>
            <w:r w:rsidR="0050071D" w:rsidRPr="00380710">
              <w:rPr>
                <w:rFonts w:ascii="Times New Roman" w:hAnsi="Times New Roman" w:cs="Times New Roman"/>
                <w:sz w:val="24"/>
                <w:szCs w:val="24"/>
                <w:highlight w:val="green"/>
              </w:rPr>
              <w:t xml:space="preserve">редельная высота зданий, строений, сооружений не </w:t>
            </w:r>
            <w:proofErr w:type="gramStart"/>
            <w:r w:rsidR="0050071D" w:rsidRPr="00380710">
              <w:rPr>
                <w:rFonts w:ascii="Times New Roman" w:hAnsi="Times New Roman" w:cs="Times New Roman"/>
                <w:sz w:val="24"/>
                <w:szCs w:val="24"/>
                <w:highlight w:val="green"/>
              </w:rPr>
              <w:t>устанавливается</w:t>
            </w:r>
            <w:r w:rsidR="003C1407" w:rsidRPr="00380710">
              <w:rPr>
                <w:rFonts w:ascii="Times New Roman" w:hAnsi="Times New Roman" w:cs="Times New Roman"/>
                <w:sz w:val="24"/>
                <w:szCs w:val="24"/>
                <w:highlight w:val="green"/>
              </w:rPr>
              <w:t xml:space="preserve"> </w:t>
            </w:r>
            <w:r w:rsidR="000D46C5" w:rsidRPr="00380710">
              <w:rPr>
                <w:rFonts w:ascii="Times New Roman" w:hAnsi="Times New Roman" w:cs="Times New Roman"/>
                <w:sz w:val="24"/>
                <w:szCs w:val="24"/>
                <w:highlight w:val="green"/>
              </w:rPr>
              <w:t>.</w:t>
            </w:r>
            <w:proofErr w:type="gramEnd"/>
          </w:p>
          <w:p w14:paraId="130A641C"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Максимальный процент застройки </w:t>
            </w:r>
            <w:r w:rsidR="0050071D">
              <w:rPr>
                <w:rFonts w:ascii="Times New Roman" w:hAnsi="Times New Roman" w:cs="Times New Roman"/>
                <w:sz w:val="24"/>
                <w:szCs w:val="24"/>
              </w:rPr>
              <w:t>в</w:t>
            </w:r>
            <w:r w:rsidR="00742CAB">
              <w:rPr>
                <w:rFonts w:ascii="Times New Roman" w:hAnsi="Times New Roman" w:cs="Times New Roman"/>
                <w:sz w:val="24"/>
                <w:szCs w:val="24"/>
              </w:rPr>
              <w:t xml:space="preserve"> границах земельного участка – 4</w:t>
            </w:r>
            <w:r w:rsidR="0050071D">
              <w:rPr>
                <w:rFonts w:ascii="Times New Roman" w:hAnsi="Times New Roman" w:cs="Times New Roman"/>
                <w:sz w:val="24"/>
                <w:szCs w:val="24"/>
              </w:rPr>
              <w:t>0.</w:t>
            </w:r>
          </w:p>
          <w:p w14:paraId="10AF4F61" w14:textId="77777777" w:rsidR="00825AF4"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w:t>
            </w:r>
            <w:r w:rsidR="0050071D">
              <w:rPr>
                <w:rFonts w:ascii="Times New Roman" w:hAnsi="Times New Roman" w:cs="Times New Roman"/>
                <w:sz w:val="24"/>
                <w:szCs w:val="24"/>
              </w:rPr>
              <w:t>мальный процент озеленения – 10</w:t>
            </w:r>
            <w:r w:rsidRPr="00D9714C">
              <w:rPr>
                <w:rFonts w:ascii="Times New Roman" w:hAnsi="Times New Roman" w:cs="Times New Roman"/>
                <w:sz w:val="24"/>
                <w:szCs w:val="24"/>
              </w:rPr>
              <w:t>.</w:t>
            </w:r>
          </w:p>
          <w:p w14:paraId="30850179" w14:textId="77777777" w:rsidR="000F01D9" w:rsidRPr="00D9714C" w:rsidRDefault="000F01D9" w:rsidP="00742CAB">
            <w:pPr>
              <w:widowControl w:val="0"/>
              <w:spacing w:after="0" w:line="240" w:lineRule="auto"/>
              <w:rPr>
                <w:rFonts w:ascii="Times New Roman" w:hAnsi="Times New Roman" w:cs="Times New Roman"/>
                <w:sz w:val="24"/>
                <w:szCs w:val="24"/>
              </w:rPr>
            </w:pPr>
          </w:p>
        </w:tc>
        <w:tc>
          <w:tcPr>
            <w:tcW w:w="4111" w:type="dxa"/>
          </w:tcPr>
          <w:p w14:paraId="79965280"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25AF4" w:rsidRPr="00BC777E" w14:paraId="101615EF" w14:textId="77777777" w:rsidTr="00825AF4">
        <w:tc>
          <w:tcPr>
            <w:tcW w:w="2448" w:type="dxa"/>
          </w:tcPr>
          <w:p w14:paraId="59882261"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Обеспечение деятельности в области гидрометеорологии и смежных с ней областях 3.9.1.</w:t>
            </w:r>
          </w:p>
        </w:tc>
        <w:tc>
          <w:tcPr>
            <w:tcW w:w="3472" w:type="dxa"/>
          </w:tcPr>
          <w:p w14:paraId="569BC64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для обеспечения деятельности в области гидрометеорологии и смежных с ней областях</w:t>
            </w:r>
          </w:p>
        </w:tc>
        <w:tc>
          <w:tcPr>
            <w:tcW w:w="4678" w:type="dxa"/>
            <w:vMerge/>
          </w:tcPr>
          <w:p w14:paraId="31130A08"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4274A62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D9714C">
              <w:rPr>
                <w:rFonts w:ascii="Times New Roman" w:hAnsi="Times New Roman" w:cs="Times New Roman"/>
                <w:sz w:val="24"/>
                <w:szCs w:val="24"/>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14:paraId="3A54326A" w14:textId="77777777" w:rsidR="00AA2699" w:rsidRDefault="00AA2699" w:rsidP="00825AF4">
      <w:pPr>
        <w:spacing w:before="120" w:after="120" w:line="240" w:lineRule="auto"/>
        <w:outlineLvl w:val="0"/>
        <w:rPr>
          <w:rFonts w:ascii="Times New Roman" w:hAnsi="Times New Roman" w:cs="Times New Roman"/>
          <w:b/>
          <w:sz w:val="24"/>
          <w:szCs w:val="24"/>
        </w:rPr>
      </w:pPr>
      <w:bookmarkStart w:id="143" w:name="_Toc453606088"/>
      <w:bookmarkStart w:id="144" w:name="_Toc453613686"/>
      <w:bookmarkStart w:id="145" w:name="_Toc454737296"/>
    </w:p>
    <w:p w14:paraId="4B1ED603" w14:textId="77777777" w:rsidR="00825AF4" w:rsidRPr="00D9714C" w:rsidRDefault="00825AF4" w:rsidP="00825AF4">
      <w:pPr>
        <w:spacing w:before="120" w:after="120" w:line="240" w:lineRule="auto"/>
        <w:outlineLvl w:val="0"/>
        <w:rPr>
          <w:rFonts w:ascii="Times New Roman" w:hAnsi="Times New Roman" w:cs="Times New Roman"/>
          <w:b/>
          <w:sz w:val="24"/>
          <w:szCs w:val="24"/>
        </w:rPr>
      </w:pPr>
      <w:r w:rsidRPr="00D9714C">
        <w:rPr>
          <w:rFonts w:ascii="Times New Roman" w:hAnsi="Times New Roman" w:cs="Times New Roman"/>
          <w:b/>
          <w:sz w:val="24"/>
          <w:szCs w:val="24"/>
        </w:rPr>
        <w:t xml:space="preserve">2.   УСЛОВНО РАЗРЕШЁННЫЕ ВИДЫ И ПАРАМЕТРЫ ИСПОЛЬЗОВАНИЯ ЗЕМЕЛЬНЫХ УЧАСТКОВ И ОБЪЕКТОВ КАПИТАЛЬНОГО СТРОИТЕЛЬСТВА: </w:t>
      </w:r>
      <w:bookmarkEnd w:id="143"/>
      <w:bookmarkEnd w:id="144"/>
      <w:bookmarkEnd w:id="145"/>
      <w:r w:rsidR="00CE1255">
        <w:rPr>
          <w:rFonts w:ascii="Times New Roman" w:hAnsi="Times New Roman" w:cs="Times New Roman"/>
          <w:b/>
          <w:sz w:val="24"/>
          <w:szCs w:val="24"/>
        </w:rPr>
        <w:t>нет</w:t>
      </w:r>
    </w:p>
    <w:p w14:paraId="79051232" w14:textId="77777777" w:rsidR="00825AF4" w:rsidRPr="00D9714C" w:rsidRDefault="00825AF4" w:rsidP="00825AF4">
      <w:pPr>
        <w:spacing w:before="120" w:after="120" w:line="240" w:lineRule="auto"/>
        <w:outlineLvl w:val="0"/>
        <w:rPr>
          <w:rFonts w:ascii="Times New Roman" w:hAnsi="Times New Roman" w:cs="Times New Roman"/>
          <w:b/>
          <w:sz w:val="24"/>
          <w:szCs w:val="24"/>
        </w:rPr>
      </w:pPr>
      <w:bookmarkStart w:id="146" w:name="_Toc453606089"/>
      <w:bookmarkStart w:id="147" w:name="_Toc453613687"/>
      <w:bookmarkStart w:id="148" w:name="_Toc454737297"/>
      <w:r w:rsidRPr="00D9714C">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46"/>
      <w:bookmarkEnd w:id="147"/>
      <w:bookmarkEnd w:id="148"/>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25AF4" w:rsidRPr="00C03F28" w14:paraId="68DD8577" w14:textId="77777777" w:rsidTr="00FE12B1">
        <w:trPr>
          <w:trHeight w:val="384"/>
          <w:tblHeader/>
        </w:trPr>
        <w:tc>
          <w:tcPr>
            <w:tcW w:w="2448" w:type="dxa"/>
            <w:vAlign w:val="center"/>
          </w:tcPr>
          <w:p w14:paraId="5297F196"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2A1BF736"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14:paraId="0DE7A5CA"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111" w:type="dxa"/>
            <w:vAlign w:val="center"/>
          </w:tcPr>
          <w:p w14:paraId="0AD001B0"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14B5D2FA" w14:textId="77777777" w:rsidTr="00825AF4">
        <w:trPr>
          <w:trHeight w:val="206"/>
        </w:trPr>
        <w:tc>
          <w:tcPr>
            <w:tcW w:w="2448" w:type="dxa"/>
          </w:tcPr>
          <w:p w14:paraId="15561FD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72" w:type="dxa"/>
          </w:tcPr>
          <w:p w14:paraId="24104D6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678" w:type="dxa"/>
          </w:tcPr>
          <w:p w14:paraId="207546A6" w14:textId="77777777" w:rsidR="00C40BCD" w:rsidRDefault="00C40BCD" w:rsidP="00C40BCD">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w:t>
            </w:r>
            <w:r w:rsidR="003C1407" w:rsidRPr="00CE73D6">
              <w:rPr>
                <w:rFonts w:ascii="Times New Roman" w:hAnsi="Times New Roman" w:cs="Times New Roman"/>
                <w:sz w:val="24"/>
                <w:szCs w:val="24"/>
                <w:highlight w:val="green"/>
              </w:rPr>
              <w:t>2</w:t>
            </w:r>
            <w:r w:rsidRPr="00CE73D6">
              <w:rPr>
                <w:rFonts w:ascii="Times New Roman" w:hAnsi="Times New Roman" w:cs="Times New Roman"/>
                <w:sz w:val="24"/>
                <w:szCs w:val="24"/>
                <w:highlight w:val="green"/>
              </w:rPr>
              <w:t>0 кв.м.</w:t>
            </w:r>
          </w:p>
          <w:p w14:paraId="4E2421ED" w14:textId="77777777" w:rsidR="00C40BCD" w:rsidRDefault="00C40BCD" w:rsidP="00C40BCD">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100 кв.м.</w:t>
            </w:r>
          </w:p>
          <w:p w14:paraId="5B364FD9" w14:textId="77777777" w:rsidR="00C40BCD" w:rsidRDefault="00C40BCD" w:rsidP="00C40BCD">
            <w:pPr>
              <w:widowControl w:val="0"/>
              <w:autoSpaceDE w:val="0"/>
              <w:autoSpaceDN w:val="0"/>
              <w:adjustRightInd w:val="0"/>
              <w:spacing w:after="0" w:line="240" w:lineRule="auto"/>
              <w:rPr>
                <w:rFonts w:ascii="Times New Roman" w:hAnsi="Times New Roman" w:cs="Times New Roman"/>
                <w:sz w:val="24"/>
                <w:szCs w:val="24"/>
              </w:rPr>
            </w:pPr>
          </w:p>
          <w:p w14:paraId="4DA20E00" w14:textId="77777777" w:rsidR="0050071D" w:rsidRPr="00D9714C" w:rsidRDefault="0050071D" w:rsidP="0050071D">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о участка (красной линии) – 3 м.</w:t>
            </w:r>
          </w:p>
          <w:p w14:paraId="5CFFEB7E" w14:textId="77777777" w:rsidR="0050071D" w:rsidRPr="00D9714C" w:rsidRDefault="0050071D" w:rsidP="00500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60FA2447" w14:textId="77777777" w:rsidR="0050071D" w:rsidRDefault="0050071D" w:rsidP="0050071D">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AF5017" w:rsidRPr="00CE73D6">
              <w:rPr>
                <w:rFonts w:ascii="Times New Roman" w:hAnsi="Times New Roman" w:cs="Times New Roman"/>
                <w:sz w:val="24"/>
                <w:szCs w:val="24"/>
                <w:highlight w:val="green"/>
              </w:rPr>
              <w:t>– 100%.</w:t>
            </w:r>
          </w:p>
          <w:p w14:paraId="774E9A05" w14:textId="77777777" w:rsidR="00825AF4" w:rsidRPr="00D9714C" w:rsidRDefault="00825AF4" w:rsidP="00500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w:t>
            </w:r>
          </w:p>
        </w:tc>
        <w:tc>
          <w:tcPr>
            <w:tcW w:w="4111" w:type="dxa"/>
          </w:tcPr>
          <w:p w14:paraId="1D77B70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Допускается размещение временных гаражей, стоянок</w:t>
            </w:r>
          </w:p>
        </w:tc>
      </w:tr>
      <w:tr w:rsidR="00825AF4" w:rsidRPr="00BC777E" w14:paraId="60D5F23F" w14:textId="77777777" w:rsidTr="00825AF4">
        <w:trPr>
          <w:trHeight w:val="206"/>
        </w:trPr>
        <w:tc>
          <w:tcPr>
            <w:tcW w:w="2448" w:type="dxa"/>
          </w:tcPr>
          <w:p w14:paraId="1E6B7A3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472" w:type="dxa"/>
          </w:tcPr>
          <w:p w14:paraId="1C3C6F1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557DA5E8" w14:textId="77777777" w:rsidR="0050071D" w:rsidRDefault="0050071D" w:rsidP="005007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5052A11A" w14:textId="77777777" w:rsidR="0050071D" w:rsidRPr="00D9714C" w:rsidRDefault="0050071D" w:rsidP="0050071D">
            <w:pPr>
              <w:autoSpaceDE w:val="0"/>
              <w:autoSpaceDN w:val="0"/>
              <w:adjustRightInd w:val="0"/>
              <w:spacing w:after="0" w:line="240" w:lineRule="auto"/>
              <w:jc w:val="both"/>
              <w:rPr>
                <w:rFonts w:ascii="Times New Roman" w:hAnsi="Times New Roman" w:cs="Times New Roman"/>
                <w:sz w:val="24"/>
                <w:szCs w:val="24"/>
              </w:rPr>
            </w:pPr>
            <w:r w:rsidRPr="00CE73D6">
              <w:rPr>
                <w:rFonts w:ascii="Times New Roman" w:hAnsi="Times New Roman" w:cs="Times New Roman"/>
                <w:sz w:val="24"/>
                <w:szCs w:val="24"/>
                <w:highlight w:val="green"/>
              </w:rPr>
              <w:t xml:space="preserve">Минимальный отступ от границы земельного участка (красной линии) </w:t>
            </w:r>
            <w:r w:rsidR="00C40BCD" w:rsidRPr="00CE73D6">
              <w:rPr>
                <w:rFonts w:ascii="Times New Roman" w:hAnsi="Times New Roman" w:cs="Times New Roman"/>
                <w:sz w:val="24"/>
                <w:szCs w:val="24"/>
                <w:highlight w:val="green"/>
              </w:rPr>
              <w:t>не устанавливается</w:t>
            </w:r>
            <w:r w:rsidRPr="00CE73D6">
              <w:rPr>
                <w:rFonts w:ascii="Times New Roman" w:hAnsi="Times New Roman" w:cs="Times New Roman"/>
                <w:sz w:val="24"/>
                <w:szCs w:val="24"/>
                <w:highlight w:val="green"/>
              </w:rPr>
              <w:t>.</w:t>
            </w:r>
          </w:p>
          <w:p w14:paraId="0CFB4AE6" w14:textId="77777777" w:rsidR="0050071D" w:rsidRPr="00D9714C" w:rsidRDefault="0050071D" w:rsidP="00500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1F7514FA" w14:textId="77777777" w:rsidR="0050071D" w:rsidRDefault="0050071D" w:rsidP="0050071D">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AF5017" w:rsidRPr="00CE73D6">
              <w:rPr>
                <w:rFonts w:ascii="Times New Roman" w:hAnsi="Times New Roman" w:cs="Times New Roman"/>
                <w:sz w:val="24"/>
                <w:szCs w:val="24"/>
                <w:highlight w:val="green"/>
              </w:rPr>
              <w:t>– 100%.</w:t>
            </w:r>
          </w:p>
          <w:p w14:paraId="69B26FDE"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7D7A8890"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825AF4" w:rsidRPr="00C03F28" w14:paraId="10600EE3" w14:textId="77777777" w:rsidTr="00825AF4">
        <w:trPr>
          <w:trHeight w:val="206"/>
        </w:trPr>
        <w:tc>
          <w:tcPr>
            <w:tcW w:w="2448" w:type="dxa"/>
          </w:tcPr>
          <w:p w14:paraId="0ABB577F"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Культурное </w:t>
            </w:r>
            <w:proofErr w:type="gramStart"/>
            <w:r w:rsidRPr="00D9714C">
              <w:rPr>
                <w:rFonts w:ascii="Times New Roman" w:hAnsi="Times New Roman" w:cs="Times New Roman"/>
                <w:sz w:val="24"/>
                <w:szCs w:val="24"/>
              </w:rPr>
              <w:t>развитие(</w:t>
            </w:r>
            <w:proofErr w:type="gramEnd"/>
            <w:r w:rsidRPr="00D9714C">
              <w:rPr>
                <w:rFonts w:ascii="Times New Roman" w:hAnsi="Times New Roman" w:cs="Times New Roman"/>
                <w:sz w:val="24"/>
                <w:szCs w:val="24"/>
              </w:rPr>
              <w:t>3.6)</w:t>
            </w:r>
          </w:p>
        </w:tc>
        <w:tc>
          <w:tcPr>
            <w:tcW w:w="3472" w:type="dxa"/>
          </w:tcPr>
          <w:p w14:paraId="5018593C"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Музеи, выставочные залы, художественные галереи, библиотеки, кинотеатры и кинозалы;</w:t>
            </w:r>
          </w:p>
          <w:p w14:paraId="5124322E" w14:textId="77777777" w:rsidR="00825AF4" w:rsidRPr="00D9714C" w:rsidRDefault="00825AF4" w:rsidP="00825AF4">
            <w:pPr>
              <w:spacing w:after="0" w:line="240" w:lineRule="auto"/>
              <w:rPr>
                <w:rFonts w:ascii="Times New Roman" w:hAnsi="Times New Roman" w:cs="Times New Roman"/>
                <w:sz w:val="24"/>
                <w:szCs w:val="24"/>
              </w:rPr>
            </w:pPr>
          </w:p>
        </w:tc>
        <w:tc>
          <w:tcPr>
            <w:tcW w:w="4678" w:type="dxa"/>
          </w:tcPr>
          <w:p w14:paraId="74A5F150" w14:textId="77777777" w:rsidR="00A90E1E" w:rsidRDefault="00A90E1E" w:rsidP="00A90E1E">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400 кв.м.</w:t>
            </w:r>
          </w:p>
          <w:p w14:paraId="1D278BC4" w14:textId="77777777" w:rsidR="00A90E1E" w:rsidRDefault="00A90E1E" w:rsidP="00A90E1E">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5000 кв.м.</w:t>
            </w:r>
          </w:p>
          <w:p w14:paraId="1129A1DE" w14:textId="77777777" w:rsidR="0050071D" w:rsidRPr="00D9714C" w:rsidRDefault="0050071D" w:rsidP="0050071D">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Минимальный отступ от границы земельног</w:t>
            </w:r>
            <w:r>
              <w:rPr>
                <w:rFonts w:ascii="Times New Roman" w:hAnsi="Times New Roman" w:cs="Times New Roman"/>
                <w:sz w:val="24"/>
                <w:szCs w:val="24"/>
              </w:rPr>
              <w:t>о участка (красной линии) – 3 м.</w:t>
            </w:r>
          </w:p>
          <w:p w14:paraId="053375F4" w14:textId="77777777" w:rsidR="0050071D" w:rsidRPr="00D9714C" w:rsidRDefault="0050071D" w:rsidP="0050071D">
            <w:pPr>
              <w:spacing w:after="0" w:line="240" w:lineRule="auto"/>
              <w:rPr>
                <w:rFonts w:ascii="Times New Roman" w:hAnsi="Times New Roman" w:cs="Times New Roman"/>
                <w:sz w:val="24"/>
                <w:szCs w:val="24"/>
              </w:rPr>
            </w:pPr>
            <w:r>
              <w:rPr>
                <w:rFonts w:ascii="Times New Roman" w:hAnsi="Times New Roman" w:cs="Times New Roman"/>
                <w:sz w:val="24"/>
                <w:szCs w:val="24"/>
              </w:rPr>
              <w:t>Ма</w:t>
            </w:r>
            <w:r w:rsidR="00A90E1E">
              <w:rPr>
                <w:rFonts w:ascii="Times New Roman" w:hAnsi="Times New Roman" w:cs="Times New Roman"/>
                <w:sz w:val="24"/>
                <w:szCs w:val="24"/>
              </w:rPr>
              <w:t>ксимальное количество этажей – 2</w:t>
            </w:r>
            <w:r>
              <w:rPr>
                <w:rFonts w:ascii="Times New Roman" w:hAnsi="Times New Roman" w:cs="Times New Roman"/>
                <w:sz w:val="24"/>
                <w:szCs w:val="24"/>
              </w:rPr>
              <w:t>.</w:t>
            </w:r>
          </w:p>
          <w:p w14:paraId="2240BCE0" w14:textId="77777777" w:rsidR="0050071D" w:rsidRDefault="0050071D" w:rsidP="0050071D">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AF5017" w:rsidRPr="00CE73D6">
              <w:rPr>
                <w:rFonts w:ascii="Times New Roman" w:hAnsi="Times New Roman" w:cs="Times New Roman"/>
                <w:sz w:val="24"/>
                <w:szCs w:val="24"/>
                <w:highlight w:val="green"/>
              </w:rPr>
              <w:t>– 60%.</w:t>
            </w:r>
          </w:p>
          <w:p w14:paraId="289AAFCC" w14:textId="77777777" w:rsidR="00825AF4" w:rsidRPr="00D9714C" w:rsidRDefault="00825AF4" w:rsidP="00A90E1E">
            <w:pPr>
              <w:widowControl w:val="0"/>
              <w:spacing w:after="0" w:line="240" w:lineRule="auto"/>
              <w:rPr>
                <w:rFonts w:ascii="Times New Roman" w:hAnsi="Times New Roman" w:cs="Times New Roman"/>
                <w:sz w:val="24"/>
                <w:szCs w:val="24"/>
              </w:rPr>
            </w:pPr>
          </w:p>
        </w:tc>
        <w:tc>
          <w:tcPr>
            <w:tcW w:w="4111" w:type="dxa"/>
          </w:tcPr>
          <w:p w14:paraId="5156F774"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w:t>
            </w:r>
          </w:p>
        </w:tc>
      </w:tr>
    </w:tbl>
    <w:p w14:paraId="5027C39A" w14:textId="77777777" w:rsidR="00825AF4" w:rsidRDefault="00825AF4" w:rsidP="00825AF4">
      <w:pPr>
        <w:spacing w:after="0" w:line="240" w:lineRule="auto"/>
        <w:jc w:val="center"/>
        <w:rPr>
          <w:rFonts w:ascii="Times New Roman" w:hAnsi="Times New Roman" w:cs="Times New Roman"/>
          <w:b/>
          <w:color w:val="000000"/>
          <w:sz w:val="24"/>
          <w:szCs w:val="24"/>
          <w:u w:val="single"/>
        </w:rPr>
      </w:pPr>
    </w:p>
    <w:p w14:paraId="2087BA12"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 РАЗМЕЩЕНИЯ ОБЪЕКТОВ ЗДРАВООХРАНЕНИЯ</w:t>
      </w:r>
      <w:r>
        <w:rPr>
          <w:rFonts w:ascii="Times New Roman" w:hAnsi="Times New Roman" w:cs="Times New Roman"/>
          <w:b/>
          <w:color w:val="000000"/>
          <w:sz w:val="24"/>
          <w:szCs w:val="24"/>
          <w:u w:val="single"/>
        </w:rPr>
        <w:t xml:space="preserve"> (ОДЗ-4)</w:t>
      </w:r>
    </w:p>
    <w:p w14:paraId="11FA1730" w14:textId="77777777" w:rsidR="00825AF4" w:rsidRPr="00D9714C" w:rsidRDefault="00825AF4" w:rsidP="00825AF4">
      <w:pPr>
        <w:spacing w:after="0" w:line="240" w:lineRule="auto"/>
        <w:jc w:val="center"/>
        <w:rPr>
          <w:rFonts w:ascii="Times New Roman" w:hAnsi="Times New Roman" w:cs="Times New Roman"/>
          <w:b/>
          <w:sz w:val="24"/>
          <w:szCs w:val="24"/>
          <w:u w:val="single"/>
        </w:rPr>
      </w:pPr>
    </w:p>
    <w:p w14:paraId="42584D53" w14:textId="77777777" w:rsidR="00825AF4" w:rsidRPr="00D9714C" w:rsidRDefault="00825AF4" w:rsidP="00825AF4">
      <w:pPr>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25AF4" w:rsidRPr="00C03F28" w14:paraId="128EA0C4" w14:textId="77777777" w:rsidTr="00FE12B1">
        <w:trPr>
          <w:trHeight w:val="552"/>
          <w:tblHeader/>
        </w:trPr>
        <w:tc>
          <w:tcPr>
            <w:tcW w:w="2448" w:type="dxa"/>
          </w:tcPr>
          <w:p w14:paraId="509B4E88"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71208807"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14:paraId="080F5F78"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111" w:type="dxa"/>
            <w:vAlign w:val="center"/>
          </w:tcPr>
          <w:p w14:paraId="50CE39DD"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748F6431" w14:textId="77777777" w:rsidTr="00825AF4">
        <w:tc>
          <w:tcPr>
            <w:tcW w:w="2448" w:type="dxa"/>
          </w:tcPr>
          <w:p w14:paraId="04BA2BA4"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Здравоохранение (3.4)</w:t>
            </w:r>
          </w:p>
        </w:tc>
        <w:tc>
          <w:tcPr>
            <w:tcW w:w="3472" w:type="dxa"/>
          </w:tcPr>
          <w:p w14:paraId="7528DB09"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Поликлиники, фельдшерские пункты, больницы и пункты здравоохранения.</w:t>
            </w:r>
          </w:p>
        </w:tc>
        <w:tc>
          <w:tcPr>
            <w:tcW w:w="4678" w:type="dxa"/>
          </w:tcPr>
          <w:p w14:paraId="3B67EBC5" w14:textId="77777777" w:rsidR="00DF571C" w:rsidRDefault="00DF571C" w:rsidP="00DF571C">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500 кв.м.</w:t>
            </w:r>
          </w:p>
          <w:p w14:paraId="1CCCB604" w14:textId="77777777" w:rsidR="00DF571C" w:rsidRDefault="00DF571C" w:rsidP="00DF571C">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10000 кв.м.</w:t>
            </w:r>
          </w:p>
          <w:p w14:paraId="746F7BEF" w14:textId="77777777" w:rsidR="0050071D" w:rsidRPr="00D9714C" w:rsidRDefault="0050071D" w:rsidP="0050071D">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о участка (красной линии) – 3 м.</w:t>
            </w:r>
          </w:p>
          <w:p w14:paraId="73F280C6" w14:textId="77777777" w:rsidR="0050071D" w:rsidRPr="00D9714C" w:rsidRDefault="0050071D" w:rsidP="00500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p>
          <w:p w14:paraId="39431CFF" w14:textId="77777777" w:rsidR="0050071D" w:rsidRPr="00D9714C" w:rsidRDefault="0050071D" w:rsidP="00AF5017">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AF5017" w:rsidRPr="00CE73D6">
              <w:rPr>
                <w:rFonts w:ascii="Times New Roman" w:hAnsi="Times New Roman" w:cs="Times New Roman"/>
                <w:sz w:val="24"/>
                <w:szCs w:val="24"/>
                <w:highlight w:val="green"/>
              </w:rPr>
              <w:t>– 60%.</w:t>
            </w:r>
          </w:p>
        </w:tc>
        <w:tc>
          <w:tcPr>
            <w:tcW w:w="4111" w:type="dxa"/>
          </w:tcPr>
          <w:p w14:paraId="5EBC403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825AF4">
                <w:rPr>
                  <w:rFonts w:ascii="Times New Roman" w:hAnsi="Times New Roman" w:cs="Times New Roman"/>
                  <w:sz w:val="24"/>
                  <w:szCs w:val="24"/>
                </w:rPr>
                <w:t>кодами 3.4.1</w:t>
              </w:r>
            </w:hyperlink>
            <w:r w:rsidRPr="00D9714C">
              <w:rPr>
                <w:rFonts w:ascii="Times New Roman" w:hAnsi="Times New Roman" w:cs="Times New Roman"/>
                <w:sz w:val="24"/>
                <w:szCs w:val="24"/>
              </w:rPr>
              <w:t xml:space="preserve"> - </w:t>
            </w:r>
            <w:hyperlink w:anchor="Par201" w:tooltip="Стационарное медицинское обслуживание" w:history="1">
              <w:r w:rsidRPr="00825AF4">
                <w:rPr>
                  <w:rFonts w:ascii="Times New Roman" w:hAnsi="Times New Roman" w:cs="Times New Roman"/>
                  <w:sz w:val="24"/>
                  <w:szCs w:val="24"/>
                </w:rPr>
                <w:t>3.4.2</w:t>
              </w:r>
            </w:hyperlink>
          </w:p>
          <w:p w14:paraId="76F89F86" w14:textId="77777777" w:rsidR="00825AF4" w:rsidRPr="00D9714C" w:rsidRDefault="00825AF4" w:rsidP="00825AF4">
            <w:pPr>
              <w:spacing w:after="0" w:line="240" w:lineRule="auto"/>
              <w:rPr>
                <w:rFonts w:ascii="Times New Roman" w:hAnsi="Times New Roman" w:cs="Times New Roman"/>
                <w:sz w:val="24"/>
                <w:szCs w:val="24"/>
              </w:rPr>
            </w:pPr>
          </w:p>
          <w:p w14:paraId="3B0CC932"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14:paraId="3C03B49F" w14:textId="77777777" w:rsidR="0039612C" w:rsidRDefault="0039612C" w:rsidP="00825AF4">
      <w:pPr>
        <w:spacing w:after="0" w:line="240" w:lineRule="auto"/>
        <w:outlineLvl w:val="0"/>
        <w:rPr>
          <w:rFonts w:ascii="Times New Roman" w:hAnsi="Times New Roman" w:cs="Times New Roman"/>
          <w:b/>
          <w:sz w:val="24"/>
          <w:szCs w:val="24"/>
        </w:rPr>
      </w:pPr>
      <w:bookmarkStart w:id="149" w:name="_Toc453606090"/>
      <w:bookmarkStart w:id="150" w:name="_Toc453613688"/>
      <w:bookmarkStart w:id="151" w:name="_Toc454737298"/>
    </w:p>
    <w:p w14:paraId="7535054F" w14:textId="77777777" w:rsidR="00825AF4" w:rsidRPr="00D9714C" w:rsidRDefault="00825AF4" w:rsidP="00825AF4">
      <w:pPr>
        <w:spacing w:after="0" w:line="240" w:lineRule="auto"/>
        <w:outlineLvl w:val="0"/>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w:t>
      </w:r>
      <w:r>
        <w:rPr>
          <w:rFonts w:ascii="Times New Roman" w:hAnsi="Times New Roman" w:cs="Times New Roman"/>
          <w:b/>
          <w:sz w:val="24"/>
          <w:szCs w:val="24"/>
        </w:rPr>
        <w:t xml:space="preserve"> СТРОИТЕЛЬСТВА: нет</w:t>
      </w:r>
      <w:r w:rsidRPr="00D9714C">
        <w:rPr>
          <w:rFonts w:ascii="Times New Roman" w:hAnsi="Times New Roman" w:cs="Times New Roman"/>
          <w:b/>
          <w:sz w:val="24"/>
          <w:szCs w:val="24"/>
        </w:rPr>
        <w:t>.</w:t>
      </w:r>
      <w:bookmarkEnd w:id="149"/>
      <w:bookmarkEnd w:id="150"/>
      <w:bookmarkEnd w:id="151"/>
    </w:p>
    <w:p w14:paraId="0E19A7D4" w14:textId="77777777" w:rsidR="0039612C" w:rsidRDefault="0039612C">
      <w:pPr>
        <w:spacing w:after="0" w:line="240" w:lineRule="auto"/>
        <w:rPr>
          <w:rFonts w:ascii="Times New Roman" w:hAnsi="Times New Roman" w:cs="Times New Roman"/>
          <w:b/>
          <w:sz w:val="24"/>
          <w:szCs w:val="24"/>
        </w:rPr>
      </w:pPr>
      <w:bookmarkStart w:id="152" w:name="_Toc453606091"/>
      <w:bookmarkStart w:id="153" w:name="_Toc453613689"/>
      <w:bookmarkStart w:id="154" w:name="_Toc454737299"/>
    </w:p>
    <w:p w14:paraId="09483ADF" w14:textId="77777777" w:rsidR="00825AF4" w:rsidRPr="00D9714C" w:rsidRDefault="00825AF4" w:rsidP="00825AF4">
      <w:pPr>
        <w:outlineLvl w:val="0"/>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52"/>
      <w:bookmarkEnd w:id="153"/>
      <w:bookmarkEnd w:id="154"/>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25AF4" w:rsidRPr="00C03F28" w14:paraId="497AE376" w14:textId="77777777" w:rsidTr="00FE12B1">
        <w:trPr>
          <w:trHeight w:val="384"/>
          <w:tblHeader/>
        </w:trPr>
        <w:tc>
          <w:tcPr>
            <w:tcW w:w="2448" w:type="dxa"/>
            <w:vAlign w:val="center"/>
          </w:tcPr>
          <w:p w14:paraId="33074219"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387F7EB1"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14:paraId="0E2C1C54"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111" w:type="dxa"/>
            <w:vAlign w:val="center"/>
          </w:tcPr>
          <w:p w14:paraId="4D4775B1"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63C3F2F9" w14:textId="77777777" w:rsidTr="00825AF4">
        <w:trPr>
          <w:trHeight w:val="206"/>
        </w:trPr>
        <w:tc>
          <w:tcPr>
            <w:tcW w:w="2448" w:type="dxa"/>
          </w:tcPr>
          <w:p w14:paraId="0A750FBF"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72" w:type="dxa"/>
          </w:tcPr>
          <w:p w14:paraId="47E9B8C0"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678" w:type="dxa"/>
          </w:tcPr>
          <w:p w14:paraId="6C617796"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sidR="00CE73D6">
              <w:rPr>
                <w:rFonts w:ascii="Times New Roman" w:hAnsi="Times New Roman" w:cs="Times New Roman"/>
                <w:sz w:val="24"/>
                <w:szCs w:val="24"/>
              </w:rPr>
              <w:t xml:space="preserve"> земельного участка – </w:t>
            </w:r>
            <w:r w:rsidR="00CE73D6" w:rsidRPr="00CE73D6">
              <w:rPr>
                <w:rFonts w:ascii="Times New Roman" w:hAnsi="Times New Roman" w:cs="Times New Roman"/>
                <w:sz w:val="24"/>
                <w:szCs w:val="24"/>
                <w:highlight w:val="green"/>
              </w:rPr>
              <w:t>2</w:t>
            </w:r>
            <w:r w:rsidRPr="00CE73D6">
              <w:rPr>
                <w:rFonts w:ascii="Times New Roman" w:hAnsi="Times New Roman" w:cs="Times New Roman"/>
                <w:sz w:val="24"/>
                <w:szCs w:val="24"/>
                <w:highlight w:val="green"/>
              </w:rPr>
              <w:t>0 кв.м.</w:t>
            </w:r>
          </w:p>
          <w:p w14:paraId="7235AD86"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100 кв.м.</w:t>
            </w:r>
          </w:p>
          <w:p w14:paraId="104EED96" w14:textId="77777777" w:rsidR="0050071D" w:rsidRPr="00D9714C" w:rsidRDefault="0050071D" w:rsidP="0050071D">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о участка (красной линии) – не устанавливается.</w:t>
            </w:r>
          </w:p>
          <w:p w14:paraId="3EFD495E" w14:textId="77777777" w:rsidR="0050071D" w:rsidRPr="00D9714C" w:rsidRDefault="0050071D" w:rsidP="0050071D">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r w:rsidR="009E6DEA">
              <w:rPr>
                <w:rFonts w:ascii="Times New Roman" w:hAnsi="Times New Roman" w:cs="Times New Roman"/>
                <w:sz w:val="24"/>
                <w:szCs w:val="24"/>
              </w:rPr>
              <w:t xml:space="preserve"> – 1 эт.</w:t>
            </w:r>
          </w:p>
          <w:p w14:paraId="15F465A1" w14:textId="77777777" w:rsidR="0050071D" w:rsidRDefault="0050071D" w:rsidP="0050071D">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AF5017" w:rsidRPr="00CE73D6">
              <w:rPr>
                <w:rFonts w:ascii="Times New Roman" w:hAnsi="Times New Roman" w:cs="Times New Roman"/>
                <w:sz w:val="24"/>
                <w:szCs w:val="24"/>
                <w:highlight w:val="green"/>
              </w:rPr>
              <w:t>– 100%.</w:t>
            </w:r>
          </w:p>
          <w:p w14:paraId="5BEB9A18" w14:textId="77777777" w:rsidR="00825AF4" w:rsidRPr="00D9714C" w:rsidRDefault="00825AF4" w:rsidP="00500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w:t>
            </w:r>
          </w:p>
        </w:tc>
        <w:tc>
          <w:tcPr>
            <w:tcW w:w="4111" w:type="dxa"/>
          </w:tcPr>
          <w:p w14:paraId="788364EE"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Допускается размещение временных гаражей, стоянок</w:t>
            </w:r>
          </w:p>
        </w:tc>
      </w:tr>
      <w:tr w:rsidR="00825AF4" w:rsidRPr="00BC777E" w14:paraId="4A41A8F7" w14:textId="77777777" w:rsidTr="00825AF4">
        <w:trPr>
          <w:trHeight w:val="206"/>
        </w:trPr>
        <w:tc>
          <w:tcPr>
            <w:tcW w:w="2448" w:type="dxa"/>
          </w:tcPr>
          <w:p w14:paraId="6F4D25AD"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472" w:type="dxa"/>
          </w:tcPr>
          <w:p w14:paraId="7DAB5B46"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31D98F55" w14:textId="77777777" w:rsidR="0050071D" w:rsidRDefault="0050071D" w:rsidP="005007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025C6FF2" w14:textId="77777777" w:rsidR="0050071D" w:rsidRPr="00D9714C" w:rsidRDefault="0050071D" w:rsidP="0050071D">
            <w:pPr>
              <w:autoSpaceDE w:val="0"/>
              <w:autoSpaceDN w:val="0"/>
              <w:adjustRightInd w:val="0"/>
              <w:spacing w:after="0" w:line="240" w:lineRule="auto"/>
              <w:jc w:val="both"/>
              <w:rPr>
                <w:rFonts w:ascii="Times New Roman" w:hAnsi="Times New Roman" w:cs="Times New Roman"/>
                <w:sz w:val="24"/>
                <w:szCs w:val="24"/>
              </w:rPr>
            </w:pPr>
            <w:r w:rsidRPr="00CE73D6">
              <w:rPr>
                <w:rFonts w:ascii="Times New Roman" w:hAnsi="Times New Roman" w:cs="Times New Roman"/>
                <w:sz w:val="24"/>
                <w:szCs w:val="24"/>
                <w:highlight w:val="green"/>
              </w:rPr>
              <w:t xml:space="preserve">Минимальный отступ от границы земельного участка (красной линии) </w:t>
            </w:r>
            <w:r w:rsidR="009E6DEA" w:rsidRPr="00CE73D6">
              <w:rPr>
                <w:rFonts w:ascii="Times New Roman" w:hAnsi="Times New Roman" w:cs="Times New Roman"/>
                <w:sz w:val="24"/>
                <w:szCs w:val="24"/>
                <w:highlight w:val="green"/>
              </w:rPr>
              <w:t>не устанавливается</w:t>
            </w:r>
            <w:r w:rsidRPr="00CE73D6">
              <w:rPr>
                <w:rFonts w:ascii="Times New Roman" w:hAnsi="Times New Roman" w:cs="Times New Roman"/>
                <w:sz w:val="24"/>
                <w:szCs w:val="24"/>
                <w:highlight w:val="green"/>
              </w:rPr>
              <w:t>.</w:t>
            </w:r>
          </w:p>
          <w:p w14:paraId="2F3F5601" w14:textId="77777777" w:rsidR="0050071D" w:rsidRPr="00D9714C" w:rsidRDefault="0050071D" w:rsidP="00500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2BD33BF5" w14:textId="77777777" w:rsidR="0050071D" w:rsidRDefault="0050071D" w:rsidP="0050071D">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951CE7" w:rsidRPr="00CE73D6">
              <w:rPr>
                <w:rFonts w:ascii="Times New Roman" w:hAnsi="Times New Roman" w:cs="Times New Roman"/>
                <w:sz w:val="24"/>
                <w:szCs w:val="24"/>
                <w:highlight w:val="green"/>
              </w:rPr>
              <w:t>– 100%.</w:t>
            </w:r>
          </w:p>
          <w:p w14:paraId="61AFFD72"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379AD74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53FBF454" w14:textId="77777777" w:rsidR="00825AF4" w:rsidRPr="00D9714C" w:rsidRDefault="00825AF4" w:rsidP="00825AF4">
      <w:pPr>
        <w:spacing w:after="0" w:line="240" w:lineRule="auto"/>
        <w:jc w:val="center"/>
        <w:rPr>
          <w:rFonts w:ascii="Times New Roman" w:hAnsi="Times New Roman" w:cs="Times New Roman"/>
          <w:b/>
          <w:sz w:val="24"/>
          <w:szCs w:val="24"/>
        </w:rPr>
      </w:pPr>
    </w:p>
    <w:p w14:paraId="03D92A3D" w14:textId="77777777" w:rsidR="00825AF4" w:rsidRPr="00825AF4" w:rsidRDefault="00825AF4" w:rsidP="00825AF4">
      <w:pPr>
        <w:spacing w:after="0" w:line="240" w:lineRule="auto"/>
        <w:jc w:val="center"/>
        <w:rPr>
          <w:rFonts w:ascii="Times New Roman" w:hAnsi="Times New Roman" w:cs="Times New Roman"/>
          <w:b/>
          <w:sz w:val="24"/>
          <w:szCs w:val="24"/>
          <w:u w:val="single"/>
        </w:rPr>
      </w:pPr>
      <w:r w:rsidRPr="00825AF4">
        <w:rPr>
          <w:rFonts w:ascii="Times New Roman" w:hAnsi="Times New Roman" w:cs="Times New Roman"/>
          <w:b/>
          <w:sz w:val="24"/>
          <w:szCs w:val="24"/>
          <w:u w:val="single"/>
        </w:rPr>
        <w:t>ПРОИЗВОДСТВЕННЫЕ ЗОНЫ</w:t>
      </w:r>
    </w:p>
    <w:p w14:paraId="3D3612F8" w14:textId="77777777" w:rsidR="00825AF4" w:rsidRPr="00D9714C" w:rsidRDefault="00825AF4" w:rsidP="00825AF4">
      <w:pPr>
        <w:spacing w:after="0" w:line="240" w:lineRule="auto"/>
        <w:jc w:val="center"/>
        <w:rPr>
          <w:rFonts w:ascii="Times New Roman" w:hAnsi="Times New Roman" w:cs="Times New Roman"/>
          <w:b/>
          <w:sz w:val="24"/>
          <w:szCs w:val="24"/>
        </w:rPr>
      </w:pPr>
    </w:p>
    <w:p w14:paraId="5E827F65"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 РАЗМЕЩЕНИЯ ПРОИЗВОДСТВЕННЫХ ОБЪЕКТОВ 4, 5 КЛАССОВ ВРЕДНОСТИ</w:t>
      </w:r>
      <w:r>
        <w:rPr>
          <w:rFonts w:ascii="Times New Roman" w:hAnsi="Times New Roman" w:cs="Times New Roman"/>
          <w:b/>
          <w:color w:val="000000"/>
          <w:sz w:val="24"/>
          <w:szCs w:val="24"/>
          <w:u w:val="single"/>
        </w:rPr>
        <w:t xml:space="preserve"> (ПЗ-1)</w:t>
      </w:r>
    </w:p>
    <w:p w14:paraId="4F5E3496" w14:textId="77777777" w:rsidR="00825AF4" w:rsidRPr="00D9714C" w:rsidRDefault="00825AF4" w:rsidP="00825AF4">
      <w:pPr>
        <w:spacing w:after="0" w:line="240" w:lineRule="auto"/>
        <w:jc w:val="center"/>
        <w:rPr>
          <w:rFonts w:ascii="Times New Roman" w:hAnsi="Times New Roman" w:cs="Times New Roman"/>
          <w:b/>
          <w:sz w:val="24"/>
          <w:szCs w:val="24"/>
          <w:u w:val="single"/>
        </w:rPr>
      </w:pPr>
    </w:p>
    <w:p w14:paraId="6C1431BC" w14:textId="77777777" w:rsidR="00825AF4" w:rsidRPr="00D9714C" w:rsidRDefault="00825AF4" w:rsidP="00825AF4">
      <w:pPr>
        <w:spacing w:after="0" w:line="240" w:lineRule="auto"/>
        <w:outlineLvl w:val="0"/>
        <w:rPr>
          <w:rFonts w:ascii="Times New Roman" w:hAnsi="Times New Roman" w:cs="Times New Roman"/>
          <w:b/>
          <w:sz w:val="24"/>
          <w:szCs w:val="24"/>
        </w:rPr>
      </w:pPr>
      <w:bookmarkStart w:id="155" w:name="_Toc453606092"/>
      <w:bookmarkStart w:id="156" w:name="_Toc453613690"/>
      <w:bookmarkStart w:id="157" w:name="_Toc454737300"/>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55"/>
      <w:bookmarkEnd w:id="156"/>
      <w:bookmarkEnd w:id="157"/>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825AF4" w:rsidRPr="00C03F28" w14:paraId="47AA2856" w14:textId="77777777" w:rsidTr="00FE12B1">
        <w:trPr>
          <w:trHeight w:val="552"/>
          <w:tblHeader/>
        </w:trPr>
        <w:tc>
          <w:tcPr>
            <w:tcW w:w="2481" w:type="dxa"/>
            <w:vAlign w:val="center"/>
          </w:tcPr>
          <w:p w14:paraId="5DC4F1EE"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lastRenderedPageBreak/>
              <w:t>ВИДЫ ИСПОЛЬЗОВАНИЯ ЗЕМЕЛЬНЫХ УЧАСТКОВ</w:t>
            </w:r>
          </w:p>
        </w:tc>
        <w:tc>
          <w:tcPr>
            <w:tcW w:w="3439" w:type="dxa"/>
            <w:vAlign w:val="center"/>
          </w:tcPr>
          <w:p w14:paraId="67822262"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14:paraId="066DEB29"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111" w:type="dxa"/>
            <w:vAlign w:val="center"/>
          </w:tcPr>
          <w:p w14:paraId="41E34A67"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02486662" w14:textId="77777777" w:rsidTr="00FE12B1">
        <w:tc>
          <w:tcPr>
            <w:tcW w:w="2481" w:type="dxa"/>
          </w:tcPr>
          <w:p w14:paraId="65DA39B1" w14:textId="77777777" w:rsidR="00825AF4" w:rsidRPr="00D9714C"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Пищевая промышленность (6.4)</w:t>
            </w:r>
          </w:p>
          <w:p w14:paraId="7FE41BF4" w14:textId="77777777" w:rsidR="00825AF4" w:rsidRPr="00D9714C"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p>
        </w:tc>
        <w:tc>
          <w:tcPr>
            <w:tcW w:w="3439" w:type="dxa"/>
          </w:tcPr>
          <w:p w14:paraId="6D116BF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8" w:type="dxa"/>
            <w:vMerge w:val="restart"/>
          </w:tcPr>
          <w:p w14:paraId="50685E44"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300 кв.м.</w:t>
            </w:r>
          </w:p>
          <w:p w14:paraId="4EF527B3"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10000 кв.м.</w:t>
            </w:r>
          </w:p>
          <w:p w14:paraId="2E00E56E" w14:textId="77777777" w:rsidR="000F01D9" w:rsidRPr="00D9714C" w:rsidRDefault="000F01D9" w:rsidP="000F01D9">
            <w:pPr>
              <w:autoSpaceDE w:val="0"/>
              <w:autoSpaceDN w:val="0"/>
              <w:adjustRightInd w:val="0"/>
              <w:spacing w:after="0" w:line="240" w:lineRule="auto"/>
              <w:jc w:val="both"/>
              <w:rPr>
                <w:rFonts w:ascii="Times New Roman" w:hAnsi="Times New Roman" w:cs="Times New Roman"/>
                <w:sz w:val="24"/>
                <w:szCs w:val="24"/>
              </w:rPr>
            </w:pPr>
            <w:r w:rsidRPr="00CE73D6">
              <w:rPr>
                <w:rFonts w:ascii="Times New Roman" w:hAnsi="Times New Roman" w:cs="Times New Roman"/>
                <w:sz w:val="24"/>
                <w:szCs w:val="24"/>
                <w:highlight w:val="green"/>
              </w:rPr>
              <w:t xml:space="preserve">Минимальный отступ от границы земельного участка (красной линии) – </w:t>
            </w:r>
            <w:r w:rsidR="00CE73D6" w:rsidRPr="00CE73D6">
              <w:rPr>
                <w:rFonts w:ascii="Times New Roman" w:hAnsi="Times New Roman" w:cs="Times New Roman"/>
                <w:sz w:val="24"/>
                <w:szCs w:val="24"/>
                <w:highlight w:val="green"/>
              </w:rPr>
              <w:t>3 м</w:t>
            </w:r>
            <w:r w:rsidRPr="00CE73D6">
              <w:rPr>
                <w:rFonts w:ascii="Times New Roman" w:hAnsi="Times New Roman" w:cs="Times New Roman"/>
                <w:sz w:val="24"/>
                <w:szCs w:val="24"/>
                <w:highlight w:val="green"/>
              </w:rPr>
              <w:t>.</w:t>
            </w:r>
          </w:p>
          <w:p w14:paraId="736E79E9" w14:textId="77777777" w:rsidR="00825AF4" w:rsidRPr="00D9714C" w:rsidRDefault="000F01D9"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r w:rsidR="00825AF4" w:rsidRPr="00D9714C">
              <w:rPr>
                <w:rFonts w:ascii="Times New Roman" w:hAnsi="Times New Roman" w:cs="Times New Roman"/>
                <w:sz w:val="24"/>
                <w:szCs w:val="24"/>
              </w:rPr>
              <w:t>.</w:t>
            </w:r>
          </w:p>
          <w:p w14:paraId="7047CE63" w14:textId="77777777" w:rsidR="000F01D9" w:rsidRPr="00D9714C" w:rsidRDefault="000F01D9" w:rsidP="000F01D9">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Максимальный процент застройки </w:t>
            </w:r>
            <w:r w:rsidR="00E44F39">
              <w:rPr>
                <w:rFonts w:ascii="Times New Roman" w:hAnsi="Times New Roman" w:cs="Times New Roman"/>
                <w:sz w:val="24"/>
                <w:szCs w:val="24"/>
              </w:rPr>
              <w:t>в границах земельного участка</w:t>
            </w:r>
            <w:r w:rsidRPr="00D9714C">
              <w:rPr>
                <w:rFonts w:ascii="Times New Roman" w:hAnsi="Times New Roman" w:cs="Times New Roman"/>
                <w:sz w:val="24"/>
                <w:szCs w:val="24"/>
              </w:rPr>
              <w:t>– 60.</w:t>
            </w:r>
          </w:p>
          <w:p w14:paraId="0DC597C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процент озеленения – 20.</w:t>
            </w:r>
          </w:p>
          <w:p w14:paraId="705CE28B" w14:textId="77777777" w:rsidR="00825AF4" w:rsidRPr="00D9714C" w:rsidRDefault="00825AF4" w:rsidP="009E6DEA">
            <w:pPr>
              <w:spacing w:after="0" w:line="240" w:lineRule="auto"/>
              <w:rPr>
                <w:rFonts w:ascii="Times New Roman" w:hAnsi="Times New Roman" w:cs="Times New Roman"/>
                <w:sz w:val="24"/>
                <w:szCs w:val="24"/>
              </w:rPr>
            </w:pPr>
          </w:p>
        </w:tc>
        <w:tc>
          <w:tcPr>
            <w:tcW w:w="4111" w:type="dxa"/>
            <w:vMerge w:val="restart"/>
          </w:tcPr>
          <w:p w14:paraId="366BD73F" w14:textId="77777777" w:rsidR="00825AF4"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 соответствии с техническими регламентами, СНиПами, СП, СанПиН и др. документами</w:t>
            </w:r>
            <w:r w:rsidR="000F01D9">
              <w:rPr>
                <w:rFonts w:ascii="Times New Roman" w:hAnsi="Times New Roman" w:cs="Times New Roman"/>
                <w:sz w:val="24"/>
                <w:szCs w:val="24"/>
              </w:rPr>
              <w:t>.</w:t>
            </w:r>
          </w:p>
          <w:p w14:paraId="622D6354" w14:textId="77777777" w:rsidR="000F01D9" w:rsidRPr="00D9714C" w:rsidRDefault="000F01D9"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Предусмотреть мероприятия по отводу и очистке сточных вод</w:t>
            </w:r>
          </w:p>
        </w:tc>
      </w:tr>
      <w:tr w:rsidR="00825AF4" w:rsidRPr="00BC777E" w14:paraId="12640EE7" w14:textId="77777777" w:rsidTr="00FE12B1">
        <w:tc>
          <w:tcPr>
            <w:tcW w:w="2481" w:type="dxa"/>
          </w:tcPr>
          <w:p w14:paraId="2E8C816A" w14:textId="77777777" w:rsidR="00825AF4" w:rsidRPr="00D9714C"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Склады (6.9)</w:t>
            </w:r>
          </w:p>
        </w:tc>
        <w:tc>
          <w:tcPr>
            <w:tcW w:w="3439" w:type="dxa"/>
          </w:tcPr>
          <w:p w14:paraId="5F4D81BF"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D9714C">
              <w:rPr>
                <w:rFonts w:ascii="Times New Roman" w:hAnsi="Times New Roman" w:cs="Times New Roman"/>
                <w:sz w:val="24"/>
                <w:szCs w:val="24"/>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678" w:type="dxa"/>
            <w:vMerge/>
          </w:tcPr>
          <w:p w14:paraId="3B775CBF"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vMerge/>
          </w:tcPr>
          <w:p w14:paraId="6D2DD57D" w14:textId="77777777" w:rsidR="00825AF4" w:rsidRPr="00D9714C" w:rsidRDefault="00825AF4" w:rsidP="00825AF4">
            <w:pPr>
              <w:spacing w:after="0" w:line="240" w:lineRule="auto"/>
              <w:rPr>
                <w:rFonts w:ascii="Times New Roman" w:hAnsi="Times New Roman" w:cs="Times New Roman"/>
                <w:sz w:val="24"/>
                <w:szCs w:val="24"/>
              </w:rPr>
            </w:pPr>
          </w:p>
        </w:tc>
      </w:tr>
    </w:tbl>
    <w:p w14:paraId="239C7C60" w14:textId="77777777" w:rsidR="00825AF4" w:rsidRPr="00D9714C" w:rsidRDefault="00825AF4" w:rsidP="00825AF4">
      <w:pPr>
        <w:spacing w:after="0" w:line="240" w:lineRule="auto"/>
        <w:outlineLvl w:val="0"/>
        <w:rPr>
          <w:rFonts w:ascii="Times New Roman" w:hAnsi="Times New Roman" w:cs="Times New Roman"/>
          <w:b/>
          <w:sz w:val="24"/>
          <w:szCs w:val="24"/>
        </w:rPr>
      </w:pPr>
    </w:p>
    <w:p w14:paraId="455C3B27" w14:textId="77777777" w:rsidR="00825AF4" w:rsidRPr="00D9714C" w:rsidRDefault="00825AF4" w:rsidP="00825AF4">
      <w:pPr>
        <w:outlineLvl w:val="0"/>
        <w:rPr>
          <w:rFonts w:ascii="Times New Roman" w:hAnsi="Times New Roman" w:cs="Times New Roman"/>
          <w:b/>
          <w:sz w:val="24"/>
          <w:szCs w:val="24"/>
        </w:rPr>
      </w:pPr>
      <w:bookmarkStart w:id="158" w:name="_Toc453606093"/>
      <w:bookmarkStart w:id="159" w:name="_Toc453613691"/>
      <w:bookmarkStart w:id="160" w:name="_Toc454737301"/>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58"/>
      <w:bookmarkEnd w:id="159"/>
      <w:bookmarkEnd w:id="160"/>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25AF4" w:rsidRPr="00C03F28" w14:paraId="0C465C83" w14:textId="77777777" w:rsidTr="00FE12B1">
        <w:trPr>
          <w:trHeight w:val="384"/>
          <w:tblHeader/>
        </w:trPr>
        <w:tc>
          <w:tcPr>
            <w:tcW w:w="2448" w:type="dxa"/>
            <w:vAlign w:val="center"/>
          </w:tcPr>
          <w:p w14:paraId="7E561D8F"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48B8E159"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14:paraId="77A9EA78"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111" w:type="dxa"/>
            <w:vAlign w:val="center"/>
          </w:tcPr>
          <w:p w14:paraId="4C950750"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C03F28" w14:paraId="1A375394" w14:textId="77777777" w:rsidTr="00FE12B1">
        <w:trPr>
          <w:trHeight w:val="206"/>
        </w:trPr>
        <w:tc>
          <w:tcPr>
            <w:tcW w:w="2448" w:type="dxa"/>
          </w:tcPr>
          <w:p w14:paraId="0257B5E8" w14:textId="77777777" w:rsidR="00825AF4" w:rsidRPr="00D9714C" w:rsidRDefault="00825AF4" w:rsidP="00825AF4">
            <w:pPr>
              <w:pStyle w:val="afff3"/>
              <w:rPr>
                <w:rFonts w:ascii="Times New Roman" w:hAnsi="Times New Roman"/>
                <w:sz w:val="24"/>
                <w:szCs w:val="24"/>
              </w:rPr>
            </w:pPr>
            <w:r w:rsidRPr="00D9714C">
              <w:rPr>
                <w:rFonts w:ascii="Times New Roman" w:hAnsi="Times New Roman"/>
                <w:sz w:val="24"/>
                <w:szCs w:val="24"/>
              </w:rPr>
              <w:t>Общественное управление (3.8)</w:t>
            </w:r>
          </w:p>
        </w:tc>
        <w:tc>
          <w:tcPr>
            <w:tcW w:w="3472" w:type="dxa"/>
          </w:tcPr>
          <w:p w14:paraId="79EA2E1D" w14:textId="77777777" w:rsidR="00825AF4" w:rsidRPr="00D9714C" w:rsidRDefault="00825AF4" w:rsidP="00825AF4">
            <w:pPr>
              <w:pStyle w:val="afff3"/>
              <w:rPr>
                <w:rFonts w:ascii="Times New Roman" w:hAnsi="Times New Roman"/>
                <w:sz w:val="24"/>
                <w:szCs w:val="24"/>
              </w:rPr>
            </w:pPr>
            <w:r w:rsidRPr="00D9714C">
              <w:rPr>
                <w:rFonts w:ascii="Times New Roman" w:hAnsi="Times New Roman"/>
                <w:sz w:val="24"/>
                <w:szCs w:val="24"/>
              </w:rPr>
              <w:t xml:space="preserve">Объекты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w:t>
            </w:r>
            <w:r w:rsidRPr="00D9714C">
              <w:rPr>
                <w:rFonts w:ascii="Times New Roman" w:hAnsi="Times New Roman"/>
                <w:sz w:val="24"/>
                <w:szCs w:val="24"/>
              </w:rPr>
              <w:lastRenderedPageBreak/>
              <w:t>отраслевому или политическому признаку</w:t>
            </w:r>
          </w:p>
          <w:p w14:paraId="27F80E84" w14:textId="77777777" w:rsidR="00825AF4" w:rsidRPr="00D9714C" w:rsidRDefault="00825AF4" w:rsidP="00825AF4">
            <w:pPr>
              <w:pStyle w:val="afff3"/>
              <w:rPr>
                <w:rFonts w:ascii="Times New Roman" w:hAnsi="Times New Roman"/>
                <w:sz w:val="24"/>
                <w:szCs w:val="24"/>
              </w:rPr>
            </w:pPr>
          </w:p>
        </w:tc>
        <w:tc>
          <w:tcPr>
            <w:tcW w:w="4678" w:type="dxa"/>
            <w:vMerge w:val="restart"/>
          </w:tcPr>
          <w:p w14:paraId="7251B1CC"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100 кв.м.</w:t>
            </w:r>
          </w:p>
          <w:p w14:paraId="431EC2C4"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300 кв.м.</w:t>
            </w:r>
          </w:p>
          <w:p w14:paraId="0E22A329" w14:textId="77777777" w:rsidR="000F01D9" w:rsidRPr="00D9714C" w:rsidRDefault="000F01D9" w:rsidP="000F01D9">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61DA1A15" w14:textId="77777777" w:rsidR="00825AF4" w:rsidRDefault="000F01D9"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r w:rsidR="00825AF4" w:rsidRPr="00D9714C">
              <w:rPr>
                <w:rFonts w:ascii="Times New Roman" w:hAnsi="Times New Roman" w:cs="Times New Roman"/>
                <w:sz w:val="24"/>
                <w:szCs w:val="24"/>
              </w:rPr>
              <w:t>.</w:t>
            </w:r>
          </w:p>
          <w:p w14:paraId="07278EB2" w14:textId="77777777" w:rsidR="000F01D9" w:rsidRDefault="000F01D9" w:rsidP="000F01D9">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B978D0" w:rsidRPr="00CE73D6">
              <w:rPr>
                <w:rFonts w:ascii="Times New Roman" w:hAnsi="Times New Roman" w:cs="Times New Roman"/>
                <w:sz w:val="24"/>
                <w:szCs w:val="24"/>
                <w:highlight w:val="green"/>
              </w:rPr>
              <w:t>– 60%.</w:t>
            </w:r>
          </w:p>
          <w:p w14:paraId="1399E7D5"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125F8D74" w14:textId="77777777" w:rsidR="00825AF4" w:rsidRPr="00D9714C" w:rsidRDefault="00825AF4" w:rsidP="00825AF4">
            <w:pPr>
              <w:pStyle w:val="afff3"/>
              <w:rPr>
                <w:rFonts w:ascii="Times New Roman" w:hAnsi="Times New Roman"/>
                <w:sz w:val="24"/>
                <w:szCs w:val="24"/>
              </w:rPr>
            </w:pPr>
            <w:r w:rsidRPr="00D9714C">
              <w:rPr>
                <w:rFonts w:ascii="Times New Roman" w:hAnsi="Times New Roman"/>
                <w:sz w:val="24"/>
                <w:szCs w:val="24"/>
              </w:rPr>
              <w:lastRenderedPageBreak/>
              <w:t>-</w:t>
            </w:r>
          </w:p>
          <w:p w14:paraId="76C26205" w14:textId="77777777" w:rsidR="00825AF4" w:rsidRPr="00D9714C" w:rsidRDefault="00825AF4" w:rsidP="00825AF4">
            <w:pPr>
              <w:spacing w:after="0" w:line="240" w:lineRule="auto"/>
              <w:rPr>
                <w:rFonts w:ascii="Times New Roman" w:hAnsi="Times New Roman" w:cs="Times New Roman"/>
                <w:sz w:val="24"/>
                <w:szCs w:val="24"/>
              </w:rPr>
            </w:pPr>
          </w:p>
        </w:tc>
      </w:tr>
      <w:tr w:rsidR="00825AF4" w:rsidRPr="00C03F28" w14:paraId="716534EB" w14:textId="77777777" w:rsidTr="00FE12B1">
        <w:trPr>
          <w:trHeight w:val="206"/>
        </w:trPr>
        <w:tc>
          <w:tcPr>
            <w:tcW w:w="2448" w:type="dxa"/>
          </w:tcPr>
          <w:p w14:paraId="578E0EAF" w14:textId="77777777" w:rsidR="00825AF4" w:rsidRPr="00D9714C" w:rsidRDefault="00825AF4" w:rsidP="00825AF4">
            <w:pPr>
              <w:pStyle w:val="afff3"/>
              <w:rPr>
                <w:rFonts w:ascii="Times New Roman" w:hAnsi="Times New Roman"/>
                <w:sz w:val="24"/>
                <w:szCs w:val="24"/>
              </w:rPr>
            </w:pPr>
            <w:r w:rsidRPr="00D9714C">
              <w:rPr>
                <w:rFonts w:ascii="Times New Roman" w:hAnsi="Times New Roman"/>
                <w:sz w:val="24"/>
                <w:szCs w:val="24"/>
              </w:rPr>
              <w:lastRenderedPageBreak/>
              <w:t>Деловое управление (4.1)</w:t>
            </w:r>
          </w:p>
        </w:tc>
        <w:tc>
          <w:tcPr>
            <w:tcW w:w="3472" w:type="dxa"/>
          </w:tcPr>
          <w:p w14:paraId="7FD63912" w14:textId="77777777" w:rsidR="00825AF4" w:rsidRPr="00D9714C" w:rsidRDefault="00825AF4" w:rsidP="00825AF4">
            <w:pPr>
              <w:pStyle w:val="afff3"/>
              <w:rPr>
                <w:rFonts w:ascii="Times New Roman" w:hAnsi="Times New Roman"/>
                <w:sz w:val="24"/>
                <w:szCs w:val="24"/>
              </w:rPr>
            </w:pPr>
            <w:r w:rsidRPr="00D9714C">
              <w:rPr>
                <w:rFonts w:ascii="Times New Roman" w:hAnsi="Times New Roman"/>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678" w:type="dxa"/>
            <w:vMerge/>
          </w:tcPr>
          <w:p w14:paraId="58585E26"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5120C653"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r w:rsidR="00825AF4" w:rsidRPr="00BC777E" w14:paraId="1C19D826" w14:textId="77777777" w:rsidTr="00FE12B1">
        <w:trPr>
          <w:trHeight w:val="206"/>
        </w:trPr>
        <w:tc>
          <w:tcPr>
            <w:tcW w:w="2448" w:type="dxa"/>
            <w:vMerge w:val="restart"/>
          </w:tcPr>
          <w:p w14:paraId="52AC023F" w14:textId="77777777" w:rsidR="00825AF4" w:rsidRPr="00D9714C" w:rsidRDefault="00825AF4" w:rsidP="00825AF4">
            <w:pPr>
              <w:pStyle w:val="ConsPlusNormal"/>
              <w:ind w:firstLine="0"/>
              <w:jc w:val="both"/>
              <w:rPr>
                <w:rFonts w:ascii="Times New Roman" w:hAnsi="Times New Roman" w:cs="Times New Roman"/>
                <w:sz w:val="24"/>
                <w:szCs w:val="24"/>
                <w:highlight w:val="magenta"/>
              </w:rPr>
            </w:pPr>
            <w:r w:rsidRPr="00D9714C">
              <w:rPr>
                <w:rFonts w:ascii="Times New Roman" w:hAnsi="Times New Roman" w:cs="Times New Roman"/>
                <w:sz w:val="24"/>
                <w:szCs w:val="24"/>
              </w:rPr>
              <w:t>Магазины (4.4)</w:t>
            </w:r>
          </w:p>
        </w:tc>
        <w:tc>
          <w:tcPr>
            <w:tcW w:w="3472" w:type="dxa"/>
            <w:vMerge w:val="restart"/>
          </w:tcPr>
          <w:p w14:paraId="2BDF13DD" w14:textId="77777777" w:rsidR="00825AF4" w:rsidRPr="00D9714C" w:rsidRDefault="00825AF4" w:rsidP="00825AF4">
            <w:pPr>
              <w:pStyle w:val="ConsPlusNormal"/>
              <w:ind w:firstLine="0"/>
              <w:jc w:val="both"/>
              <w:rPr>
                <w:rFonts w:ascii="Times New Roman" w:hAnsi="Times New Roman" w:cs="Times New Roman"/>
                <w:sz w:val="24"/>
                <w:szCs w:val="24"/>
                <w:highlight w:val="magenta"/>
              </w:rPr>
            </w:pPr>
            <w:r w:rsidRPr="00D9714C">
              <w:rPr>
                <w:rFonts w:ascii="Times New Roman" w:hAnsi="Times New Roman" w:cs="Times New Roman"/>
                <w:sz w:val="24"/>
                <w:szCs w:val="24"/>
              </w:rPr>
              <w:t>Объекты торгового назначения</w:t>
            </w:r>
          </w:p>
        </w:tc>
        <w:tc>
          <w:tcPr>
            <w:tcW w:w="4678" w:type="dxa"/>
            <w:vMerge w:val="restart"/>
          </w:tcPr>
          <w:p w14:paraId="2809CB1F"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100 кв.м.</w:t>
            </w:r>
          </w:p>
          <w:p w14:paraId="1AC222D4"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300 кв.м.</w:t>
            </w:r>
          </w:p>
          <w:p w14:paraId="24BEEC32" w14:textId="77777777" w:rsidR="009E6DEA" w:rsidRDefault="009E6DEA" w:rsidP="009E6DEA">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Минимальный отступ от границы земельного участка (красной линии) – 3 м</w:t>
            </w:r>
          </w:p>
          <w:p w14:paraId="4B77F116"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Максимальное количество этажей –</w:t>
            </w:r>
            <w:r w:rsidR="00E44F39">
              <w:rPr>
                <w:rFonts w:ascii="Times New Roman" w:hAnsi="Times New Roman" w:cs="Times New Roman"/>
                <w:sz w:val="24"/>
                <w:szCs w:val="24"/>
              </w:rPr>
              <w:t>2</w:t>
            </w:r>
            <w:r w:rsidRPr="00D9714C">
              <w:rPr>
                <w:rFonts w:ascii="Times New Roman" w:hAnsi="Times New Roman" w:cs="Times New Roman"/>
                <w:sz w:val="24"/>
                <w:szCs w:val="24"/>
              </w:rPr>
              <w:t>.</w:t>
            </w:r>
          </w:p>
          <w:p w14:paraId="5368B84D" w14:textId="77777777" w:rsidR="00825AF4" w:rsidRPr="00D9714C" w:rsidRDefault="00E44F39" w:rsidP="00825AF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высота зданий, строений, сооружений</w:t>
            </w:r>
            <w:r w:rsidR="00825AF4" w:rsidRPr="00D9714C">
              <w:rPr>
                <w:rFonts w:ascii="Times New Roman" w:hAnsi="Times New Roman" w:cs="Times New Roman"/>
                <w:sz w:val="24"/>
                <w:szCs w:val="24"/>
              </w:rPr>
              <w:t xml:space="preserve"> –10 м</w:t>
            </w:r>
            <w:r>
              <w:rPr>
                <w:rFonts w:ascii="Times New Roman" w:hAnsi="Times New Roman" w:cs="Times New Roman"/>
                <w:sz w:val="24"/>
                <w:szCs w:val="24"/>
              </w:rPr>
              <w:t>.</w:t>
            </w:r>
          </w:p>
          <w:p w14:paraId="73733D9B"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процент застройки</w:t>
            </w:r>
            <w:r w:rsidR="00E44F39">
              <w:rPr>
                <w:rFonts w:ascii="Times New Roman" w:hAnsi="Times New Roman" w:cs="Times New Roman"/>
                <w:sz w:val="24"/>
                <w:szCs w:val="24"/>
              </w:rPr>
              <w:t xml:space="preserve"> в</w:t>
            </w:r>
            <w:r w:rsidR="009E6DEA">
              <w:rPr>
                <w:rFonts w:ascii="Times New Roman" w:hAnsi="Times New Roman" w:cs="Times New Roman"/>
                <w:sz w:val="24"/>
                <w:szCs w:val="24"/>
              </w:rPr>
              <w:t xml:space="preserve"> границах земельного участка – 6</w:t>
            </w:r>
            <w:r w:rsidR="00E44F39">
              <w:rPr>
                <w:rFonts w:ascii="Times New Roman" w:hAnsi="Times New Roman" w:cs="Times New Roman"/>
                <w:sz w:val="24"/>
                <w:szCs w:val="24"/>
              </w:rPr>
              <w:t>0.</w:t>
            </w:r>
          </w:p>
          <w:p w14:paraId="270F6922"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w:t>
            </w:r>
            <w:r w:rsidR="00E44F39">
              <w:rPr>
                <w:rFonts w:ascii="Times New Roman" w:hAnsi="Times New Roman" w:cs="Times New Roman"/>
                <w:sz w:val="24"/>
                <w:szCs w:val="24"/>
              </w:rPr>
              <w:t>мальный процент озеленения – 10</w:t>
            </w:r>
            <w:r w:rsidRPr="00D9714C">
              <w:rPr>
                <w:rFonts w:ascii="Times New Roman" w:hAnsi="Times New Roman" w:cs="Times New Roman"/>
                <w:sz w:val="24"/>
                <w:szCs w:val="24"/>
              </w:rPr>
              <w:t>.</w:t>
            </w:r>
          </w:p>
          <w:p w14:paraId="154100B7"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Максимальная высота оград – 1,5 м</w:t>
            </w:r>
          </w:p>
        </w:tc>
        <w:tc>
          <w:tcPr>
            <w:tcW w:w="4111" w:type="dxa"/>
          </w:tcPr>
          <w:p w14:paraId="79C52B44"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D9714C">
              <w:rPr>
                <w:rFonts w:ascii="Times New Roman" w:hAnsi="Times New Roman" w:cs="Times New Roman"/>
                <w:sz w:val="24"/>
                <w:szCs w:val="24"/>
              </w:rPr>
              <w:lastRenderedPageBreak/>
              <w:t>продажу товаров, размещение гаражей и (или) стоянок для автомобилей сотрудников и посетителей торгового центра</w:t>
            </w:r>
          </w:p>
        </w:tc>
      </w:tr>
      <w:tr w:rsidR="00825AF4" w:rsidRPr="00BC777E" w14:paraId="606413B0" w14:textId="77777777" w:rsidTr="00FE12B1">
        <w:trPr>
          <w:trHeight w:val="206"/>
        </w:trPr>
        <w:tc>
          <w:tcPr>
            <w:tcW w:w="2448" w:type="dxa"/>
            <w:vMerge/>
          </w:tcPr>
          <w:p w14:paraId="2685FACE" w14:textId="77777777" w:rsidR="00825AF4" w:rsidRPr="00D9714C" w:rsidRDefault="00825AF4" w:rsidP="00825AF4">
            <w:pPr>
              <w:pStyle w:val="ConsPlusNormal"/>
              <w:jc w:val="both"/>
              <w:rPr>
                <w:rFonts w:ascii="Times New Roman" w:hAnsi="Times New Roman" w:cs="Times New Roman"/>
                <w:sz w:val="24"/>
                <w:szCs w:val="24"/>
                <w:highlight w:val="magenta"/>
              </w:rPr>
            </w:pPr>
          </w:p>
        </w:tc>
        <w:tc>
          <w:tcPr>
            <w:tcW w:w="3472" w:type="dxa"/>
            <w:vMerge/>
          </w:tcPr>
          <w:p w14:paraId="7CF371DF" w14:textId="77777777" w:rsidR="00825AF4" w:rsidRPr="00D9714C" w:rsidRDefault="00825AF4" w:rsidP="00825AF4">
            <w:pPr>
              <w:pStyle w:val="ConsPlusNormal"/>
              <w:jc w:val="both"/>
              <w:rPr>
                <w:rFonts w:ascii="Times New Roman" w:hAnsi="Times New Roman" w:cs="Times New Roman"/>
                <w:sz w:val="24"/>
                <w:szCs w:val="24"/>
                <w:highlight w:val="magenta"/>
              </w:rPr>
            </w:pPr>
          </w:p>
        </w:tc>
        <w:tc>
          <w:tcPr>
            <w:tcW w:w="4678" w:type="dxa"/>
            <w:vMerge/>
          </w:tcPr>
          <w:p w14:paraId="22646B54"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01763DFA"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14:paraId="303445B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825AF4" w:rsidRPr="00BC777E" w14:paraId="49C4DD88" w14:textId="77777777" w:rsidTr="00FE12B1">
        <w:trPr>
          <w:trHeight w:val="206"/>
        </w:trPr>
        <w:tc>
          <w:tcPr>
            <w:tcW w:w="2448" w:type="dxa"/>
            <w:vMerge/>
          </w:tcPr>
          <w:p w14:paraId="7A543CD5" w14:textId="77777777" w:rsidR="00825AF4" w:rsidRPr="00D9714C" w:rsidRDefault="00825AF4" w:rsidP="00825AF4">
            <w:pPr>
              <w:pStyle w:val="ConsPlusNormal"/>
              <w:ind w:firstLine="0"/>
              <w:jc w:val="both"/>
              <w:rPr>
                <w:rFonts w:ascii="Times New Roman" w:hAnsi="Times New Roman" w:cs="Times New Roman"/>
                <w:sz w:val="24"/>
                <w:szCs w:val="24"/>
              </w:rPr>
            </w:pPr>
          </w:p>
        </w:tc>
        <w:tc>
          <w:tcPr>
            <w:tcW w:w="3472" w:type="dxa"/>
            <w:vMerge/>
          </w:tcPr>
          <w:p w14:paraId="0CAEC380" w14:textId="77777777" w:rsidR="00825AF4" w:rsidRPr="00D9714C" w:rsidRDefault="00825AF4" w:rsidP="00825AF4">
            <w:pPr>
              <w:pStyle w:val="ConsPlusNormal"/>
              <w:ind w:firstLine="0"/>
              <w:jc w:val="both"/>
              <w:rPr>
                <w:rFonts w:ascii="Times New Roman" w:hAnsi="Times New Roman" w:cs="Times New Roman"/>
                <w:sz w:val="24"/>
                <w:szCs w:val="24"/>
              </w:rPr>
            </w:pPr>
          </w:p>
        </w:tc>
        <w:tc>
          <w:tcPr>
            <w:tcW w:w="4678" w:type="dxa"/>
            <w:vMerge/>
          </w:tcPr>
          <w:p w14:paraId="278EAC64"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27783639"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25AF4" w:rsidRPr="00BC777E" w14:paraId="5A527BDF" w14:textId="77777777" w:rsidTr="00FE12B1">
        <w:trPr>
          <w:trHeight w:val="206"/>
        </w:trPr>
        <w:tc>
          <w:tcPr>
            <w:tcW w:w="2448" w:type="dxa"/>
          </w:tcPr>
          <w:p w14:paraId="2073866C"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Общественное питание (4.6)</w:t>
            </w:r>
          </w:p>
        </w:tc>
        <w:tc>
          <w:tcPr>
            <w:tcW w:w="3472" w:type="dxa"/>
          </w:tcPr>
          <w:p w14:paraId="0AF892D0"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Объекты общественного питания (кафе, столовые, закусочные, бары)</w:t>
            </w:r>
          </w:p>
        </w:tc>
        <w:tc>
          <w:tcPr>
            <w:tcW w:w="4678" w:type="dxa"/>
            <w:vMerge w:val="restart"/>
          </w:tcPr>
          <w:p w14:paraId="7D24E42A"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100 кв.м.</w:t>
            </w:r>
          </w:p>
          <w:p w14:paraId="0B521EB7"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300 кв.м.</w:t>
            </w:r>
          </w:p>
          <w:p w14:paraId="687104E8" w14:textId="77777777" w:rsidR="00E44F39" w:rsidRDefault="00E44F39"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52D61B7C" w14:textId="77777777" w:rsidR="00825AF4" w:rsidRPr="00D9714C" w:rsidRDefault="00E44F39"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Максимальная высота зданий, строений, сооружений - </w:t>
            </w:r>
            <w:r w:rsidR="009E6DEA">
              <w:rPr>
                <w:rFonts w:ascii="Times New Roman" w:hAnsi="Times New Roman" w:cs="Times New Roman"/>
                <w:sz w:val="24"/>
                <w:szCs w:val="24"/>
              </w:rPr>
              <w:t xml:space="preserve"> 1</w:t>
            </w:r>
            <w:r w:rsidR="00825AF4" w:rsidRPr="00D9714C">
              <w:rPr>
                <w:rFonts w:ascii="Times New Roman" w:hAnsi="Times New Roman" w:cs="Times New Roman"/>
                <w:sz w:val="24"/>
                <w:szCs w:val="24"/>
              </w:rPr>
              <w:t>0 м.</w:t>
            </w:r>
          </w:p>
          <w:p w14:paraId="7AE950C4" w14:textId="77777777" w:rsidR="00E44F39" w:rsidRDefault="00E44F39" w:rsidP="00E44F39">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B978D0" w:rsidRPr="00CE73D6">
              <w:rPr>
                <w:rFonts w:ascii="Times New Roman" w:hAnsi="Times New Roman" w:cs="Times New Roman"/>
                <w:sz w:val="24"/>
                <w:szCs w:val="24"/>
                <w:highlight w:val="green"/>
              </w:rPr>
              <w:t>– 60%.</w:t>
            </w:r>
          </w:p>
          <w:p w14:paraId="63CC5E8B" w14:textId="77777777" w:rsidR="00825AF4" w:rsidRPr="00D9714C" w:rsidRDefault="00825AF4" w:rsidP="009E6DEA">
            <w:pPr>
              <w:spacing w:after="0" w:line="240" w:lineRule="auto"/>
              <w:rPr>
                <w:rFonts w:ascii="Times New Roman" w:hAnsi="Times New Roman" w:cs="Times New Roman"/>
                <w:sz w:val="24"/>
                <w:szCs w:val="24"/>
              </w:rPr>
            </w:pPr>
          </w:p>
        </w:tc>
        <w:tc>
          <w:tcPr>
            <w:tcW w:w="4111" w:type="dxa"/>
          </w:tcPr>
          <w:p w14:paraId="3253F7B4"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капитального строительства в целях устройства мест общественного питания за плату</w:t>
            </w:r>
          </w:p>
        </w:tc>
      </w:tr>
      <w:tr w:rsidR="00825AF4" w:rsidRPr="00C03F28" w14:paraId="1D873FEE" w14:textId="77777777" w:rsidTr="00FE12B1">
        <w:trPr>
          <w:trHeight w:val="206"/>
        </w:trPr>
        <w:tc>
          <w:tcPr>
            <w:tcW w:w="2448" w:type="dxa"/>
          </w:tcPr>
          <w:p w14:paraId="2966FECB"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Социальное обслуживание (3.2)</w:t>
            </w:r>
          </w:p>
        </w:tc>
        <w:tc>
          <w:tcPr>
            <w:tcW w:w="3472" w:type="dxa"/>
          </w:tcPr>
          <w:p w14:paraId="6F4970FC"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для размещения отделений почты и телеграфа;</w:t>
            </w:r>
          </w:p>
          <w:p w14:paraId="6F805912"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w:t>
            </w:r>
            <w:r w:rsidRPr="00D9714C">
              <w:rPr>
                <w:rFonts w:ascii="Times New Roman" w:hAnsi="Times New Roman" w:cs="Times New Roman"/>
                <w:sz w:val="24"/>
                <w:szCs w:val="24"/>
              </w:rPr>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4678" w:type="dxa"/>
            <w:vMerge/>
          </w:tcPr>
          <w:p w14:paraId="29E60C8A"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797BCD7D"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r w:rsidR="00825AF4" w:rsidRPr="00BC777E" w14:paraId="5F741BF6" w14:textId="77777777" w:rsidTr="00FE12B1">
        <w:trPr>
          <w:trHeight w:val="206"/>
        </w:trPr>
        <w:tc>
          <w:tcPr>
            <w:tcW w:w="2448" w:type="dxa"/>
          </w:tcPr>
          <w:p w14:paraId="68AC4954"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lastRenderedPageBreak/>
              <w:t>Бытовое обслуживание (3.3)</w:t>
            </w:r>
          </w:p>
        </w:tc>
        <w:tc>
          <w:tcPr>
            <w:tcW w:w="3472" w:type="dxa"/>
          </w:tcPr>
          <w:p w14:paraId="3485FA60"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Мастерские мелкого ремонта, ателье, бани, парикмахерские, прачечные, похоронные бюро</w:t>
            </w:r>
          </w:p>
        </w:tc>
        <w:tc>
          <w:tcPr>
            <w:tcW w:w="4678" w:type="dxa"/>
            <w:vMerge/>
          </w:tcPr>
          <w:p w14:paraId="12E30D12"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2B791700"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825AF4" w:rsidRPr="00BC777E" w14:paraId="200A8618" w14:textId="77777777" w:rsidTr="00FE12B1">
        <w:trPr>
          <w:trHeight w:val="206"/>
        </w:trPr>
        <w:tc>
          <w:tcPr>
            <w:tcW w:w="2448" w:type="dxa"/>
          </w:tcPr>
          <w:p w14:paraId="046198B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72" w:type="dxa"/>
          </w:tcPr>
          <w:p w14:paraId="2F2C70FC"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p w14:paraId="56F7387B" w14:textId="77777777" w:rsidR="00825AF4" w:rsidRPr="00D9714C" w:rsidRDefault="00825AF4" w:rsidP="00825AF4">
            <w:pPr>
              <w:spacing w:after="0" w:line="240" w:lineRule="auto"/>
              <w:rPr>
                <w:rFonts w:ascii="Times New Roman" w:hAnsi="Times New Roman" w:cs="Times New Roman"/>
                <w:sz w:val="24"/>
                <w:szCs w:val="24"/>
              </w:rPr>
            </w:pPr>
          </w:p>
        </w:tc>
        <w:tc>
          <w:tcPr>
            <w:tcW w:w="4678" w:type="dxa"/>
            <w:vMerge w:val="restart"/>
          </w:tcPr>
          <w:p w14:paraId="653EA4B7"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100 кв.м.</w:t>
            </w:r>
          </w:p>
          <w:p w14:paraId="2F41FF1C"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300 кв.м.</w:t>
            </w:r>
          </w:p>
          <w:p w14:paraId="11E4ADF7" w14:textId="77777777" w:rsidR="00825AF4"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0CF29993" w14:textId="77777777" w:rsidR="00E44F39" w:rsidRDefault="00E44F39"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r w:rsidR="009E6DEA">
              <w:rPr>
                <w:rFonts w:ascii="Times New Roman" w:hAnsi="Times New Roman" w:cs="Times New Roman"/>
                <w:sz w:val="24"/>
                <w:szCs w:val="24"/>
              </w:rPr>
              <w:t xml:space="preserve"> – 1 эт</w:t>
            </w:r>
            <w:r>
              <w:rPr>
                <w:rFonts w:ascii="Times New Roman" w:hAnsi="Times New Roman" w:cs="Times New Roman"/>
                <w:sz w:val="24"/>
                <w:szCs w:val="24"/>
              </w:rPr>
              <w:t>.</w:t>
            </w:r>
          </w:p>
          <w:p w14:paraId="51FA62C2" w14:textId="77777777" w:rsidR="00E44F39" w:rsidRDefault="00E44F39" w:rsidP="00E44F39">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Максимальный процент застройки в границах земельного участка не устанавливается.</w:t>
            </w:r>
          </w:p>
          <w:p w14:paraId="0DAB9BD3"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w:t>
            </w:r>
            <w:r w:rsidRPr="00D9714C">
              <w:rPr>
                <w:rFonts w:ascii="Times New Roman" w:hAnsi="Times New Roman" w:cs="Times New Roman"/>
                <w:sz w:val="24"/>
                <w:szCs w:val="24"/>
              </w:rPr>
              <w:lastRenderedPageBreak/>
              <w:t>редакция СНиП 2.07.01-89*», региональными и местными нормативами градостроительного проектирования</w:t>
            </w:r>
          </w:p>
        </w:tc>
        <w:tc>
          <w:tcPr>
            <w:tcW w:w="4111" w:type="dxa"/>
          </w:tcPr>
          <w:p w14:paraId="0B859DF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p>
        </w:tc>
      </w:tr>
      <w:tr w:rsidR="00825AF4" w:rsidRPr="00C03F28" w14:paraId="20960A42" w14:textId="77777777" w:rsidTr="00FE12B1">
        <w:trPr>
          <w:trHeight w:val="206"/>
        </w:trPr>
        <w:tc>
          <w:tcPr>
            <w:tcW w:w="2448" w:type="dxa"/>
          </w:tcPr>
          <w:p w14:paraId="4EC70D60"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придорожного сервиса (4.9.1.)</w:t>
            </w:r>
          </w:p>
        </w:tc>
        <w:tc>
          <w:tcPr>
            <w:tcW w:w="3472" w:type="dxa"/>
          </w:tcPr>
          <w:p w14:paraId="455900BA"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Автозаправочные станции (бензиновые, газовые);</w:t>
            </w:r>
          </w:p>
          <w:p w14:paraId="027DCC25"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Магазины сопутствующей торговли, здания для организации общественного питания в качестве объектов придорожного сервиса;</w:t>
            </w:r>
          </w:p>
          <w:p w14:paraId="2F0D627C"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для предоставления гостиничных </w:t>
            </w:r>
            <w:r w:rsidRPr="00D9714C">
              <w:rPr>
                <w:rFonts w:ascii="Times New Roman" w:hAnsi="Times New Roman" w:cs="Times New Roman"/>
                <w:sz w:val="24"/>
                <w:szCs w:val="24"/>
              </w:rPr>
              <w:lastRenderedPageBreak/>
              <w:t>услуг в качестве придорожного сервиса;</w:t>
            </w:r>
          </w:p>
          <w:p w14:paraId="2F880DFC"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678" w:type="dxa"/>
            <w:vMerge/>
          </w:tcPr>
          <w:p w14:paraId="118D4C59"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74B6B6F7"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bl>
    <w:p w14:paraId="37144870" w14:textId="77777777" w:rsidR="00AA2699" w:rsidRDefault="00AA2699" w:rsidP="00825AF4">
      <w:pPr>
        <w:spacing w:after="0" w:line="240" w:lineRule="auto"/>
        <w:outlineLvl w:val="0"/>
        <w:rPr>
          <w:rFonts w:ascii="Times New Roman" w:hAnsi="Times New Roman" w:cs="Times New Roman"/>
          <w:b/>
          <w:sz w:val="24"/>
          <w:szCs w:val="24"/>
        </w:rPr>
      </w:pPr>
      <w:bookmarkStart w:id="161" w:name="_Toc453606094"/>
      <w:bookmarkStart w:id="162" w:name="_Toc453613692"/>
      <w:bookmarkStart w:id="163" w:name="_Toc454737302"/>
    </w:p>
    <w:p w14:paraId="202BCEF3" w14:textId="77777777" w:rsidR="00825AF4" w:rsidRPr="00D9714C" w:rsidRDefault="00825AF4" w:rsidP="00825AF4">
      <w:pPr>
        <w:spacing w:after="0" w:line="240" w:lineRule="auto"/>
        <w:outlineLvl w:val="0"/>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161"/>
      <w:bookmarkEnd w:id="162"/>
      <w:bookmarkEnd w:id="163"/>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825AF4" w:rsidRPr="00C03F28" w14:paraId="6CF50376" w14:textId="77777777" w:rsidTr="00EE291D">
        <w:trPr>
          <w:trHeight w:val="384"/>
          <w:tblHeader/>
        </w:trPr>
        <w:tc>
          <w:tcPr>
            <w:tcW w:w="2481" w:type="dxa"/>
            <w:vAlign w:val="center"/>
          </w:tcPr>
          <w:p w14:paraId="4BAF0716"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39" w:type="dxa"/>
            <w:vAlign w:val="center"/>
          </w:tcPr>
          <w:p w14:paraId="14AFA36C"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14:paraId="311D2434"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111" w:type="dxa"/>
            <w:vAlign w:val="center"/>
          </w:tcPr>
          <w:p w14:paraId="46029AAF"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6B655A22" w14:textId="77777777" w:rsidTr="00EE291D">
        <w:trPr>
          <w:trHeight w:val="206"/>
        </w:trPr>
        <w:tc>
          <w:tcPr>
            <w:tcW w:w="2481" w:type="dxa"/>
          </w:tcPr>
          <w:p w14:paraId="0E92C88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39" w:type="dxa"/>
          </w:tcPr>
          <w:p w14:paraId="30244DF2"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678" w:type="dxa"/>
          </w:tcPr>
          <w:p w14:paraId="7BCF0165"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sidR="00CE73D6">
              <w:rPr>
                <w:rFonts w:ascii="Times New Roman" w:hAnsi="Times New Roman" w:cs="Times New Roman"/>
                <w:sz w:val="24"/>
                <w:szCs w:val="24"/>
              </w:rPr>
              <w:t xml:space="preserve"> земельного участка – </w:t>
            </w:r>
            <w:r w:rsidR="00CE73D6" w:rsidRPr="00CE73D6">
              <w:rPr>
                <w:rFonts w:ascii="Times New Roman" w:hAnsi="Times New Roman" w:cs="Times New Roman"/>
                <w:sz w:val="24"/>
                <w:szCs w:val="24"/>
                <w:highlight w:val="green"/>
              </w:rPr>
              <w:t>2</w:t>
            </w:r>
            <w:r w:rsidRPr="00CE73D6">
              <w:rPr>
                <w:rFonts w:ascii="Times New Roman" w:hAnsi="Times New Roman" w:cs="Times New Roman"/>
                <w:sz w:val="24"/>
                <w:szCs w:val="24"/>
                <w:highlight w:val="green"/>
              </w:rPr>
              <w:t>0 кв.м.</w:t>
            </w:r>
          </w:p>
          <w:p w14:paraId="4F7580A4" w14:textId="77777777" w:rsidR="009E6DEA"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100 кв.м.</w:t>
            </w:r>
          </w:p>
          <w:p w14:paraId="69D504A5" w14:textId="77777777" w:rsidR="00E44F39" w:rsidRDefault="00E44F39" w:rsidP="00E44F39">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2C200B74" w14:textId="77777777" w:rsidR="00E44F39" w:rsidRDefault="00E44F39" w:rsidP="00E44F39">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r w:rsidR="009E6DEA">
              <w:rPr>
                <w:rFonts w:ascii="Times New Roman" w:hAnsi="Times New Roman" w:cs="Times New Roman"/>
                <w:sz w:val="24"/>
                <w:szCs w:val="24"/>
              </w:rPr>
              <w:t xml:space="preserve"> – 1 эт</w:t>
            </w:r>
            <w:r>
              <w:rPr>
                <w:rFonts w:ascii="Times New Roman" w:hAnsi="Times New Roman" w:cs="Times New Roman"/>
                <w:sz w:val="24"/>
                <w:szCs w:val="24"/>
              </w:rPr>
              <w:t>.</w:t>
            </w:r>
          </w:p>
          <w:p w14:paraId="64642EFD" w14:textId="77777777" w:rsidR="00E44F39" w:rsidRDefault="00E44F39" w:rsidP="00E44F39">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B978D0" w:rsidRPr="00CE73D6">
              <w:rPr>
                <w:rFonts w:ascii="Times New Roman" w:hAnsi="Times New Roman" w:cs="Times New Roman"/>
                <w:sz w:val="24"/>
                <w:szCs w:val="24"/>
                <w:highlight w:val="green"/>
              </w:rPr>
              <w:t>– 100%.</w:t>
            </w:r>
          </w:p>
          <w:p w14:paraId="726B958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111" w:type="dxa"/>
          </w:tcPr>
          <w:p w14:paraId="2454FC72"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p>
        </w:tc>
      </w:tr>
      <w:tr w:rsidR="00825AF4" w:rsidRPr="00BC777E" w14:paraId="2BEBD107" w14:textId="77777777" w:rsidTr="00EE291D">
        <w:trPr>
          <w:trHeight w:val="206"/>
        </w:trPr>
        <w:tc>
          <w:tcPr>
            <w:tcW w:w="2481" w:type="dxa"/>
          </w:tcPr>
          <w:p w14:paraId="2A3FB773"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439" w:type="dxa"/>
          </w:tcPr>
          <w:p w14:paraId="696D7C3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2843F240" w14:textId="77777777" w:rsidR="00E44F39" w:rsidRDefault="00E44F39" w:rsidP="00E44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51B13CAB" w14:textId="77777777" w:rsidR="00E44F39" w:rsidRDefault="00E44F39" w:rsidP="00E44F39">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Минимальный отступ от границы земельного участка (красной линии) </w:t>
            </w:r>
            <w:r w:rsidR="00CE73D6" w:rsidRPr="00CE73D6">
              <w:rPr>
                <w:rFonts w:ascii="Times New Roman" w:hAnsi="Times New Roman" w:cs="Times New Roman"/>
                <w:sz w:val="24"/>
                <w:szCs w:val="24"/>
                <w:highlight w:val="green"/>
              </w:rPr>
              <w:t>не устанавливается</w:t>
            </w:r>
            <w:r w:rsidRPr="00CE73D6">
              <w:rPr>
                <w:rFonts w:ascii="Times New Roman" w:hAnsi="Times New Roman" w:cs="Times New Roman"/>
                <w:sz w:val="24"/>
                <w:szCs w:val="24"/>
                <w:highlight w:val="green"/>
              </w:rPr>
              <w:t>.</w:t>
            </w:r>
          </w:p>
          <w:p w14:paraId="17714789" w14:textId="77777777" w:rsidR="00E44F39" w:rsidRDefault="00E44F39" w:rsidP="00E44F39">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6FD21D52" w14:textId="77777777" w:rsidR="00E44F39" w:rsidRDefault="00E44F39" w:rsidP="00E44F39">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B978D0" w:rsidRPr="00CE73D6">
              <w:rPr>
                <w:rFonts w:ascii="Times New Roman" w:hAnsi="Times New Roman" w:cs="Times New Roman"/>
                <w:sz w:val="24"/>
                <w:szCs w:val="24"/>
                <w:highlight w:val="green"/>
              </w:rPr>
              <w:t>- 100%.</w:t>
            </w:r>
          </w:p>
          <w:p w14:paraId="6ABBC8B9" w14:textId="77777777" w:rsidR="00825AF4" w:rsidRPr="00D9714C" w:rsidRDefault="00825AF4" w:rsidP="00825AF4">
            <w:pPr>
              <w:spacing w:after="0" w:line="240" w:lineRule="auto"/>
              <w:rPr>
                <w:rFonts w:ascii="Times New Roman" w:hAnsi="Times New Roman" w:cs="Times New Roman"/>
                <w:sz w:val="24"/>
                <w:szCs w:val="24"/>
              </w:rPr>
            </w:pPr>
          </w:p>
        </w:tc>
        <w:tc>
          <w:tcPr>
            <w:tcW w:w="4111" w:type="dxa"/>
          </w:tcPr>
          <w:p w14:paraId="41105DD0"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10BEB291" w14:textId="77777777" w:rsidR="00825AF4" w:rsidRPr="00D9714C" w:rsidRDefault="00825AF4" w:rsidP="00825AF4">
      <w:pPr>
        <w:spacing w:after="0" w:line="240" w:lineRule="auto"/>
        <w:rPr>
          <w:rFonts w:ascii="Times New Roman" w:hAnsi="Times New Roman" w:cs="Times New Roman"/>
          <w:b/>
          <w:sz w:val="24"/>
          <w:szCs w:val="24"/>
          <w:u w:val="single"/>
        </w:rPr>
      </w:pPr>
    </w:p>
    <w:p w14:paraId="7ED520EA"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 РАЗМЕЩЕНИЯ КОММУНАЛЬНЫХ И СКЛАДСКИХ ОБЪЕКТОВ</w:t>
      </w:r>
      <w:r>
        <w:rPr>
          <w:rFonts w:ascii="Times New Roman" w:hAnsi="Times New Roman" w:cs="Times New Roman"/>
          <w:b/>
          <w:color w:val="000000"/>
          <w:sz w:val="24"/>
          <w:szCs w:val="24"/>
          <w:u w:val="single"/>
        </w:rPr>
        <w:t xml:space="preserve"> (ПЗ-2)</w:t>
      </w:r>
    </w:p>
    <w:p w14:paraId="515CB2B5" w14:textId="77777777" w:rsidR="00825AF4" w:rsidRPr="00D9714C" w:rsidRDefault="00825AF4" w:rsidP="00825AF4">
      <w:pPr>
        <w:spacing w:after="0" w:line="240" w:lineRule="auto"/>
        <w:jc w:val="center"/>
        <w:rPr>
          <w:rFonts w:ascii="Times New Roman" w:hAnsi="Times New Roman" w:cs="Times New Roman"/>
          <w:b/>
          <w:sz w:val="24"/>
          <w:szCs w:val="24"/>
          <w:u w:val="single"/>
        </w:rPr>
      </w:pPr>
    </w:p>
    <w:p w14:paraId="6C40B3C6" w14:textId="77777777" w:rsidR="00825AF4" w:rsidRPr="00D9714C" w:rsidRDefault="00825AF4" w:rsidP="00825AF4">
      <w:pPr>
        <w:outlineLvl w:val="0"/>
        <w:rPr>
          <w:rFonts w:ascii="Times New Roman" w:hAnsi="Times New Roman" w:cs="Times New Roman"/>
          <w:b/>
          <w:sz w:val="24"/>
          <w:szCs w:val="24"/>
        </w:rPr>
      </w:pPr>
      <w:bookmarkStart w:id="164" w:name="_Toc453606095"/>
      <w:bookmarkStart w:id="165" w:name="_Toc453613693"/>
      <w:bookmarkStart w:id="166" w:name="_Toc454737303"/>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64"/>
      <w:bookmarkEnd w:id="165"/>
      <w:bookmarkEnd w:id="166"/>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825AF4" w:rsidRPr="00C03F28" w14:paraId="73881CEB" w14:textId="77777777" w:rsidTr="00EE291D">
        <w:trPr>
          <w:tblHeader/>
        </w:trPr>
        <w:tc>
          <w:tcPr>
            <w:tcW w:w="2481" w:type="dxa"/>
            <w:vAlign w:val="center"/>
          </w:tcPr>
          <w:p w14:paraId="093DB3F6"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lastRenderedPageBreak/>
              <w:t>ВИДЫ ИСПОЛЬЗОВАНИЯ ЗЕМЕЛЬНЫХ УЧАСТКОВ</w:t>
            </w:r>
          </w:p>
        </w:tc>
        <w:tc>
          <w:tcPr>
            <w:tcW w:w="3439" w:type="dxa"/>
            <w:vAlign w:val="center"/>
          </w:tcPr>
          <w:p w14:paraId="1F2D8FC1"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53" w:type="dxa"/>
            <w:vAlign w:val="center"/>
          </w:tcPr>
          <w:p w14:paraId="31F0991C"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36" w:type="dxa"/>
            <w:vAlign w:val="center"/>
          </w:tcPr>
          <w:p w14:paraId="762E9146"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3CC5CE41" w14:textId="77777777" w:rsidTr="00EE291D">
        <w:tc>
          <w:tcPr>
            <w:tcW w:w="2481" w:type="dxa"/>
          </w:tcPr>
          <w:p w14:paraId="47CA5231" w14:textId="77777777" w:rsidR="00825AF4" w:rsidRPr="00D9714C"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Склады (6.9)</w:t>
            </w:r>
          </w:p>
        </w:tc>
        <w:tc>
          <w:tcPr>
            <w:tcW w:w="3439" w:type="dxa"/>
          </w:tcPr>
          <w:p w14:paraId="37BFEE27"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553" w:type="dxa"/>
          </w:tcPr>
          <w:p w14:paraId="59202B87" w14:textId="77777777" w:rsidR="00464EEC"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500 кв.м.</w:t>
            </w:r>
          </w:p>
          <w:p w14:paraId="4232C052" w14:textId="77777777" w:rsidR="00464EEC"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10000 кв.м.</w:t>
            </w:r>
          </w:p>
          <w:p w14:paraId="3008E14E" w14:textId="77777777" w:rsidR="00E44F39" w:rsidRPr="00D9714C" w:rsidRDefault="00E44F39" w:rsidP="00E44F39">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w:t>
            </w:r>
            <w:r>
              <w:rPr>
                <w:rFonts w:ascii="Times New Roman" w:hAnsi="Times New Roman" w:cs="Times New Roman"/>
                <w:sz w:val="24"/>
                <w:szCs w:val="24"/>
              </w:rPr>
              <w:t>о участка (красной линии) –</w:t>
            </w:r>
            <w:r w:rsidR="00464EEC">
              <w:rPr>
                <w:rFonts w:ascii="Times New Roman" w:hAnsi="Times New Roman" w:cs="Times New Roman"/>
                <w:sz w:val="24"/>
                <w:szCs w:val="24"/>
              </w:rPr>
              <w:t xml:space="preserve"> 5 м</w:t>
            </w:r>
            <w:r>
              <w:rPr>
                <w:rFonts w:ascii="Times New Roman" w:hAnsi="Times New Roman" w:cs="Times New Roman"/>
                <w:sz w:val="24"/>
                <w:szCs w:val="24"/>
              </w:rPr>
              <w:t>.</w:t>
            </w:r>
          </w:p>
          <w:p w14:paraId="5FB84D2B" w14:textId="77777777" w:rsidR="00E44F39" w:rsidRPr="00D9714C" w:rsidRDefault="00E44F39" w:rsidP="00E44F39">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r w:rsidRPr="00D9714C">
              <w:rPr>
                <w:rFonts w:ascii="Times New Roman" w:hAnsi="Times New Roman" w:cs="Times New Roman"/>
                <w:sz w:val="24"/>
                <w:szCs w:val="24"/>
              </w:rPr>
              <w:t>.</w:t>
            </w:r>
          </w:p>
          <w:p w14:paraId="3C7550AD" w14:textId="77777777" w:rsidR="00E44F39" w:rsidRPr="00D9714C" w:rsidRDefault="00E44F39" w:rsidP="00E44F39">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Максимальный процент застройки </w:t>
            </w:r>
            <w:r>
              <w:rPr>
                <w:rFonts w:ascii="Times New Roman" w:hAnsi="Times New Roman" w:cs="Times New Roman"/>
                <w:sz w:val="24"/>
                <w:szCs w:val="24"/>
              </w:rPr>
              <w:t>в границах земельного участка</w:t>
            </w:r>
            <w:r w:rsidRPr="00D9714C">
              <w:rPr>
                <w:rFonts w:ascii="Times New Roman" w:hAnsi="Times New Roman" w:cs="Times New Roman"/>
                <w:sz w:val="24"/>
                <w:szCs w:val="24"/>
              </w:rPr>
              <w:t>– 60.</w:t>
            </w:r>
          </w:p>
          <w:p w14:paraId="7BA4BF75"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процент озеленения – 20.</w:t>
            </w:r>
          </w:p>
          <w:p w14:paraId="7A51D7B2"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Предусмотреть мероприятия по отводу и очистке сточных вод</w:t>
            </w:r>
          </w:p>
        </w:tc>
        <w:tc>
          <w:tcPr>
            <w:tcW w:w="4236" w:type="dxa"/>
          </w:tcPr>
          <w:p w14:paraId="30CCD2F5"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 соответствии с техническими регламентами, СНиПами, СП, СанПиН и др. документами</w:t>
            </w:r>
          </w:p>
        </w:tc>
      </w:tr>
      <w:tr w:rsidR="00825AF4" w:rsidRPr="00BC777E" w14:paraId="561D4E85" w14:textId="77777777" w:rsidTr="00EE291D">
        <w:tc>
          <w:tcPr>
            <w:tcW w:w="2481" w:type="dxa"/>
          </w:tcPr>
          <w:p w14:paraId="0B8677DF"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39" w:type="dxa"/>
          </w:tcPr>
          <w:p w14:paraId="40B15AD6"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p w14:paraId="6EF69FC0" w14:textId="77777777" w:rsidR="00825AF4" w:rsidRPr="00D9714C" w:rsidRDefault="00825AF4" w:rsidP="00825AF4">
            <w:pPr>
              <w:spacing w:after="0" w:line="240" w:lineRule="auto"/>
              <w:rPr>
                <w:rFonts w:ascii="Times New Roman" w:hAnsi="Times New Roman" w:cs="Times New Roman"/>
                <w:sz w:val="24"/>
                <w:szCs w:val="24"/>
              </w:rPr>
            </w:pPr>
          </w:p>
        </w:tc>
        <w:tc>
          <w:tcPr>
            <w:tcW w:w="4553" w:type="dxa"/>
            <w:vMerge w:val="restart"/>
          </w:tcPr>
          <w:p w14:paraId="065B8B0E" w14:textId="77777777" w:rsidR="00464EEC"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100 кв.м.</w:t>
            </w:r>
          </w:p>
          <w:p w14:paraId="00F246C5" w14:textId="77777777" w:rsidR="00464EEC"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w:t>
            </w:r>
            <w:r>
              <w:rPr>
                <w:rFonts w:ascii="Times New Roman" w:hAnsi="Times New Roman" w:cs="Times New Roman"/>
                <w:sz w:val="24"/>
                <w:szCs w:val="24"/>
              </w:rPr>
              <w:lastRenderedPageBreak/>
              <w:t>участка – 300 кв.м.</w:t>
            </w:r>
          </w:p>
          <w:p w14:paraId="6991AD42" w14:textId="77777777" w:rsidR="00E44F39" w:rsidRDefault="00E44F39" w:rsidP="00E44F39">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14B0B7F0" w14:textId="77777777" w:rsidR="00E44F39" w:rsidRDefault="00E44F39" w:rsidP="00E44F39">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r w:rsidR="00464EEC">
              <w:rPr>
                <w:rFonts w:ascii="Times New Roman" w:hAnsi="Times New Roman" w:cs="Times New Roman"/>
                <w:sz w:val="24"/>
                <w:szCs w:val="24"/>
              </w:rPr>
              <w:t xml:space="preserve"> – 1 эт</w:t>
            </w:r>
            <w:r>
              <w:rPr>
                <w:rFonts w:ascii="Times New Roman" w:hAnsi="Times New Roman" w:cs="Times New Roman"/>
                <w:sz w:val="24"/>
                <w:szCs w:val="24"/>
              </w:rPr>
              <w:t>.</w:t>
            </w:r>
          </w:p>
          <w:p w14:paraId="5A8D33E6" w14:textId="77777777" w:rsidR="00E44F39" w:rsidRDefault="00E44F39" w:rsidP="00E44F39">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Максимальный процент застройки в границах земельного участка не устанавливается.</w:t>
            </w:r>
          </w:p>
          <w:p w14:paraId="760CE3D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6" w:type="dxa"/>
          </w:tcPr>
          <w:p w14:paraId="678E3893"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w:t>
            </w:r>
            <w:r w:rsidRPr="00D9714C">
              <w:rPr>
                <w:rFonts w:ascii="Times New Roman" w:hAnsi="Times New Roman" w:cs="Times New Roman"/>
                <w:sz w:val="24"/>
                <w:szCs w:val="24"/>
              </w:rPr>
              <w:lastRenderedPageBreak/>
              <w:t xml:space="preserve">(парковок), гаражей, в том числе 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p>
        </w:tc>
      </w:tr>
      <w:tr w:rsidR="00825AF4" w:rsidRPr="00C03F28" w14:paraId="2E550300" w14:textId="77777777" w:rsidTr="00EE291D">
        <w:tc>
          <w:tcPr>
            <w:tcW w:w="2481" w:type="dxa"/>
          </w:tcPr>
          <w:p w14:paraId="3D5A2C7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Объекты придорожного сервиса (4.9.1.)</w:t>
            </w:r>
          </w:p>
        </w:tc>
        <w:tc>
          <w:tcPr>
            <w:tcW w:w="3439" w:type="dxa"/>
          </w:tcPr>
          <w:p w14:paraId="4768BD80"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Автозаправочные станции (бензиновые, газовые);</w:t>
            </w:r>
          </w:p>
          <w:p w14:paraId="183AC366"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Магазины сопутствующей торговли, здания для организации общественного питания в качестве объектов придорожного сервиса;</w:t>
            </w:r>
          </w:p>
          <w:p w14:paraId="2166E91D"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для предоставления гостиничных услуг в качестве придорожного сервиса;</w:t>
            </w:r>
          </w:p>
          <w:p w14:paraId="0409B4D6"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3" w:type="dxa"/>
            <w:vMerge/>
          </w:tcPr>
          <w:p w14:paraId="036B2B2C" w14:textId="77777777" w:rsidR="00825AF4" w:rsidRPr="00D9714C" w:rsidRDefault="00825AF4" w:rsidP="00825AF4">
            <w:pPr>
              <w:spacing w:after="0" w:line="240" w:lineRule="auto"/>
              <w:rPr>
                <w:rFonts w:ascii="Times New Roman" w:hAnsi="Times New Roman" w:cs="Times New Roman"/>
                <w:sz w:val="24"/>
                <w:szCs w:val="24"/>
              </w:rPr>
            </w:pPr>
          </w:p>
        </w:tc>
        <w:tc>
          <w:tcPr>
            <w:tcW w:w="4236" w:type="dxa"/>
          </w:tcPr>
          <w:p w14:paraId="4163D7A7"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bl>
    <w:p w14:paraId="0E60EEF8" w14:textId="77777777" w:rsidR="00EE291D" w:rsidRDefault="00EE291D" w:rsidP="00825AF4">
      <w:pPr>
        <w:spacing w:after="0" w:line="240" w:lineRule="auto"/>
        <w:outlineLvl w:val="0"/>
        <w:rPr>
          <w:rFonts w:ascii="Times New Roman" w:hAnsi="Times New Roman" w:cs="Times New Roman"/>
          <w:b/>
          <w:sz w:val="24"/>
          <w:szCs w:val="24"/>
        </w:rPr>
      </w:pPr>
      <w:bookmarkStart w:id="167" w:name="_Toc453606096"/>
      <w:bookmarkStart w:id="168" w:name="_Toc453613694"/>
      <w:bookmarkStart w:id="169" w:name="_Toc454737304"/>
    </w:p>
    <w:p w14:paraId="37BC5D03" w14:textId="77777777" w:rsidR="00825AF4" w:rsidRPr="00D9714C" w:rsidRDefault="00825AF4" w:rsidP="00825AF4">
      <w:pPr>
        <w:spacing w:after="0" w:line="240" w:lineRule="auto"/>
        <w:outlineLvl w:val="0"/>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67"/>
      <w:bookmarkEnd w:id="168"/>
      <w:bookmarkEnd w:id="169"/>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825AF4" w:rsidRPr="00C03F28" w14:paraId="45A57961" w14:textId="77777777" w:rsidTr="00EE291D">
        <w:trPr>
          <w:trHeight w:val="384"/>
          <w:tblHeader/>
        </w:trPr>
        <w:tc>
          <w:tcPr>
            <w:tcW w:w="2448" w:type="dxa"/>
            <w:vAlign w:val="center"/>
          </w:tcPr>
          <w:p w14:paraId="5049096A"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lastRenderedPageBreak/>
              <w:t>ВИДЫ ИСПОЛЬЗОВАНИЯ ЗЕМЕЛЬНЫХ УЧАСТКОВ</w:t>
            </w:r>
          </w:p>
        </w:tc>
        <w:tc>
          <w:tcPr>
            <w:tcW w:w="3472" w:type="dxa"/>
            <w:vAlign w:val="center"/>
          </w:tcPr>
          <w:p w14:paraId="1CFB12BC"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14:paraId="670A6700"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151E4764"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C03F28" w14:paraId="33CB2EE8" w14:textId="77777777" w:rsidTr="00EE291D">
        <w:trPr>
          <w:trHeight w:val="206"/>
        </w:trPr>
        <w:tc>
          <w:tcPr>
            <w:tcW w:w="2448" w:type="dxa"/>
          </w:tcPr>
          <w:p w14:paraId="782E64F6" w14:textId="77777777" w:rsidR="00825AF4" w:rsidRPr="00D9714C" w:rsidRDefault="00825AF4" w:rsidP="00825AF4">
            <w:pPr>
              <w:pStyle w:val="afff3"/>
              <w:rPr>
                <w:rFonts w:ascii="Times New Roman" w:hAnsi="Times New Roman"/>
                <w:sz w:val="24"/>
                <w:szCs w:val="24"/>
              </w:rPr>
            </w:pPr>
            <w:r w:rsidRPr="00D9714C">
              <w:rPr>
                <w:rFonts w:ascii="Times New Roman" w:hAnsi="Times New Roman"/>
                <w:sz w:val="24"/>
                <w:szCs w:val="24"/>
              </w:rPr>
              <w:t>Общественное управление (3.8)</w:t>
            </w:r>
          </w:p>
        </w:tc>
        <w:tc>
          <w:tcPr>
            <w:tcW w:w="3472" w:type="dxa"/>
          </w:tcPr>
          <w:p w14:paraId="26E432B2" w14:textId="77777777" w:rsidR="00825AF4" w:rsidRPr="00D9714C" w:rsidRDefault="00825AF4" w:rsidP="00825AF4">
            <w:pPr>
              <w:pStyle w:val="afff3"/>
              <w:rPr>
                <w:rFonts w:ascii="Times New Roman" w:hAnsi="Times New Roman"/>
                <w:sz w:val="24"/>
                <w:szCs w:val="24"/>
              </w:rPr>
            </w:pPr>
            <w:r w:rsidRPr="00D9714C">
              <w:rPr>
                <w:rFonts w:ascii="Times New Roman" w:hAnsi="Times New Roman"/>
                <w:sz w:val="24"/>
                <w:szCs w:val="24"/>
              </w:rPr>
              <w:t>Объекты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1B799DEC" w14:textId="77777777" w:rsidR="00825AF4" w:rsidRPr="00D9714C" w:rsidRDefault="00825AF4" w:rsidP="00825AF4">
            <w:pPr>
              <w:pStyle w:val="afff3"/>
              <w:rPr>
                <w:rFonts w:ascii="Times New Roman" w:hAnsi="Times New Roman"/>
                <w:sz w:val="24"/>
                <w:szCs w:val="24"/>
              </w:rPr>
            </w:pPr>
          </w:p>
        </w:tc>
        <w:tc>
          <w:tcPr>
            <w:tcW w:w="4536" w:type="dxa"/>
            <w:vMerge w:val="restart"/>
          </w:tcPr>
          <w:p w14:paraId="23AC369C" w14:textId="77777777" w:rsidR="00464EEC"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100 кв.м.</w:t>
            </w:r>
          </w:p>
          <w:p w14:paraId="20B7CA47" w14:textId="77777777" w:rsidR="00464EEC"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300 кв.м.</w:t>
            </w:r>
          </w:p>
          <w:p w14:paraId="45D7C3D5" w14:textId="77777777" w:rsidR="00E44F39" w:rsidRDefault="00E44F39" w:rsidP="00E44F39">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0180AB82" w14:textId="77777777" w:rsidR="00E44F39" w:rsidRDefault="00E44F39" w:rsidP="00E44F39">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p>
          <w:p w14:paraId="404047A2" w14:textId="77777777" w:rsidR="00E44F39" w:rsidRDefault="00E44F39" w:rsidP="00E44F39">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B978D0" w:rsidRPr="00CE73D6">
              <w:rPr>
                <w:rFonts w:ascii="Times New Roman" w:hAnsi="Times New Roman" w:cs="Times New Roman"/>
                <w:sz w:val="24"/>
                <w:szCs w:val="24"/>
                <w:highlight w:val="green"/>
              </w:rPr>
              <w:t>– 60%.</w:t>
            </w:r>
          </w:p>
          <w:p w14:paraId="7D08EE89" w14:textId="77777777" w:rsidR="00825AF4" w:rsidRPr="00D9714C" w:rsidRDefault="00825AF4" w:rsidP="00825AF4">
            <w:pPr>
              <w:spacing w:after="0" w:line="240" w:lineRule="auto"/>
              <w:rPr>
                <w:rFonts w:ascii="Times New Roman" w:hAnsi="Times New Roman" w:cs="Times New Roman"/>
                <w:sz w:val="24"/>
                <w:szCs w:val="24"/>
              </w:rPr>
            </w:pPr>
          </w:p>
        </w:tc>
        <w:tc>
          <w:tcPr>
            <w:tcW w:w="4253" w:type="dxa"/>
          </w:tcPr>
          <w:p w14:paraId="5AB3FD85" w14:textId="77777777" w:rsidR="00825AF4" w:rsidRPr="00D9714C" w:rsidRDefault="00825AF4" w:rsidP="00825AF4">
            <w:pPr>
              <w:pStyle w:val="afff3"/>
              <w:rPr>
                <w:rFonts w:ascii="Times New Roman" w:hAnsi="Times New Roman"/>
                <w:sz w:val="24"/>
                <w:szCs w:val="24"/>
              </w:rPr>
            </w:pPr>
            <w:r w:rsidRPr="00D9714C">
              <w:rPr>
                <w:rFonts w:ascii="Times New Roman" w:hAnsi="Times New Roman"/>
                <w:sz w:val="24"/>
                <w:szCs w:val="24"/>
              </w:rPr>
              <w:t>-</w:t>
            </w:r>
          </w:p>
          <w:p w14:paraId="4611CBFB" w14:textId="77777777" w:rsidR="00825AF4" w:rsidRPr="00D9714C" w:rsidRDefault="00825AF4" w:rsidP="00825AF4">
            <w:pPr>
              <w:spacing w:after="0" w:line="240" w:lineRule="auto"/>
              <w:rPr>
                <w:rFonts w:ascii="Times New Roman" w:hAnsi="Times New Roman" w:cs="Times New Roman"/>
                <w:sz w:val="24"/>
                <w:szCs w:val="24"/>
              </w:rPr>
            </w:pPr>
          </w:p>
        </w:tc>
      </w:tr>
      <w:tr w:rsidR="00825AF4" w:rsidRPr="00C03F28" w14:paraId="6C4A8C72" w14:textId="77777777" w:rsidTr="00EE291D">
        <w:trPr>
          <w:trHeight w:val="206"/>
        </w:trPr>
        <w:tc>
          <w:tcPr>
            <w:tcW w:w="2448" w:type="dxa"/>
          </w:tcPr>
          <w:p w14:paraId="14D34224" w14:textId="77777777" w:rsidR="00825AF4" w:rsidRPr="00D9714C" w:rsidRDefault="00825AF4" w:rsidP="00825AF4">
            <w:pPr>
              <w:pStyle w:val="afff3"/>
              <w:rPr>
                <w:rFonts w:ascii="Times New Roman" w:hAnsi="Times New Roman"/>
                <w:sz w:val="24"/>
                <w:szCs w:val="24"/>
              </w:rPr>
            </w:pPr>
            <w:r w:rsidRPr="00D9714C">
              <w:rPr>
                <w:rFonts w:ascii="Times New Roman" w:hAnsi="Times New Roman"/>
                <w:sz w:val="24"/>
                <w:szCs w:val="24"/>
              </w:rPr>
              <w:t>Деловое управление (4.1)</w:t>
            </w:r>
          </w:p>
        </w:tc>
        <w:tc>
          <w:tcPr>
            <w:tcW w:w="3472" w:type="dxa"/>
          </w:tcPr>
          <w:p w14:paraId="079D19FA" w14:textId="77777777" w:rsidR="00825AF4" w:rsidRPr="00D9714C" w:rsidRDefault="00825AF4" w:rsidP="00825AF4">
            <w:pPr>
              <w:pStyle w:val="afff3"/>
              <w:rPr>
                <w:rFonts w:ascii="Times New Roman" w:hAnsi="Times New Roman"/>
                <w:sz w:val="24"/>
                <w:szCs w:val="24"/>
              </w:rPr>
            </w:pPr>
            <w:r w:rsidRPr="00D9714C">
              <w:rPr>
                <w:rFonts w:ascii="Times New Roman" w:hAnsi="Times New Roman"/>
                <w:sz w:val="24"/>
                <w:szCs w:val="24"/>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w:t>
            </w:r>
            <w:r w:rsidRPr="00D9714C">
              <w:rPr>
                <w:rFonts w:ascii="Times New Roman" w:hAnsi="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4536" w:type="dxa"/>
            <w:vMerge/>
          </w:tcPr>
          <w:p w14:paraId="30FA3675" w14:textId="77777777" w:rsidR="00825AF4" w:rsidRPr="00D9714C" w:rsidRDefault="00825AF4" w:rsidP="00825AF4">
            <w:pPr>
              <w:spacing w:after="0" w:line="240" w:lineRule="auto"/>
              <w:rPr>
                <w:rFonts w:ascii="Times New Roman" w:hAnsi="Times New Roman" w:cs="Times New Roman"/>
                <w:sz w:val="24"/>
                <w:szCs w:val="24"/>
              </w:rPr>
            </w:pPr>
          </w:p>
        </w:tc>
        <w:tc>
          <w:tcPr>
            <w:tcW w:w="4253" w:type="dxa"/>
          </w:tcPr>
          <w:p w14:paraId="0A07E78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r w:rsidR="00825AF4" w:rsidRPr="00BC777E" w14:paraId="14A5C1A2" w14:textId="77777777" w:rsidTr="00EE291D">
        <w:trPr>
          <w:trHeight w:val="3312"/>
        </w:trPr>
        <w:tc>
          <w:tcPr>
            <w:tcW w:w="2448" w:type="dxa"/>
          </w:tcPr>
          <w:p w14:paraId="02FAE02A" w14:textId="77777777" w:rsidR="00825AF4" w:rsidRPr="00D9714C" w:rsidRDefault="00825AF4" w:rsidP="00825AF4">
            <w:pPr>
              <w:pStyle w:val="ConsPlusNormal"/>
              <w:ind w:firstLine="0"/>
              <w:jc w:val="both"/>
              <w:rPr>
                <w:rFonts w:ascii="Times New Roman" w:hAnsi="Times New Roman" w:cs="Times New Roman"/>
                <w:sz w:val="24"/>
                <w:szCs w:val="24"/>
                <w:highlight w:val="magenta"/>
              </w:rPr>
            </w:pPr>
            <w:r w:rsidRPr="00D9714C">
              <w:rPr>
                <w:rFonts w:ascii="Times New Roman" w:hAnsi="Times New Roman" w:cs="Times New Roman"/>
                <w:sz w:val="24"/>
                <w:szCs w:val="24"/>
              </w:rPr>
              <w:lastRenderedPageBreak/>
              <w:t>Магазины (4.4)</w:t>
            </w:r>
          </w:p>
        </w:tc>
        <w:tc>
          <w:tcPr>
            <w:tcW w:w="3472" w:type="dxa"/>
          </w:tcPr>
          <w:p w14:paraId="6D764A5A" w14:textId="77777777" w:rsidR="00825AF4" w:rsidRPr="00D9714C" w:rsidRDefault="00825AF4" w:rsidP="00825AF4">
            <w:pPr>
              <w:pStyle w:val="ConsPlusNormal"/>
              <w:ind w:firstLine="0"/>
              <w:jc w:val="both"/>
              <w:rPr>
                <w:rFonts w:ascii="Times New Roman" w:hAnsi="Times New Roman" w:cs="Times New Roman"/>
                <w:sz w:val="24"/>
                <w:szCs w:val="24"/>
                <w:highlight w:val="magenta"/>
              </w:rPr>
            </w:pPr>
            <w:r w:rsidRPr="00D9714C">
              <w:rPr>
                <w:rFonts w:ascii="Times New Roman" w:hAnsi="Times New Roman" w:cs="Times New Roman"/>
                <w:sz w:val="24"/>
                <w:szCs w:val="24"/>
              </w:rPr>
              <w:t>Объекты торгового назначения</w:t>
            </w:r>
          </w:p>
        </w:tc>
        <w:tc>
          <w:tcPr>
            <w:tcW w:w="4536" w:type="dxa"/>
          </w:tcPr>
          <w:p w14:paraId="6E0F4725" w14:textId="77777777" w:rsidR="006A2EB0" w:rsidRDefault="006A2EB0" w:rsidP="006A2EB0">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100 кв.м.</w:t>
            </w:r>
          </w:p>
          <w:p w14:paraId="5B294F4D" w14:textId="77777777" w:rsidR="006A2EB0" w:rsidRDefault="006A2EB0" w:rsidP="006A2EB0">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300 кв.м.</w:t>
            </w:r>
          </w:p>
          <w:p w14:paraId="5AD4165C" w14:textId="77777777" w:rsidR="006A2EB0" w:rsidRPr="00D9714C" w:rsidRDefault="006A2EB0" w:rsidP="006A2EB0">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156ABC03" w14:textId="77777777" w:rsidR="00825AF4" w:rsidRPr="00D9714C" w:rsidRDefault="00825AF4" w:rsidP="00825AF4">
            <w:pPr>
              <w:widowControl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Максимальное ко</w:t>
            </w:r>
            <w:r w:rsidR="00E44F39">
              <w:rPr>
                <w:rFonts w:ascii="Times New Roman" w:hAnsi="Times New Roman" w:cs="Times New Roman"/>
                <w:sz w:val="24"/>
                <w:szCs w:val="24"/>
              </w:rPr>
              <w:t xml:space="preserve">личество этажей – </w:t>
            </w:r>
            <w:r w:rsidR="00B6202F">
              <w:rPr>
                <w:rFonts w:ascii="Times New Roman" w:hAnsi="Times New Roman" w:cs="Times New Roman"/>
                <w:sz w:val="24"/>
                <w:szCs w:val="24"/>
              </w:rPr>
              <w:t xml:space="preserve"> 2</w:t>
            </w:r>
            <w:r w:rsidRPr="00D9714C">
              <w:rPr>
                <w:rFonts w:ascii="Times New Roman" w:hAnsi="Times New Roman" w:cs="Times New Roman"/>
                <w:sz w:val="24"/>
                <w:szCs w:val="24"/>
              </w:rPr>
              <w:t>.</w:t>
            </w:r>
          </w:p>
          <w:p w14:paraId="3ABB8AD8" w14:textId="77777777" w:rsidR="00825AF4" w:rsidRDefault="00B6202F" w:rsidP="00825AF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в</w:t>
            </w:r>
            <w:r w:rsidR="00825AF4" w:rsidRPr="00D9714C">
              <w:rPr>
                <w:rFonts w:ascii="Times New Roman" w:hAnsi="Times New Roman" w:cs="Times New Roman"/>
                <w:sz w:val="24"/>
                <w:szCs w:val="24"/>
              </w:rPr>
              <w:t xml:space="preserve">ысота </w:t>
            </w:r>
            <w:r>
              <w:rPr>
                <w:rFonts w:ascii="Times New Roman" w:hAnsi="Times New Roman" w:cs="Times New Roman"/>
                <w:sz w:val="24"/>
                <w:szCs w:val="24"/>
              </w:rPr>
              <w:t>зданий, строений, сооружений –  10 м.</w:t>
            </w:r>
          </w:p>
          <w:p w14:paraId="47CA4C72" w14:textId="77777777" w:rsidR="00825AF4" w:rsidRPr="00D9714C" w:rsidRDefault="00825AF4" w:rsidP="00CE73D6">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w:t>
            </w:r>
            <w:r w:rsidR="00B6202F">
              <w:rPr>
                <w:rFonts w:ascii="Times New Roman" w:hAnsi="Times New Roman" w:cs="Times New Roman"/>
                <w:sz w:val="24"/>
                <w:szCs w:val="24"/>
              </w:rPr>
              <w:t>альный процент озеленения – 10.</w:t>
            </w:r>
            <w:r w:rsidR="00CE73D6" w:rsidRPr="00462D1D">
              <w:rPr>
                <w:rFonts w:ascii="Times New Roman" w:hAnsi="Times New Roman" w:cs="Times New Roman"/>
                <w:sz w:val="24"/>
                <w:szCs w:val="24"/>
                <w:highlight w:val="yellow"/>
              </w:rPr>
              <w:t xml:space="preserve"> Максимальный процент застройки в границах земельного участка </w:t>
            </w:r>
            <w:r w:rsidR="00CE73D6" w:rsidRPr="00B978D0">
              <w:rPr>
                <w:rFonts w:ascii="Times New Roman" w:hAnsi="Times New Roman" w:cs="Times New Roman"/>
                <w:sz w:val="24"/>
                <w:szCs w:val="24"/>
                <w:highlight w:val="yellow"/>
              </w:rPr>
              <w:t>– 60%.</w:t>
            </w:r>
          </w:p>
          <w:p w14:paraId="36E3924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Максимальная высота оград – 1,5 м</w:t>
            </w:r>
          </w:p>
        </w:tc>
        <w:tc>
          <w:tcPr>
            <w:tcW w:w="4253" w:type="dxa"/>
          </w:tcPr>
          <w:p w14:paraId="5370422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25AF4" w:rsidRPr="00BC777E" w14:paraId="1E0E3273" w14:textId="77777777" w:rsidTr="00EE291D">
        <w:trPr>
          <w:trHeight w:val="206"/>
        </w:trPr>
        <w:tc>
          <w:tcPr>
            <w:tcW w:w="2448" w:type="dxa"/>
          </w:tcPr>
          <w:p w14:paraId="36022EEE"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Общественное питание (4.6)</w:t>
            </w:r>
          </w:p>
        </w:tc>
        <w:tc>
          <w:tcPr>
            <w:tcW w:w="3472" w:type="dxa"/>
          </w:tcPr>
          <w:p w14:paraId="0CCF3A74"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Объекты общественного питания (кафе, столовые, закусочные, бары)</w:t>
            </w:r>
          </w:p>
        </w:tc>
        <w:tc>
          <w:tcPr>
            <w:tcW w:w="4536" w:type="dxa"/>
            <w:vMerge w:val="restart"/>
          </w:tcPr>
          <w:p w14:paraId="05022D64" w14:textId="77777777" w:rsidR="006A2EB0" w:rsidRDefault="006A2EB0" w:rsidP="006A2EB0">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100 кв.м.</w:t>
            </w:r>
          </w:p>
          <w:p w14:paraId="3F94001D" w14:textId="77777777" w:rsidR="006A2EB0" w:rsidRDefault="006A2EB0" w:rsidP="006A2EB0">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300 кв.м.</w:t>
            </w:r>
          </w:p>
          <w:p w14:paraId="2BD52783" w14:textId="77777777" w:rsidR="00B6202F" w:rsidRPr="00D9714C" w:rsidRDefault="00B6202F" w:rsidP="00B6202F">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sidR="00CE73D6" w:rsidRPr="00CE73D6">
              <w:rPr>
                <w:rFonts w:ascii="Times New Roman" w:hAnsi="Times New Roman" w:cs="Times New Roman"/>
                <w:sz w:val="24"/>
                <w:szCs w:val="24"/>
                <w:highlight w:val="green"/>
              </w:rPr>
              <w:t>не устанавливается</w:t>
            </w:r>
            <w:r w:rsidRPr="00CE73D6">
              <w:rPr>
                <w:rFonts w:ascii="Times New Roman" w:hAnsi="Times New Roman" w:cs="Times New Roman"/>
                <w:sz w:val="24"/>
                <w:szCs w:val="24"/>
                <w:highlight w:val="green"/>
              </w:rPr>
              <w:t>.</w:t>
            </w:r>
          </w:p>
          <w:p w14:paraId="2B59914D" w14:textId="77777777" w:rsidR="00825AF4" w:rsidRDefault="00B6202F"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Максимальная высота зданий, строений, сооружений</w:t>
            </w:r>
            <w:r w:rsidR="00825AF4" w:rsidRPr="00D9714C">
              <w:rPr>
                <w:rFonts w:ascii="Times New Roman" w:hAnsi="Times New Roman" w:cs="Times New Roman"/>
                <w:i/>
                <w:sz w:val="24"/>
                <w:szCs w:val="24"/>
              </w:rPr>
              <w:t xml:space="preserve"> –</w:t>
            </w:r>
            <w:r w:rsidR="00825AF4" w:rsidRPr="00B6202F">
              <w:rPr>
                <w:rFonts w:ascii="Times New Roman" w:hAnsi="Times New Roman" w:cs="Times New Roman"/>
                <w:sz w:val="24"/>
                <w:szCs w:val="24"/>
              </w:rPr>
              <w:t>20 м.</w:t>
            </w:r>
          </w:p>
          <w:p w14:paraId="2628001B" w14:textId="77777777" w:rsidR="00B6202F" w:rsidRDefault="00B6202F" w:rsidP="00B6202F">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B978D0" w:rsidRPr="00CE73D6">
              <w:rPr>
                <w:rFonts w:ascii="Times New Roman" w:hAnsi="Times New Roman" w:cs="Times New Roman"/>
                <w:sz w:val="24"/>
                <w:szCs w:val="24"/>
                <w:highlight w:val="green"/>
              </w:rPr>
              <w:t>– 60%.</w:t>
            </w:r>
          </w:p>
          <w:p w14:paraId="6798CA12" w14:textId="77777777" w:rsidR="00825AF4" w:rsidRPr="00D9714C" w:rsidRDefault="00825AF4" w:rsidP="006A2EB0">
            <w:pPr>
              <w:spacing w:after="0" w:line="240" w:lineRule="auto"/>
              <w:rPr>
                <w:rFonts w:ascii="Times New Roman" w:hAnsi="Times New Roman" w:cs="Times New Roman"/>
                <w:sz w:val="24"/>
                <w:szCs w:val="24"/>
              </w:rPr>
            </w:pPr>
          </w:p>
        </w:tc>
        <w:tc>
          <w:tcPr>
            <w:tcW w:w="4253" w:type="dxa"/>
          </w:tcPr>
          <w:p w14:paraId="6B8D129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капитального строительства в целях устройства мест общественного питания за плату</w:t>
            </w:r>
          </w:p>
        </w:tc>
      </w:tr>
      <w:tr w:rsidR="00825AF4" w:rsidRPr="00C03F28" w14:paraId="4A892F21" w14:textId="77777777" w:rsidTr="00EE291D">
        <w:trPr>
          <w:trHeight w:val="206"/>
        </w:trPr>
        <w:tc>
          <w:tcPr>
            <w:tcW w:w="2448" w:type="dxa"/>
          </w:tcPr>
          <w:p w14:paraId="21B21D4D"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Социальное обслуживание (3.2)</w:t>
            </w:r>
          </w:p>
        </w:tc>
        <w:tc>
          <w:tcPr>
            <w:tcW w:w="3472" w:type="dxa"/>
          </w:tcPr>
          <w:p w14:paraId="491ADD4D"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для размещения отделений почты и телеграфа;</w:t>
            </w:r>
          </w:p>
          <w:p w14:paraId="26A8B402"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для размещения </w:t>
            </w:r>
            <w:r w:rsidRPr="00D9714C">
              <w:rPr>
                <w:rFonts w:ascii="Times New Roman" w:hAnsi="Times New Roman" w:cs="Times New Roman"/>
                <w:sz w:val="24"/>
                <w:szCs w:val="24"/>
              </w:rPr>
              <w:lastRenderedPageBreak/>
              <w:t>общественных некоммерческих организаций: благотворительных организаций, клубов по интересам</w:t>
            </w:r>
          </w:p>
        </w:tc>
        <w:tc>
          <w:tcPr>
            <w:tcW w:w="4536" w:type="dxa"/>
            <w:vMerge/>
          </w:tcPr>
          <w:p w14:paraId="310E6CD2" w14:textId="77777777" w:rsidR="00825AF4" w:rsidRPr="00D9714C" w:rsidRDefault="00825AF4" w:rsidP="00825AF4">
            <w:pPr>
              <w:spacing w:after="0" w:line="240" w:lineRule="auto"/>
              <w:rPr>
                <w:rFonts w:ascii="Times New Roman" w:hAnsi="Times New Roman" w:cs="Times New Roman"/>
                <w:sz w:val="24"/>
                <w:szCs w:val="24"/>
              </w:rPr>
            </w:pPr>
          </w:p>
        </w:tc>
        <w:tc>
          <w:tcPr>
            <w:tcW w:w="4253" w:type="dxa"/>
          </w:tcPr>
          <w:p w14:paraId="117181B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r w:rsidR="00825AF4" w:rsidRPr="00BC777E" w14:paraId="7717FFB2" w14:textId="77777777" w:rsidTr="00EE291D">
        <w:trPr>
          <w:trHeight w:val="206"/>
        </w:trPr>
        <w:tc>
          <w:tcPr>
            <w:tcW w:w="2448" w:type="dxa"/>
          </w:tcPr>
          <w:p w14:paraId="0BE1D7F0"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lastRenderedPageBreak/>
              <w:t>Бытовое обслуживание (3.3)</w:t>
            </w:r>
          </w:p>
        </w:tc>
        <w:tc>
          <w:tcPr>
            <w:tcW w:w="3472" w:type="dxa"/>
          </w:tcPr>
          <w:p w14:paraId="7225C895"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Мастерские мелкого ремонта, ателье, бани, парикмахерские, прачечные, похоронные бюро</w:t>
            </w:r>
          </w:p>
        </w:tc>
        <w:tc>
          <w:tcPr>
            <w:tcW w:w="4536" w:type="dxa"/>
            <w:vMerge/>
          </w:tcPr>
          <w:p w14:paraId="2E8CF763" w14:textId="77777777" w:rsidR="00825AF4" w:rsidRPr="00D9714C" w:rsidRDefault="00825AF4" w:rsidP="00825AF4">
            <w:pPr>
              <w:spacing w:after="0" w:line="240" w:lineRule="auto"/>
              <w:rPr>
                <w:rFonts w:ascii="Times New Roman" w:hAnsi="Times New Roman" w:cs="Times New Roman"/>
                <w:sz w:val="24"/>
                <w:szCs w:val="24"/>
              </w:rPr>
            </w:pPr>
          </w:p>
        </w:tc>
        <w:tc>
          <w:tcPr>
            <w:tcW w:w="4253" w:type="dxa"/>
          </w:tcPr>
          <w:p w14:paraId="70FB6329"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r>
    </w:tbl>
    <w:p w14:paraId="6EB94DC4" w14:textId="77777777" w:rsidR="00825AF4" w:rsidRPr="00D9714C" w:rsidRDefault="00825AF4" w:rsidP="00825AF4">
      <w:pPr>
        <w:spacing w:after="0" w:line="240" w:lineRule="auto"/>
        <w:rPr>
          <w:rFonts w:ascii="Times New Roman" w:hAnsi="Times New Roman" w:cs="Times New Roman"/>
          <w:b/>
          <w:sz w:val="24"/>
          <w:szCs w:val="24"/>
        </w:rPr>
      </w:pPr>
    </w:p>
    <w:p w14:paraId="55E94D04" w14:textId="77777777" w:rsidR="00825AF4" w:rsidRPr="00D9714C" w:rsidRDefault="00825AF4" w:rsidP="00825AF4">
      <w:pPr>
        <w:outlineLvl w:val="0"/>
        <w:rPr>
          <w:rFonts w:ascii="Times New Roman" w:hAnsi="Times New Roman" w:cs="Times New Roman"/>
          <w:b/>
          <w:sz w:val="24"/>
          <w:szCs w:val="24"/>
        </w:rPr>
      </w:pPr>
      <w:bookmarkStart w:id="170" w:name="_Toc453606097"/>
      <w:bookmarkStart w:id="171" w:name="_Toc453613695"/>
      <w:bookmarkStart w:id="172" w:name="_Toc454737305"/>
      <w:r w:rsidRPr="00D9714C">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170"/>
      <w:bookmarkEnd w:id="171"/>
      <w:bookmarkEnd w:id="172"/>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825AF4" w:rsidRPr="00C03F28" w14:paraId="28751EA9" w14:textId="77777777" w:rsidTr="00EE291D">
        <w:trPr>
          <w:trHeight w:val="384"/>
          <w:tblHeader/>
        </w:trPr>
        <w:tc>
          <w:tcPr>
            <w:tcW w:w="2481" w:type="dxa"/>
            <w:vAlign w:val="center"/>
          </w:tcPr>
          <w:p w14:paraId="723C732F"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39" w:type="dxa"/>
            <w:vAlign w:val="center"/>
          </w:tcPr>
          <w:p w14:paraId="141BBF06"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50" w:type="dxa"/>
            <w:vAlign w:val="center"/>
          </w:tcPr>
          <w:p w14:paraId="077C00DB"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39" w:type="dxa"/>
            <w:vAlign w:val="center"/>
          </w:tcPr>
          <w:p w14:paraId="3B398376"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336F3CFD" w14:textId="77777777" w:rsidTr="00EE291D">
        <w:trPr>
          <w:trHeight w:val="206"/>
        </w:trPr>
        <w:tc>
          <w:tcPr>
            <w:tcW w:w="2481" w:type="dxa"/>
          </w:tcPr>
          <w:p w14:paraId="3025F63D"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39" w:type="dxa"/>
          </w:tcPr>
          <w:p w14:paraId="3B644885"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550" w:type="dxa"/>
          </w:tcPr>
          <w:p w14:paraId="113EDF4D" w14:textId="77777777" w:rsidR="003843E2" w:rsidRDefault="003843E2" w:rsidP="003843E2">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w:t>
            </w:r>
            <w:r w:rsidR="00462D1D" w:rsidRPr="00CE73D6">
              <w:rPr>
                <w:rFonts w:ascii="Times New Roman" w:hAnsi="Times New Roman" w:cs="Times New Roman"/>
                <w:sz w:val="24"/>
                <w:szCs w:val="24"/>
                <w:highlight w:val="green"/>
              </w:rPr>
              <w:t>2</w:t>
            </w:r>
            <w:r w:rsidRPr="00CE73D6">
              <w:rPr>
                <w:rFonts w:ascii="Times New Roman" w:hAnsi="Times New Roman" w:cs="Times New Roman"/>
                <w:sz w:val="24"/>
                <w:szCs w:val="24"/>
                <w:highlight w:val="green"/>
              </w:rPr>
              <w:t>0 кв.м.</w:t>
            </w:r>
          </w:p>
          <w:p w14:paraId="34093D4D" w14:textId="77777777" w:rsidR="003843E2" w:rsidRDefault="003843E2" w:rsidP="003843E2">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 100 кв.м.</w:t>
            </w:r>
          </w:p>
          <w:p w14:paraId="618192E1" w14:textId="77777777" w:rsidR="00B6202F" w:rsidRDefault="00B6202F" w:rsidP="00B6202F">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Минимальный отступ от границы земельного участка (красной линии) не устанавливается.</w:t>
            </w:r>
          </w:p>
          <w:p w14:paraId="42ECAEC2" w14:textId="77777777" w:rsidR="00B6202F" w:rsidRDefault="00B6202F" w:rsidP="00B6202F">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r w:rsidR="003843E2">
              <w:rPr>
                <w:rFonts w:ascii="Times New Roman" w:hAnsi="Times New Roman" w:cs="Times New Roman"/>
                <w:sz w:val="24"/>
                <w:szCs w:val="24"/>
              </w:rPr>
              <w:t xml:space="preserve"> – 1 эт</w:t>
            </w:r>
            <w:r>
              <w:rPr>
                <w:rFonts w:ascii="Times New Roman" w:hAnsi="Times New Roman" w:cs="Times New Roman"/>
                <w:sz w:val="24"/>
                <w:szCs w:val="24"/>
              </w:rPr>
              <w:t>.</w:t>
            </w:r>
          </w:p>
          <w:p w14:paraId="0CF92D55" w14:textId="77777777" w:rsidR="00B6202F" w:rsidRDefault="00B6202F" w:rsidP="00B6202F">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lastRenderedPageBreak/>
              <w:t xml:space="preserve">Максимальный процент застройки в границах земельного участка </w:t>
            </w:r>
            <w:r w:rsidR="00B978D0" w:rsidRPr="00CE73D6">
              <w:rPr>
                <w:rFonts w:ascii="Times New Roman" w:hAnsi="Times New Roman" w:cs="Times New Roman"/>
                <w:sz w:val="24"/>
                <w:szCs w:val="24"/>
                <w:highlight w:val="green"/>
              </w:rPr>
              <w:t>– 100%.</w:t>
            </w:r>
          </w:p>
          <w:p w14:paraId="4E4CDC16"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14:paraId="75A41965"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p>
        </w:tc>
      </w:tr>
      <w:tr w:rsidR="00825AF4" w:rsidRPr="00BC777E" w14:paraId="42F2CD9E" w14:textId="77777777" w:rsidTr="00EE291D">
        <w:trPr>
          <w:trHeight w:val="206"/>
        </w:trPr>
        <w:tc>
          <w:tcPr>
            <w:tcW w:w="2481" w:type="dxa"/>
          </w:tcPr>
          <w:p w14:paraId="4D839525"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439" w:type="dxa"/>
          </w:tcPr>
          <w:p w14:paraId="4BFD811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574EF2C0" w14:textId="77777777" w:rsidR="00B6202F" w:rsidRDefault="00B6202F" w:rsidP="00B62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0AC398F4" w14:textId="77777777" w:rsidR="00B6202F" w:rsidRDefault="00B6202F" w:rsidP="00B6202F">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Минимальный отступ от границы земельного участка (красной линии) </w:t>
            </w:r>
            <w:r w:rsidR="003843E2" w:rsidRPr="00CE73D6">
              <w:rPr>
                <w:rFonts w:ascii="Times New Roman" w:hAnsi="Times New Roman" w:cs="Times New Roman"/>
                <w:sz w:val="24"/>
                <w:szCs w:val="24"/>
                <w:highlight w:val="green"/>
              </w:rPr>
              <w:t>не устанавливается</w:t>
            </w:r>
            <w:r w:rsidRPr="00CE73D6">
              <w:rPr>
                <w:rFonts w:ascii="Times New Roman" w:hAnsi="Times New Roman" w:cs="Times New Roman"/>
                <w:sz w:val="24"/>
                <w:szCs w:val="24"/>
                <w:highlight w:val="green"/>
              </w:rPr>
              <w:t>.</w:t>
            </w:r>
          </w:p>
          <w:p w14:paraId="0CCF7D05" w14:textId="77777777" w:rsidR="00B6202F" w:rsidRDefault="00B6202F" w:rsidP="00B6202F">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0EFBDB06" w14:textId="77777777" w:rsidR="00B6202F" w:rsidRDefault="00B6202F" w:rsidP="00B6202F">
            <w:pPr>
              <w:spacing w:after="0" w:line="240" w:lineRule="auto"/>
              <w:rPr>
                <w:rFonts w:ascii="Times New Roman" w:hAnsi="Times New Roman" w:cs="Times New Roman"/>
                <w:sz w:val="24"/>
                <w:szCs w:val="24"/>
              </w:rPr>
            </w:pPr>
            <w:r w:rsidRPr="00CE73D6">
              <w:rPr>
                <w:rFonts w:ascii="Times New Roman" w:hAnsi="Times New Roman" w:cs="Times New Roman"/>
                <w:sz w:val="24"/>
                <w:szCs w:val="24"/>
                <w:highlight w:val="green"/>
              </w:rPr>
              <w:t xml:space="preserve">Максимальный процент застройки в границах земельного участка </w:t>
            </w:r>
            <w:r w:rsidR="00D366C3" w:rsidRPr="00CE73D6">
              <w:rPr>
                <w:rFonts w:ascii="Times New Roman" w:hAnsi="Times New Roman" w:cs="Times New Roman"/>
                <w:sz w:val="24"/>
                <w:szCs w:val="24"/>
                <w:highlight w:val="green"/>
              </w:rPr>
              <w:t>– 100%.</w:t>
            </w:r>
          </w:p>
          <w:p w14:paraId="6F0E1D1D" w14:textId="77777777" w:rsidR="00825AF4" w:rsidRPr="00D9714C" w:rsidRDefault="00825AF4" w:rsidP="00825AF4">
            <w:pPr>
              <w:spacing w:after="0" w:line="240" w:lineRule="auto"/>
              <w:rPr>
                <w:rFonts w:ascii="Times New Roman" w:hAnsi="Times New Roman" w:cs="Times New Roman"/>
                <w:sz w:val="24"/>
                <w:szCs w:val="24"/>
              </w:rPr>
            </w:pPr>
          </w:p>
        </w:tc>
        <w:tc>
          <w:tcPr>
            <w:tcW w:w="4239" w:type="dxa"/>
          </w:tcPr>
          <w:p w14:paraId="0B7FDA9F"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77C707A7" w14:textId="77777777" w:rsidR="0039612C" w:rsidRDefault="0039612C" w:rsidP="00825AF4">
      <w:pPr>
        <w:spacing w:after="0" w:line="240" w:lineRule="auto"/>
        <w:jc w:val="center"/>
        <w:rPr>
          <w:rFonts w:ascii="Times New Roman" w:hAnsi="Times New Roman" w:cs="Times New Roman"/>
          <w:b/>
          <w:color w:val="000000"/>
          <w:sz w:val="24"/>
          <w:szCs w:val="24"/>
          <w:u w:val="single"/>
        </w:rPr>
      </w:pPr>
    </w:p>
    <w:p w14:paraId="297D8908" w14:textId="77777777" w:rsidR="0039612C" w:rsidRDefault="0039612C">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4FFEB905" w14:textId="77777777" w:rsidR="00825AF4" w:rsidRPr="00825AF4" w:rsidRDefault="00CE1255" w:rsidP="00825AF4">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ЗОНЫ</w:t>
      </w:r>
      <w:r w:rsidR="00825AF4" w:rsidRPr="00825AF4">
        <w:rPr>
          <w:rFonts w:ascii="Times New Roman" w:hAnsi="Times New Roman" w:cs="Times New Roman"/>
          <w:b/>
          <w:color w:val="000000"/>
          <w:sz w:val="24"/>
          <w:szCs w:val="24"/>
          <w:u w:val="single"/>
        </w:rPr>
        <w:t xml:space="preserve"> ИНЖЕНЕРНОЙ И ТРАНСПОРТНОЙ ИФРАСТРАКТУР</w:t>
      </w:r>
    </w:p>
    <w:p w14:paraId="7A0CC8BC"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p>
    <w:p w14:paraId="577DBEEB"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 РАЗМЕЩЕНИЯ ОБЪЕКТОВ ИНЖЕНЕРНОЙ ИНФРАСТРУКТУРЫ</w:t>
      </w:r>
      <w:r>
        <w:rPr>
          <w:rFonts w:ascii="Times New Roman" w:hAnsi="Times New Roman" w:cs="Times New Roman"/>
          <w:b/>
          <w:color w:val="000000"/>
          <w:sz w:val="24"/>
          <w:szCs w:val="24"/>
          <w:u w:val="single"/>
        </w:rPr>
        <w:t xml:space="preserve"> (ИТЗ-1)</w:t>
      </w:r>
    </w:p>
    <w:p w14:paraId="0E12297F" w14:textId="77777777" w:rsidR="00825AF4" w:rsidRPr="00D9714C" w:rsidRDefault="00825AF4" w:rsidP="00825AF4">
      <w:pPr>
        <w:spacing w:after="0" w:line="240" w:lineRule="auto"/>
        <w:jc w:val="center"/>
        <w:rPr>
          <w:rFonts w:ascii="Times New Roman" w:hAnsi="Times New Roman" w:cs="Times New Roman"/>
          <w:b/>
          <w:sz w:val="24"/>
          <w:szCs w:val="24"/>
          <w:u w:val="single"/>
        </w:rPr>
      </w:pPr>
    </w:p>
    <w:p w14:paraId="69CEA4BB" w14:textId="77777777" w:rsidR="00825AF4" w:rsidRPr="00D9714C" w:rsidRDefault="00825AF4" w:rsidP="00825AF4">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825AF4" w:rsidRPr="00C03F28" w14:paraId="25485235" w14:textId="77777777" w:rsidTr="00EE291D">
        <w:trPr>
          <w:trHeight w:val="552"/>
          <w:tblHeader/>
        </w:trPr>
        <w:tc>
          <w:tcPr>
            <w:tcW w:w="2481" w:type="dxa"/>
            <w:vAlign w:val="center"/>
          </w:tcPr>
          <w:p w14:paraId="37929198"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39" w:type="dxa"/>
            <w:vAlign w:val="center"/>
          </w:tcPr>
          <w:p w14:paraId="0CE85122"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14:paraId="477D41D2"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2B52DF2C"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540BEC8D" w14:textId="77777777" w:rsidTr="00EE291D">
        <w:tc>
          <w:tcPr>
            <w:tcW w:w="2481" w:type="dxa"/>
          </w:tcPr>
          <w:p w14:paraId="62869012"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Энергетика (6.7)</w:t>
            </w:r>
          </w:p>
        </w:tc>
        <w:tc>
          <w:tcPr>
            <w:tcW w:w="3439" w:type="dxa"/>
          </w:tcPr>
          <w:p w14:paraId="5F51F40E"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Тепловые станции и другие </w:t>
            </w:r>
            <w:proofErr w:type="gramStart"/>
            <w:r w:rsidRPr="00D9714C">
              <w:rPr>
                <w:rFonts w:ascii="Times New Roman" w:hAnsi="Times New Roman" w:cs="Times New Roman"/>
                <w:sz w:val="24"/>
                <w:szCs w:val="24"/>
              </w:rPr>
              <w:t>электростанции,  обслуживающие</w:t>
            </w:r>
            <w:proofErr w:type="gramEnd"/>
            <w:r w:rsidRPr="00D9714C">
              <w:rPr>
                <w:rFonts w:ascii="Times New Roman" w:hAnsi="Times New Roman" w:cs="Times New Roman"/>
                <w:sz w:val="24"/>
                <w:szCs w:val="24"/>
              </w:rPr>
              <w:t xml:space="preserve"> и вспомогательные для электростанций сооружения объекты электросетевого хозяйства.</w:t>
            </w:r>
          </w:p>
        </w:tc>
        <w:tc>
          <w:tcPr>
            <w:tcW w:w="4536" w:type="dxa"/>
            <w:vMerge w:val="restart"/>
          </w:tcPr>
          <w:p w14:paraId="660C9E0B" w14:textId="77777777" w:rsidR="00C927A9" w:rsidRDefault="00C927A9" w:rsidP="00C927A9">
            <w:pPr>
              <w:widowControl w:val="0"/>
              <w:autoSpaceDE w:val="0"/>
              <w:autoSpaceDN w:val="0"/>
              <w:adjustRightInd w:val="0"/>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Минимальный размер земельного участка – 10 кв.м.</w:t>
            </w:r>
          </w:p>
          <w:p w14:paraId="0D17E77D" w14:textId="77777777" w:rsidR="00C927A9" w:rsidRDefault="00C927A9" w:rsidP="00C927A9">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не устанавливается.</w:t>
            </w:r>
          </w:p>
          <w:p w14:paraId="69185191" w14:textId="77777777" w:rsidR="00B6202F" w:rsidRDefault="00B6202F" w:rsidP="00B6202F">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r w:rsidRPr="00D9714C">
              <w:rPr>
                <w:rFonts w:ascii="Times New Roman" w:hAnsi="Times New Roman" w:cs="Times New Roman"/>
                <w:sz w:val="24"/>
                <w:szCs w:val="24"/>
              </w:rPr>
              <w:t>.</w:t>
            </w:r>
          </w:p>
          <w:p w14:paraId="64FE197D" w14:textId="77777777" w:rsidR="00B6202F" w:rsidRDefault="00B6202F" w:rsidP="00B6202F">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-1.</w:t>
            </w:r>
          </w:p>
          <w:p w14:paraId="0324CD3F" w14:textId="77777777" w:rsidR="00B6202F" w:rsidRDefault="00B6202F" w:rsidP="00B6202F">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9028AD" w:rsidRPr="0017033B">
              <w:rPr>
                <w:rFonts w:ascii="Times New Roman" w:hAnsi="Times New Roman" w:cs="Times New Roman"/>
                <w:sz w:val="24"/>
                <w:szCs w:val="24"/>
                <w:highlight w:val="green"/>
              </w:rPr>
              <w:t>– 100%.</w:t>
            </w:r>
          </w:p>
          <w:p w14:paraId="35E28E87" w14:textId="77777777" w:rsidR="00825AF4" w:rsidRPr="00D9714C"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Расстояние от объектов инженерного благоустройства до деревьев и кустарников следует принимать:</w:t>
            </w:r>
          </w:p>
          <w:p w14:paraId="4F82A411" w14:textId="77777777" w:rsidR="00825AF4" w:rsidRPr="00D9714C"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Газопровод и канализация – 1,5 м;</w:t>
            </w:r>
          </w:p>
          <w:p w14:paraId="61DCF48B" w14:textId="77777777" w:rsidR="00825AF4" w:rsidRPr="00D9714C"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Тепловая сеть – 2,0 м;</w:t>
            </w:r>
          </w:p>
          <w:p w14:paraId="749E6690" w14:textId="77777777" w:rsidR="00825AF4" w:rsidRPr="00D9714C"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Водопровод, дренаж – 2,0 м;</w:t>
            </w:r>
          </w:p>
          <w:p w14:paraId="7BD19BFE" w14:textId="77777777" w:rsidR="00825AF4"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Силовой кабель и кабель связи – 2,0 м.</w:t>
            </w:r>
          </w:p>
          <w:p w14:paraId="335A5EE1" w14:textId="77777777" w:rsidR="00B6202F" w:rsidRPr="00D9714C" w:rsidRDefault="00B6202F" w:rsidP="00825AF4">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Газопровод высокого давления (0,6 мПа) –</w:t>
            </w:r>
            <w:r>
              <w:rPr>
                <w:rFonts w:ascii="Times New Roman" w:hAnsi="Times New Roman" w:cs="Times New Roman"/>
                <w:sz w:val="24"/>
                <w:szCs w:val="24"/>
              </w:rPr>
              <w:t xml:space="preserve"> </w:t>
            </w:r>
            <w:r w:rsidRPr="00D9714C">
              <w:rPr>
                <w:rFonts w:ascii="Times New Roman" w:hAnsi="Times New Roman" w:cs="Times New Roman"/>
                <w:sz w:val="24"/>
                <w:szCs w:val="24"/>
              </w:rPr>
              <w:t>7,0 м</w:t>
            </w:r>
            <w:r>
              <w:rPr>
                <w:rFonts w:ascii="Times New Roman" w:hAnsi="Times New Roman" w:cs="Times New Roman"/>
                <w:sz w:val="24"/>
                <w:szCs w:val="24"/>
              </w:rPr>
              <w:t>.</w:t>
            </w:r>
          </w:p>
          <w:p w14:paraId="2CF69E1A" w14:textId="77777777" w:rsidR="00825AF4" w:rsidRPr="00D9714C" w:rsidRDefault="00B6202F" w:rsidP="00825A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825AF4" w:rsidRPr="00D9714C">
              <w:rPr>
                <w:rFonts w:ascii="Times New Roman" w:hAnsi="Times New Roman" w:cs="Times New Roman"/>
                <w:sz w:val="24"/>
                <w:szCs w:val="24"/>
              </w:rPr>
              <w:t>екомендуемые минимальные санитарно-</w:t>
            </w:r>
            <w:r w:rsidR="00825AF4" w:rsidRPr="00D9714C">
              <w:rPr>
                <w:rFonts w:ascii="Times New Roman" w:hAnsi="Times New Roman" w:cs="Times New Roman"/>
                <w:sz w:val="24"/>
                <w:szCs w:val="24"/>
              </w:rPr>
              <w:lastRenderedPageBreak/>
              <w:t>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14:paraId="0C1C2669" w14:textId="77777777" w:rsidR="00825AF4" w:rsidRPr="00D9714C" w:rsidRDefault="00825AF4" w:rsidP="00825AF4">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53" w:type="dxa"/>
            <w:vMerge w:val="restart"/>
          </w:tcPr>
          <w:p w14:paraId="2EFA514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w:t>
            </w:r>
            <w:r w:rsidRPr="00D9714C">
              <w:rPr>
                <w:rFonts w:ascii="Times New Roman" w:hAnsi="Times New Roman" w:cs="Times New Roman"/>
                <w:sz w:val="24"/>
                <w:szCs w:val="24"/>
              </w:rPr>
              <w:lastRenderedPageBreak/>
              <w:t>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825AF4" w:rsidRPr="00BC777E" w14:paraId="432BE53E" w14:textId="77777777" w:rsidTr="00EE291D">
        <w:tc>
          <w:tcPr>
            <w:tcW w:w="2481" w:type="dxa"/>
          </w:tcPr>
          <w:p w14:paraId="687EB11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Связь (6.8)</w:t>
            </w:r>
          </w:p>
        </w:tc>
        <w:tc>
          <w:tcPr>
            <w:tcW w:w="3439" w:type="dxa"/>
          </w:tcPr>
          <w:p w14:paraId="5F5BBCD4"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vMerge/>
          </w:tcPr>
          <w:p w14:paraId="5D68012F" w14:textId="77777777" w:rsidR="00825AF4" w:rsidRPr="00D9714C"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4253" w:type="dxa"/>
            <w:vMerge/>
          </w:tcPr>
          <w:p w14:paraId="7A023EB0" w14:textId="77777777" w:rsidR="00825AF4" w:rsidRPr="00D9714C" w:rsidRDefault="00825AF4" w:rsidP="00825AF4">
            <w:pPr>
              <w:spacing w:after="0" w:line="240" w:lineRule="auto"/>
              <w:rPr>
                <w:rFonts w:ascii="Times New Roman" w:hAnsi="Times New Roman" w:cs="Times New Roman"/>
                <w:sz w:val="24"/>
                <w:szCs w:val="24"/>
              </w:rPr>
            </w:pPr>
          </w:p>
        </w:tc>
      </w:tr>
      <w:tr w:rsidR="00825AF4" w:rsidRPr="00BC777E" w14:paraId="7C5028D2" w14:textId="77777777" w:rsidTr="00EE291D">
        <w:tc>
          <w:tcPr>
            <w:tcW w:w="2481" w:type="dxa"/>
          </w:tcPr>
          <w:p w14:paraId="0606466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Специальное пользование водными объектами (11.2)</w:t>
            </w:r>
          </w:p>
        </w:tc>
        <w:tc>
          <w:tcPr>
            <w:tcW w:w="3439" w:type="dxa"/>
          </w:tcPr>
          <w:p w14:paraId="39C6BC53"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36" w:type="dxa"/>
            <w:vMerge/>
          </w:tcPr>
          <w:p w14:paraId="183381C3" w14:textId="77777777" w:rsidR="00825AF4" w:rsidRPr="00D9714C"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4253" w:type="dxa"/>
          </w:tcPr>
          <w:p w14:paraId="0B05E5DE"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825AF4" w:rsidRPr="00C03F28" w14:paraId="4A851C69" w14:textId="77777777" w:rsidTr="00EE291D">
        <w:tc>
          <w:tcPr>
            <w:tcW w:w="2481" w:type="dxa"/>
          </w:tcPr>
          <w:p w14:paraId="2A3B02D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Гидротехнические сооружения (11.3)</w:t>
            </w:r>
          </w:p>
        </w:tc>
        <w:tc>
          <w:tcPr>
            <w:tcW w:w="3439" w:type="dxa"/>
          </w:tcPr>
          <w:p w14:paraId="34E7CF96"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gramStart"/>
            <w:r w:rsidRPr="00D9714C">
              <w:rPr>
                <w:rFonts w:ascii="Times New Roman" w:hAnsi="Times New Roman" w:cs="Times New Roman"/>
                <w:sz w:val="24"/>
                <w:szCs w:val="24"/>
              </w:rPr>
              <w:t>рыбозащитные  и</w:t>
            </w:r>
            <w:proofErr w:type="gramEnd"/>
            <w:r w:rsidRPr="00D9714C">
              <w:rPr>
                <w:rFonts w:ascii="Times New Roman" w:hAnsi="Times New Roman" w:cs="Times New Roman"/>
                <w:sz w:val="24"/>
                <w:szCs w:val="24"/>
              </w:rPr>
              <w:t xml:space="preserve"> рыбопропускные сооружений, берегозащитные сооружения)</w:t>
            </w:r>
          </w:p>
        </w:tc>
        <w:tc>
          <w:tcPr>
            <w:tcW w:w="4536" w:type="dxa"/>
            <w:vMerge/>
          </w:tcPr>
          <w:p w14:paraId="3C138828" w14:textId="77777777" w:rsidR="00825AF4" w:rsidRPr="00D9714C"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4253" w:type="dxa"/>
          </w:tcPr>
          <w:p w14:paraId="545B382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r w:rsidR="00825AF4" w:rsidRPr="00BC777E" w14:paraId="2C06C477" w14:textId="77777777" w:rsidTr="00EE291D">
        <w:tc>
          <w:tcPr>
            <w:tcW w:w="2481" w:type="dxa"/>
          </w:tcPr>
          <w:p w14:paraId="6F9FBA7D"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Коммунальное обслуживание (3.1)</w:t>
            </w:r>
          </w:p>
        </w:tc>
        <w:tc>
          <w:tcPr>
            <w:tcW w:w="3439" w:type="dxa"/>
          </w:tcPr>
          <w:p w14:paraId="5DC23F26"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Котельные, водозаборы, очистные сооружения, </w:t>
            </w:r>
            <w:r w:rsidRPr="00D9714C">
              <w:rPr>
                <w:rFonts w:ascii="Times New Roman" w:hAnsi="Times New Roman" w:cs="Times New Roman"/>
                <w:sz w:val="24"/>
                <w:szCs w:val="24"/>
              </w:rPr>
              <w:lastRenderedPageBreak/>
              <w:t>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36" w:type="dxa"/>
            <w:vMerge/>
          </w:tcPr>
          <w:p w14:paraId="7FFD8AD0" w14:textId="77777777" w:rsidR="00825AF4" w:rsidRPr="00D9714C"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4253" w:type="dxa"/>
          </w:tcPr>
          <w:p w14:paraId="3CC350FD"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Размещение объектов капитального строительства в целях обеспечения </w:t>
            </w:r>
            <w:r w:rsidRPr="00D9714C">
              <w:rPr>
                <w:rFonts w:ascii="Times New Roman" w:hAnsi="Times New Roman" w:cs="Times New Roman"/>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1AABD8CF" w14:textId="77777777" w:rsidR="00825AF4" w:rsidRPr="00D9714C" w:rsidRDefault="00825AF4" w:rsidP="00825AF4">
      <w:pPr>
        <w:rPr>
          <w:rFonts w:ascii="Times New Roman" w:hAnsi="Times New Roman" w:cs="Times New Roman"/>
          <w:b/>
          <w:sz w:val="24"/>
          <w:szCs w:val="24"/>
        </w:rPr>
      </w:pPr>
    </w:p>
    <w:p w14:paraId="4DA92CEE" w14:textId="77777777" w:rsidR="00825AF4" w:rsidRPr="00D9714C" w:rsidRDefault="00825AF4" w:rsidP="00825AF4">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p>
    <w:p w14:paraId="6E2D74FC" w14:textId="77777777" w:rsidR="00825AF4" w:rsidRPr="00D9714C" w:rsidRDefault="00825AF4" w:rsidP="00825AF4">
      <w:pPr>
        <w:spacing w:after="0" w:line="240" w:lineRule="auto"/>
        <w:rPr>
          <w:rFonts w:ascii="Times New Roman" w:hAnsi="Times New Roman" w:cs="Times New Roman"/>
          <w:b/>
          <w:sz w:val="24"/>
          <w:szCs w:val="24"/>
        </w:rPr>
      </w:pPr>
    </w:p>
    <w:p w14:paraId="60EDCF2C" w14:textId="77777777" w:rsidR="00825AF4" w:rsidRPr="00D9714C" w:rsidRDefault="00825AF4" w:rsidP="00825AF4">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825AF4" w:rsidRPr="00C03F28" w14:paraId="57EA7FAE" w14:textId="77777777" w:rsidTr="00EE291D">
        <w:trPr>
          <w:trHeight w:val="552"/>
          <w:tblHeader/>
        </w:trPr>
        <w:tc>
          <w:tcPr>
            <w:tcW w:w="2448" w:type="dxa"/>
            <w:vAlign w:val="center"/>
          </w:tcPr>
          <w:p w14:paraId="1E31ACEB"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72C3765B"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14:paraId="4FA069BC"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580521B2"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C03F28" w14:paraId="3536666B" w14:textId="77777777" w:rsidTr="00EE291D">
        <w:tc>
          <w:tcPr>
            <w:tcW w:w="2448" w:type="dxa"/>
          </w:tcPr>
          <w:p w14:paraId="5A31242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Коммунальное обслуживание (3.1)</w:t>
            </w:r>
          </w:p>
        </w:tc>
        <w:tc>
          <w:tcPr>
            <w:tcW w:w="3472" w:type="dxa"/>
          </w:tcPr>
          <w:p w14:paraId="2A43F1BD"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Стоянки, гаражи и мастерские для обслуживания уборочной и аварийной техники</w:t>
            </w:r>
          </w:p>
        </w:tc>
        <w:tc>
          <w:tcPr>
            <w:tcW w:w="4536" w:type="dxa"/>
          </w:tcPr>
          <w:p w14:paraId="0B9D9AC8" w14:textId="77777777" w:rsidR="00EA5A38" w:rsidRDefault="00EA5A38" w:rsidP="00EA5A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3847AA32" w14:textId="77777777" w:rsidR="00EE291D" w:rsidRPr="0017033B" w:rsidRDefault="00EA5A38" w:rsidP="00EA5A38">
            <w:pPr>
              <w:spacing w:after="0" w:line="240" w:lineRule="auto"/>
              <w:rPr>
                <w:rFonts w:ascii="Times New Roman" w:hAnsi="Times New Roman" w:cs="Times New Roman"/>
                <w:sz w:val="24"/>
                <w:szCs w:val="24"/>
                <w:highlight w:val="green"/>
              </w:rPr>
            </w:pPr>
            <w:r w:rsidRPr="0017033B">
              <w:rPr>
                <w:rFonts w:ascii="Times New Roman" w:hAnsi="Times New Roman" w:cs="Times New Roman"/>
                <w:sz w:val="24"/>
                <w:szCs w:val="24"/>
                <w:highlight w:val="green"/>
              </w:rPr>
              <w:t>Минимальный отступ от границы земельного участка (красной линии)</w:t>
            </w:r>
          </w:p>
          <w:p w14:paraId="30591B34" w14:textId="77777777" w:rsidR="00EA5A38"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 </w:t>
            </w:r>
            <w:r w:rsidR="00C927A9" w:rsidRPr="0017033B">
              <w:rPr>
                <w:rFonts w:ascii="Times New Roman" w:hAnsi="Times New Roman" w:cs="Times New Roman"/>
                <w:sz w:val="24"/>
                <w:szCs w:val="24"/>
                <w:highlight w:val="green"/>
              </w:rPr>
              <w:t>не устанавливается</w:t>
            </w:r>
            <w:r w:rsidRPr="0017033B">
              <w:rPr>
                <w:rFonts w:ascii="Times New Roman" w:hAnsi="Times New Roman" w:cs="Times New Roman"/>
                <w:sz w:val="24"/>
                <w:szCs w:val="24"/>
                <w:highlight w:val="green"/>
              </w:rPr>
              <w:t>.</w:t>
            </w:r>
          </w:p>
          <w:p w14:paraId="657567F7" w14:textId="77777777" w:rsidR="00EA5A38" w:rsidRDefault="00EA5A38" w:rsidP="00EA5A38">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642252E8" w14:textId="77777777" w:rsidR="00825AF4" w:rsidRPr="00D9714C" w:rsidRDefault="00EA5A38" w:rsidP="00094652">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094652" w:rsidRPr="0017033B">
              <w:rPr>
                <w:rFonts w:ascii="Times New Roman" w:hAnsi="Times New Roman" w:cs="Times New Roman"/>
                <w:sz w:val="24"/>
                <w:szCs w:val="24"/>
                <w:highlight w:val="green"/>
              </w:rPr>
              <w:t>– 100%.</w:t>
            </w:r>
          </w:p>
        </w:tc>
        <w:tc>
          <w:tcPr>
            <w:tcW w:w="4253" w:type="dxa"/>
          </w:tcPr>
          <w:p w14:paraId="13D388DE"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bl>
    <w:p w14:paraId="0303F270" w14:textId="77777777" w:rsidR="00825AF4" w:rsidRPr="00D9714C" w:rsidRDefault="00825AF4" w:rsidP="00825AF4">
      <w:pPr>
        <w:spacing w:after="0" w:line="240" w:lineRule="auto"/>
        <w:rPr>
          <w:rFonts w:ascii="Times New Roman" w:hAnsi="Times New Roman" w:cs="Times New Roman"/>
          <w:b/>
          <w:sz w:val="24"/>
          <w:szCs w:val="24"/>
        </w:rPr>
      </w:pPr>
    </w:p>
    <w:p w14:paraId="497864D0"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 xml:space="preserve">ЗОНА РАЗМЕЩЕНИЯ ОБЪЕКТОВ </w:t>
      </w:r>
      <w:r w:rsidR="00CB28D1" w:rsidRPr="00CB28D1">
        <w:rPr>
          <w:rFonts w:ascii="Times New Roman" w:hAnsi="Times New Roman" w:cs="Times New Roman"/>
          <w:b/>
          <w:color w:val="000000"/>
          <w:sz w:val="24"/>
          <w:szCs w:val="24"/>
          <w:u w:val="single"/>
        </w:rPr>
        <w:t>ТРАНСПОРТНОЙ ИРНФРАСТРУКТУРЫ</w:t>
      </w:r>
      <w:r>
        <w:rPr>
          <w:rFonts w:ascii="Times New Roman" w:hAnsi="Times New Roman" w:cs="Times New Roman"/>
          <w:b/>
          <w:color w:val="000000"/>
          <w:sz w:val="24"/>
          <w:szCs w:val="24"/>
          <w:u w:val="single"/>
        </w:rPr>
        <w:t xml:space="preserve"> (ИТЗ-2)</w:t>
      </w:r>
    </w:p>
    <w:p w14:paraId="2AC06D43"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p>
    <w:p w14:paraId="332C6AD3" w14:textId="77777777" w:rsidR="00825AF4" w:rsidRPr="00D9714C" w:rsidRDefault="00825AF4" w:rsidP="00825AF4">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825AF4" w:rsidRPr="00C03F28" w14:paraId="62DF9883" w14:textId="77777777" w:rsidTr="00EE291D">
        <w:trPr>
          <w:trHeight w:val="552"/>
          <w:tblHeader/>
        </w:trPr>
        <w:tc>
          <w:tcPr>
            <w:tcW w:w="2481" w:type="dxa"/>
            <w:vAlign w:val="center"/>
          </w:tcPr>
          <w:p w14:paraId="4A0ADF11"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 xml:space="preserve">ВИДЫ ИСПОЛЬЗОВАНИЯ ЗЕМЕЛЬНЫХ УЧАСТКОВ </w:t>
            </w:r>
          </w:p>
        </w:tc>
        <w:tc>
          <w:tcPr>
            <w:tcW w:w="3439" w:type="dxa"/>
            <w:vAlign w:val="center"/>
          </w:tcPr>
          <w:p w14:paraId="1E1C74C8"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14:paraId="44B8DBD2"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02D5E5DA"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24C8CCC0" w14:textId="77777777" w:rsidTr="00EE291D">
        <w:tc>
          <w:tcPr>
            <w:tcW w:w="2481" w:type="dxa"/>
          </w:tcPr>
          <w:p w14:paraId="36EABBE6"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Автомобильный транспорт (7.2)</w:t>
            </w:r>
          </w:p>
        </w:tc>
        <w:tc>
          <w:tcPr>
            <w:tcW w:w="3439" w:type="dxa"/>
          </w:tcPr>
          <w:p w14:paraId="66373D05"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702CDA2E"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депо (устройства мест стоянок) автомобильного транспорта, осуществляющего перевозки людей по установленному маршруту</w:t>
            </w:r>
          </w:p>
        </w:tc>
        <w:tc>
          <w:tcPr>
            <w:tcW w:w="4536" w:type="dxa"/>
          </w:tcPr>
          <w:p w14:paraId="03BB1019" w14:textId="77777777" w:rsidR="00F6716A" w:rsidRDefault="00F6716A" w:rsidP="00F6716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 50 кв.м.</w:t>
            </w:r>
          </w:p>
          <w:p w14:paraId="3A654C73" w14:textId="77777777" w:rsidR="00F6716A" w:rsidRDefault="00F6716A" w:rsidP="00F6716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не устанавливается.</w:t>
            </w:r>
          </w:p>
          <w:p w14:paraId="5B32A88C" w14:textId="77777777" w:rsidR="00EA5A38"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Минимальный отступ от границы земельного участка (красной линии) не устанавливается.</w:t>
            </w:r>
          </w:p>
          <w:p w14:paraId="4178FBB8" w14:textId="77777777" w:rsidR="00EA5A38" w:rsidRDefault="00EA5A38" w:rsidP="00EA5A38">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p>
          <w:p w14:paraId="595D9B28" w14:textId="77777777" w:rsidR="00EA5A38"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5B0917" w:rsidRPr="0017033B">
              <w:rPr>
                <w:rFonts w:ascii="Times New Roman" w:hAnsi="Times New Roman" w:cs="Times New Roman"/>
                <w:sz w:val="24"/>
                <w:szCs w:val="24"/>
                <w:highlight w:val="green"/>
              </w:rPr>
              <w:t>– 100%.</w:t>
            </w:r>
          </w:p>
          <w:p w14:paraId="77163B26"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Предусмотреть мероприятия по отводу и очистке сточных вод</w:t>
            </w:r>
          </w:p>
        </w:tc>
        <w:tc>
          <w:tcPr>
            <w:tcW w:w="4253" w:type="dxa"/>
          </w:tcPr>
          <w:p w14:paraId="2AE8170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Оборудование земельных участков для стоянок автомобильного транспорта</w:t>
            </w:r>
          </w:p>
        </w:tc>
      </w:tr>
      <w:tr w:rsidR="00825AF4" w:rsidRPr="00BC777E" w14:paraId="1A1C1E8F" w14:textId="77777777" w:rsidTr="00EE291D">
        <w:tc>
          <w:tcPr>
            <w:tcW w:w="2481" w:type="dxa"/>
          </w:tcPr>
          <w:p w14:paraId="4663ADB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39" w:type="dxa"/>
          </w:tcPr>
          <w:p w14:paraId="790C9973"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Гаражи с несколькими стояночными местами, стоянки, автозаправочные станции (бензиновые, </w:t>
            </w:r>
            <w:r w:rsidRPr="00D9714C">
              <w:rPr>
                <w:rFonts w:ascii="Times New Roman" w:hAnsi="Times New Roman" w:cs="Times New Roman"/>
                <w:sz w:val="24"/>
                <w:szCs w:val="24"/>
              </w:rPr>
              <w:lastRenderedPageBreak/>
              <w:t>газовые); магазины сопутствующей торговли, здания для организации общественного питания в качестве придорожного сервиса;</w:t>
            </w:r>
          </w:p>
          <w:p w14:paraId="7367CBA8" w14:textId="77777777" w:rsidR="00825AF4" w:rsidRPr="00D9714C" w:rsidRDefault="00825AF4" w:rsidP="00825AF4">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4536" w:type="dxa"/>
            <w:vMerge w:val="restart"/>
          </w:tcPr>
          <w:p w14:paraId="6FFCE809" w14:textId="77777777" w:rsidR="00F6716A" w:rsidRDefault="00F6716A" w:rsidP="00F6716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М</w:t>
            </w:r>
            <w:r>
              <w:rPr>
                <w:rFonts w:ascii="Times New Roman" w:hAnsi="Times New Roman" w:cs="Times New Roman"/>
                <w:sz w:val="24"/>
                <w:szCs w:val="24"/>
              </w:rPr>
              <w:t>инимальный</w:t>
            </w:r>
            <w:r w:rsidRPr="00D9714C">
              <w:rPr>
                <w:rFonts w:ascii="Times New Roman" w:hAnsi="Times New Roman" w:cs="Times New Roman"/>
                <w:sz w:val="24"/>
                <w:szCs w:val="24"/>
              </w:rPr>
              <w:t xml:space="preserve"> размер</w:t>
            </w:r>
            <w:r>
              <w:rPr>
                <w:rFonts w:ascii="Times New Roman" w:hAnsi="Times New Roman" w:cs="Times New Roman"/>
                <w:sz w:val="24"/>
                <w:szCs w:val="24"/>
              </w:rPr>
              <w:t xml:space="preserve"> земельного участка </w:t>
            </w:r>
            <w:r w:rsidRPr="0017033B">
              <w:rPr>
                <w:rFonts w:ascii="Times New Roman" w:hAnsi="Times New Roman" w:cs="Times New Roman"/>
                <w:sz w:val="24"/>
                <w:szCs w:val="24"/>
                <w:highlight w:val="green"/>
              </w:rPr>
              <w:t xml:space="preserve">– </w:t>
            </w:r>
            <w:r w:rsidR="00462D1D" w:rsidRPr="0017033B">
              <w:rPr>
                <w:rFonts w:ascii="Times New Roman" w:hAnsi="Times New Roman" w:cs="Times New Roman"/>
                <w:sz w:val="24"/>
                <w:szCs w:val="24"/>
                <w:highlight w:val="green"/>
              </w:rPr>
              <w:t>2</w:t>
            </w:r>
            <w:r w:rsidRPr="0017033B">
              <w:rPr>
                <w:rFonts w:ascii="Times New Roman" w:hAnsi="Times New Roman" w:cs="Times New Roman"/>
                <w:sz w:val="24"/>
                <w:szCs w:val="24"/>
                <w:highlight w:val="green"/>
              </w:rPr>
              <w:t>0 кв.м.</w:t>
            </w:r>
          </w:p>
          <w:p w14:paraId="545E92C9" w14:textId="77777777" w:rsidR="00F6716A" w:rsidRDefault="00F6716A" w:rsidP="00F6716A">
            <w:pPr>
              <w:widowControl w:val="0"/>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размер</w:t>
            </w:r>
            <w:r>
              <w:rPr>
                <w:rFonts w:ascii="Times New Roman" w:hAnsi="Times New Roman" w:cs="Times New Roman"/>
                <w:sz w:val="24"/>
                <w:szCs w:val="24"/>
              </w:rPr>
              <w:t xml:space="preserve"> земельного участка не устанавливается.</w:t>
            </w:r>
          </w:p>
          <w:p w14:paraId="4B320A0D" w14:textId="77777777" w:rsidR="00EA5A38" w:rsidRPr="0017033B" w:rsidRDefault="00EA5A38" w:rsidP="00EA5A38">
            <w:pPr>
              <w:spacing w:after="0" w:line="240" w:lineRule="auto"/>
              <w:rPr>
                <w:rFonts w:ascii="Times New Roman" w:hAnsi="Times New Roman" w:cs="Times New Roman"/>
                <w:sz w:val="24"/>
                <w:szCs w:val="24"/>
                <w:highlight w:val="green"/>
              </w:rPr>
            </w:pPr>
            <w:r w:rsidRPr="0017033B">
              <w:rPr>
                <w:rFonts w:ascii="Times New Roman" w:hAnsi="Times New Roman" w:cs="Times New Roman"/>
                <w:sz w:val="24"/>
                <w:szCs w:val="24"/>
                <w:highlight w:val="green"/>
              </w:rPr>
              <w:lastRenderedPageBreak/>
              <w:t>Минимальный отступ от границы земельного участка (красной линии) не устанавливается.</w:t>
            </w:r>
          </w:p>
          <w:p w14:paraId="59B8772D" w14:textId="77777777" w:rsidR="0017033B" w:rsidRDefault="00EA5A38" w:rsidP="00EA5A38">
            <w:pPr>
              <w:spacing w:after="0" w:line="240" w:lineRule="auto"/>
              <w:rPr>
                <w:rFonts w:ascii="Times New Roman" w:hAnsi="Times New Roman" w:cs="Times New Roman"/>
                <w:sz w:val="24"/>
                <w:szCs w:val="24"/>
                <w:highlight w:val="green"/>
              </w:rPr>
            </w:pPr>
            <w:r w:rsidRPr="0017033B">
              <w:rPr>
                <w:rFonts w:ascii="Times New Roman" w:hAnsi="Times New Roman" w:cs="Times New Roman"/>
                <w:sz w:val="24"/>
                <w:szCs w:val="24"/>
                <w:highlight w:val="green"/>
              </w:rPr>
              <w:t>Предельное количество этажей</w:t>
            </w:r>
            <w:r w:rsidR="0017033B">
              <w:rPr>
                <w:rFonts w:ascii="Times New Roman" w:hAnsi="Times New Roman" w:cs="Times New Roman"/>
                <w:sz w:val="24"/>
                <w:szCs w:val="24"/>
                <w:highlight w:val="green"/>
              </w:rPr>
              <w:t xml:space="preserve"> – 1 эт</w:t>
            </w:r>
          </w:p>
          <w:p w14:paraId="14C0ED1D" w14:textId="77777777" w:rsidR="00EA5A38" w:rsidRPr="0017033B" w:rsidRDefault="0017033B" w:rsidP="00EA5A38">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П</w:t>
            </w:r>
            <w:r w:rsidR="00EA5A38" w:rsidRPr="0017033B">
              <w:rPr>
                <w:rFonts w:ascii="Times New Roman" w:hAnsi="Times New Roman" w:cs="Times New Roman"/>
                <w:sz w:val="24"/>
                <w:szCs w:val="24"/>
                <w:highlight w:val="green"/>
              </w:rPr>
              <w:t>редельная высота зданий, строений, сооружений не устанавливается.</w:t>
            </w:r>
          </w:p>
          <w:p w14:paraId="48553D5D" w14:textId="77777777" w:rsidR="00EA5A38"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5B0917" w:rsidRPr="0017033B">
              <w:rPr>
                <w:rFonts w:ascii="Times New Roman" w:hAnsi="Times New Roman" w:cs="Times New Roman"/>
                <w:sz w:val="24"/>
                <w:szCs w:val="24"/>
                <w:highlight w:val="green"/>
              </w:rPr>
              <w:t>– 100%.</w:t>
            </w:r>
          </w:p>
          <w:p w14:paraId="091FEBB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14:paraId="28A341B2"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w:t>
            </w:r>
            <w:r w:rsidRPr="00D9714C">
              <w:rPr>
                <w:rFonts w:ascii="Times New Roman" w:hAnsi="Times New Roman" w:cs="Times New Roman"/>
                <w:sz w:val="24"/>
                <w:szCs w:val="24"/>
              </w:rPr>
              <w:lastRenderedPageBreak/>
              <w:t xml:space="preserve">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p>
        </w:tc>
      </w:tr>
      <w:tr w:rsidR="00825AF4" w:rsidRPr="00C03F28" w14:paraId="469A91C4" w14:textId="77777777" w:rsidTr="00EE291D">
        <w:tc>
          <w:tcPr>
            <w:tcW w:w="2481" w:type="dxa"/>
          </w:tcPr>
          <w:p w14:paraId="43CD2612"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Объекты придорожного сервиса (4.9.1.)</w:t>
            </w:r>
          </w:p>
        </w:tc>
        <w:tc>
          <w:tcPr>
            <w:tcW w:w="3439" w:type="dxa"/>
          </w:tcPr>
          <w:p w14:paraId="303A5D60"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Автозаправочные станции (бензиновые, газовые);</w:t>
            </w:r>
          </w:p>
          <w:p w14:paraId="4A1D07BD"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Магазины сопутствующей торговли, здания для организации общественного питания в качестве объектов придорожного сервиса;</w:t>
            </w:r>
          </w:p>
          <w:p w14:paraId="56BEABA9"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для предоставления гостиничных услуг в качестве придорожного сервиса;</w:t>
            </w:r>
          </w:p>
          <w:p w14:paraId="6BCC4F9A" w14:textId="77777777" w:rsidR="00825AF4" w:rsidRPr="00D9714C" w:rsidRDefault="00825AF4" w:rsidP="00825AF4">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 xml:space="preserve">Автомобильные мойки и прачечные для автомобильных </w:t>
            </w:r>
            <w:r w:rsidRPr="00D9714C">
              <w:rPr>
                <w:rFonts w:ascii="Times New Roman" w:hAnsi="Times New Roman" w:cs="Times New Roman"/>
                <w:sz w:val="24"/>
                <w:szCs w:val="24"/>
              </w:rPr>
              <w:lastRenderedPageBreak/>
              <w:t>принадлежностей, мастерские, предназначенные для ремонта и обслуживания автомобилей и прочие объекты придорожного сервиса</w:t>
            </w:r>
          </w:p>
        </w:tc>
        <w:tc>
          <w:tcPr>
            <w:tcW w:w="4536" w:type="dxa"/>
            <w:vMerge/>
          </w:tcPr>
          <w:p w14:paraId="1816C5A7" w14:textId="77777777" w:rsidR="00825AF4" w:rsidRPr="00D9714C" w:rsidRDefault="00825AF4" w:rsidP="00825AF4">
            <w:pPr>
              <w:spacing w:after="0" w:line="240" w:lineRule="auto"/>
              <w:rPr>
                <w:rFonts w:ascii="Times New Roman" w:hAnsi="Times New Roman" w:cs="Times New Roman"/>
                <w:sz w:val="24"/>
                <w:szCs w:val="24"/>
              </w:rPr>
            </w:pPr>
          </w:p>
        </w:tc>
        <w:tc>
          <w:tcPr>
            <w:tcW w:w="4253" w:type="dxa"/>
          </w:tcPr>
          <w:p w14:paraId="3CA95123"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r w:rsidR="00825AF4" w:rsidRPr="00BC777E" w14:paraId="27AECAC1" w14:textId="77777777" w:rsidTr="00EE291D">
        <w:tc>
          <w:tcPr>
            <w:tcW w:w="2481" w:type="dxa"/>
          </w:tcPr>
          <w:p w14:paraId="32D6F52E"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439" w:type="dxa"/>
          </w:tcPr>
          <w:p w14:paraId="7B88AB8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4529D86D" w14:textId="77777777" w:rsidR="00EA5A38" w:rsidRDefault="00EA5A38" w:rsidP="00EA5A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71609AD9" w14:textId="77777777" w:rsidR="00EA5A38"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Минимальный отступ от границы земельного участка (красной линии) не устанавливается.</w:t>
            </w:r>
          </w:p>
          <w:p w14:paraId="22215B17" w14:textId="77777777" w:rsidR="00EA5A38" w:rsidRDefault="00EA5A38" w:rsidP="00EA5A38">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74B03654" w14:textId="77777777" w:rsidR="00EA5A38"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710E58" w:rsidRPr="0017033B">
              <w:rPr>
                <w:rFonts w:ascii="Times New Roman" w:hAnsi="Times New Roman" w:cs="Times New Roman"/>
                <w:sz w:val="24"/>
                <w:szCs w:val="24"/>
                <w:highlight w:val="green"/>
              </w:rPr>
              <w:t xml:space="preserve">– </w:t>
            </w:r>
            <w:r w:rsidR="0017033B" w:rsidRPr="0017033B">
              <w:rPr>
                <w:rFonts w:ascii="Times New Roman" w:hAnsi="Times New Roman" w:cs="Times New Roman"/>
                <w:sz w:val="24"/>
                <w:szCs w:val="24"/>
                <w:highlight w:val="green"/>
              </w:rPr>
              <w:t>10</w:t>
            </w:r>
            <w:r w:rsidR="00710E58" w:rsidRPr="0017033B">
              <w:rPr>
                <w:rFonts w:ascii="Times New Roman" w:hAnsi="Times New Roman" w:cs="Times New Roman"/>
                <w:sz w:val="24"/>
                <w:szCs w:val="24"/>
                <w:highlight w:val="green"/>
              </w:rPr>
              <w:t>0%.</w:t>
            </w:r>
          </w:p>
          <w:p w14:paraId="27211E77" w14:textId="77777777" w:rsidR="00825AF4" w:rsidRDefault="00825AF4" w:rsidP="00825AF4">
            <w:pPr>
              <w:spacing w:after="0" w:line="240" w:lineRule="auto"/>
              <w:rPr>
                <w:rFonts w:ascii="Times New Roman" w:hAnsi="Times New Roman" w:cs="Times New Roman"/>
                <w:sz w:val="24"/>
                <w:szCs w:val="24"/>
              </w:rPr>
            </w:pPr>
          </w:p>
          <w:p w14:paraId="3C9A8F13" w14:textId="77777777" w:rsidR="0039612C" w:rsidRPr="00D9714C" w:rsidRDefault="0039612C" w:rsidP="00825AF4">
            <w:pPr>
              <w:spacing w:after="0" w:line="240" w:lineRule="auto"/>
              <w:rPr>
                <w:rFonts w:ascii="Times New Roman" w:hAnsi="Times New Roman" w:cs="Times New Roman"/>
                <w:sz w:val="24"/>
                <w:szCs w:val="24"/>
              </w:rPr>
            </w:pPr>
          </w:p>
        </w:tc>
        <w:tc>
          <w:tcPr>
            <w:tcW w:w="4253" w:type="dxa"/>
          </w:tcPr>
          <w:p w14:paraId="106FAF8F"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EA5A38" w:rsidRPr="00BC777E" w14:paraId="5BEA3C72" w14:textId="77777777" w:rsidTr="00EE291D">
        <w:tc>
          <w:tcPr>
            <w:tcW w:w="2481" w:type="dxa"/>
          </w:tcPr>
          <w:p w14:paraId="77A524BA" w14:textId="77777777" w:rsidR="00EA5A38" w:rsidRPr="00D9714C" w:rsidRDefault="00EA5A38"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Водный транспорт (7.3.)</w:t>
            </w:r>
          </w:p>
        </w:tc>
        <w:tc>
          <w:tcPr>
            <w:tcW w:w="3439" w:type="dxa"/>
          </w:tcPr>
          <w:p w14:paraId="157EF2E0" w14:textId="77777777" w:rsidR="00EA5A38" w:rsidRPr="00D9714C" w:rsidRDefault="00EA5A38"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внутренних водных путей, Порты, причалы, пристани, гидротехнические сооружения, навигационное оборудование и другие объекты, необходимые для обеспечения судоходства и водных перевозок</w:t>
            </w:r>
          </w:p>
        </w:tc>
        <w:tc>
          <w:tcPr>
            <w:tcW w:w="4536" w:type="dxa"/>
            <w:vMerge w:val="restart"/>
          </w:tcPr>
          <w:p w14:paraId="4238463B" w14:textId="77777777" w:rsidR="00EA5A38" w:rsidRDefault="00EA5A38" w:rsidP="00EA5A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03EB0A85" w14:textId="77777777" w:rsidR="00EA5A38" w:rsidRPr="0017033B" w:rsidRDefault="00EA5A38" w:rsidP="00EA5A38">
            <w:pPr>
              <w:spacing w:after="0" w:line="240" w:lineRule="auto"/>
              <w:rPr>
                <w:rFonts w:ascii="Times New Roman" w:hAnsi="Times New Roman" w:cs="Times New Roman"/>
                <w:sz w:val="24"/>
                <w:szCs w:val="24"/>
                <w:highlight w:val="green"/>
              </w:rPr>
            </w:pPr>
            <w:r w:rsidRPr="0017033B">
              <w:rPr>
                <w:rFonts w:ascii="Times New Roman" w:hAnsi="Times New Roman" w:cs="Times New Roman"/>
                <w:sz w:val="24"/>
                <w:szCs w:val="24"/>
                <w:highlight w:val="green"/>
              </w:rPr>
              <w:t>Минимальный отступ от границы земельного участка (красной линии) не устанавливается.</w:t>
            </w:r>
          </w:p>
          <w:p w14:paraId="6AFF55EC" w14:textId="77777777" w:rsidR="00EA5A38" w:rsidRPr="0017033B" w:rsidRDefault="00EA5A38" w:rsidP="00EA5A38">
            <w:pPr>
              <w:spacing w:after="0" w:line="240" w:lineRule="auto"/>
              <w:rPr>
                <w:rFonts w:ascii="Times New Roman" w:hAnsi="Times New Roman" w:cs="Times New Roman"/>
                <w:sz w:val="24"/>
                <w:szCs w:val="24"/>
                <w:highlight w:val="green"/>
              </w:rPr>
            </w:pPr>
            <w:r w:rsidRPr="0017033B">
              <w:rPr>
                <w:rFonts w:ascii="Times New Roman" w:hAnsi="Times New Roman" w:cs="Times New Roman"/>
                <w:sz w:val="24"/>
                <w:szCs w:val="24"/>
                <w:highlight w:val="green"/>
              </w:rPr>
              <w:t>Предельное количество этажей, предельная высота зданий, строений, сооружений не устанавливается.</w:t>
            </w:r>
          </w:p>
          <w:p w14:paraId="6090351F" w14:textId="77777777" w:rsidR="00EA5A38"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710E58" w:rsidRPr="0017033B">
              <w:rPr>
                <w:rFonts w:ascii="Times New Roman" w:hAnsi="Times New Roman" w:cs="Times New Roman"/>
                <w:sz w:val="24"/>
                <w:szCs w:val="24"/>
                <w:highlight w:val="green"/>
              </w:rPr>
              <w:t>– 100%.</w:t>
            </w:r>
          </w:p>
          <w:p w14:paraId="1752BFCE" w14:textId="77777777" w:rsidR="00EA5A38" w:rsidRPr="00D9714C" w:rsidRDefault="00EA5A38" w:rsidP="00825AF4">
            <w:pPr>
              <w:spacing w:after="0" w:line="240" w:lineRule="auto"/>
              <w:rPr>
                <w:rFonts w:ascii="Times New Roman" w:hAnsi="Times New Roman" w:cs="Times New Roman"/>
                <w:sz w:val="24"/>
                <w:szCs w:val="24"/>
              </w:rPr>
            </w:pPr>
          </w:p>
        </w:tc>
        <w:tc>
          <w:tcPr>
            <w:tcW w:w="4253" w:type="dxa"/>
          </w:tcPr>
          <w:p w14:paraId="5C94F7A2" w14:textId="77777777" w:rsidR="00EA5A38" w:rsidRDefault="00EA5A38"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в том числе речных портов, причалов, пристаней, гидротехнических сооружений, навигационного оборудования и других объектов, </w:t>
            </w:r>
            <w:r w:rsidRPr="00D9714C">
              <w:rPr>
                <w:rFonts w:ascii="Times New Roman" w:hAnsi="Times New Roman" w:cs="Times New Roman"/>
                <w:sz w:val="24"/>
                <w:szCs w:val="24"/>
              </w:rPr>
              <w:lastRenderedPageBreak/>
              <w:t>необходимых для обеспечения судоходства и водных перевозок</w:t>
            </w:r>
          </w:p>
          <w:p w14:paraId="59ECEBB9" w14:textId="77777777" w:rsidR="00EA5A38" w:rsidRDefault="00EA5A38" w:rsidP="00825AF4">
            <w:pPr>
              <w:spacing w:after="0" w:line="240" w:lineRule="auto"/>
              <w:rPr>
                <w:rFonts w:ascii="Times New Roman" w:hAnsi="Times New Roman" w:cs="Times New Roman"/>
                <w:sz w:val="24"/>
                <w:szCs w:val="24"/>
              </w:rPr>
            </w:pPr>
          </w:p>
          <w:p w14:paraId="711C0B4B" w14:textId="77777777" w:rsidR="00EA5A38" w:rsidRPr="00D9714C" w:rsidRDefault="00EA5A38" w:rsidP="00825AF4">
            <w:pPr>
              <w:spacing w:after="0" w:line="240" w:lineRule="auto"/>
              <w:rPr>
                <w:rFonts w:ascii="Times New Roman" w:hAnsi="Times New Roman" w:cs="Times New Roman"/>
                <w:sz w:val="24"/>
                <w:szCs w:val="24"/>
              </w:rPr>
            </w:pPr>
          </w:p>
        </w:tc>
      </w:tr>
      <w:tr w:rsidR="00EA5A38" w:rsidRPr="00BC777E" w14:paraId="496536D7" w14:textId="77777777" w:rsidTr="00EE291D">
        <w:tc>
          <w:tcPr>
            <w:tcW w:w="2481" w:type="dxa"/>
          </w:tcPr>
          <w:p w14:paraId="441DD986" w14:textId="77777777" w:rsidR="00EA5A38" w:rsidRPr="00D9714C" w:rsidRDefault="00EA5A38"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Причалы для маломерных судов (5.4)</w:t>
            </w:r>
          </w:p>
        </w:tc>
        <w:tc>
          <w:tcPr>
            <w:tcW w:w="3439" w:type="dxa"/>
          </w:tcPr>
          <w:p w14:paraId="482ECA0A" w14:textId="77777777" w:rsidR="00EA5A38" w:rsidRPr="00D9714C" w:rsidRDefault="00EA5A38"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Причалы, объекты хранения маломерных судов</w:t>
            </w:r>
          </w:p>
        </w:tc>
        <w:tc>
          <w:tcPr>
            <w:tcW w:w="4536" w:type="dxa"/>
            <w:vMerge/>
          </w:tcPr>
          <w:p w14:paraId="4609ABBD" w14:textId="77777777" w:rsidR="00EA5A38" w:rsidRPr="00D9714C" w:rsidRDefault="00EA5A38" w:rsidP="00825AF4">
            <w:pPr>
              <w:spacing w:after="0" w:line="240" w:lineRule="auto"/>
              <w:rPr>
                <w:rFonts w:ascii="Times New Roman" w:hAnsi="Times New Roman" w:cs="Times New Roman"/>
                <w:sz w:val="24"/>
                <w:szCs w:val="24"/>
              </w:rPr>
            </w:pPr>
          </w:p>
        </w:tc>
        <w:tc>
          <w:tcPr>
            <w:tcW w:w="4253" w:type="dxa"/>
          </w:tcPr>
          <w:p w14:paraId="7C0E3DC9" w14:textId="77777777" w:rsidR="00EA5A38" w:rsidRPr="00D9714C" w:rsidRDefault="00EA5A38"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14:paraId="4AF5A275" w14:textId="77777777" w:rsidR="0039612C" w:rsidRDefault="0039612C" w:rsidP="00B4486D">
      <w:pPr>
        <w:spacing w:before="120" w:after="120" w:line="240" w:lineRule="auto"/>
        <w:rPr>
          <w:rFonts w:ascii="Times New Roman" w:hAnsi="Times New Roman" w:cs="Times New Roman"/>
          <w:b/>
          <w:sz w:val="24"/>
          <w:szCs w:val="24"/>
        </w:rPr>
      </w:pPr>
    </w:p>
    <w:p w14:paraId="4C663FDD" w14:textId="77777777" w:rsidR="00825AF4" w:rsidRPr="00D9714C" w:rsidRDefault="00825AF4" w:rsidP="00B4486D">
      <w:pPr>
        <w:spacing w:before="120" w:after="120" w:line="240" w:lineRule="auto"/>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p>
    <w:p w14:paraId="09ACE791" w14:textId="77777777" w:rsidR="0039612C" w:rsidRDefault="0039612C" w:rsidP="00B4486D">
      <w:pPr>
        <w:spacing w:before="120" w:after="120" w:line="240" w:lineRule="auto"/>
        <w:rPr>
          <w:rFonts w:ascii="Times New Roman" w:hAnsi="Times New Roman" w:cs="Times New Roman"/>
          <w:b/>
          <w:sz w:val="24"/>
          <w:szCs w:val="24"/>
        </w:rPr>
      </w:pPr>
    </w:p>
    <w:p w14:paraId="493C56D4" w14:textId="77777777" w:rsidR="00825AF4" w:rsidRDefault="00825AF4" w:rsidP="00B4486D">
      <w:pPr>
        <w:spacing w:before="120" w:after="120" w:line="240" w:lineRule="auto"/>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 нет.</w:t>
      </w:r>
    </w:p>
    <w:p w14:paraId="2ADBE2DA" w14:textId="77777777" w:rsidR="00825AF4" w:rsidRPr="00825AF4" w:rsidRDefault="00825AF4" w:rsidP="00825AF4">
      <w:pPr>
        <w:spacing w:after="0" w:line="240" w:lineRule="auto"/>
        <w:jc w:val="center"/>
        <w:rPr>
          <w:rFonts w:ascii="Times New Roman" w:hAnsi="Times New Roman" w:cs="Times New Roman"/>
          <w:b/>
          <w:sz w:val="24"/>
          <w:szCs w:val="24"/>
          <w:u w:val="single"/>
        </w:rPr>
      </w:pPr>
      <w:r w:rsidRPr="00825AF4">
        <w:rPr>
          <w:rFonts w:ascii="Times New Roman" w:hAnsi="Times New Roman" w:cs="Times New Roman"/>
          <w:b/>
          <w:sz w:val="24"/>
          <w:szCs w:val="24"/>
          <w:u w:val="single"/>
        </w:rPr>
        <w:t>ЗОНЫ СЕЛЬСКОХОЗЯЙСТВЕННОГО ИСПОЛЬЗОВАНИЯ</w:t>
      </w:r>
    </w:p>
    <w:p w14:paraId="509A84E2" w14:textId="77777777" w:rsidR="00825AF4" w:rsidRDefault="00825AF4" w:rsidP="00825AF4">
      <w:pPr>
        <w:spacing w:after="0" w:line="240" w:lineRule="auto"/>
        <w:jc w:val="center"/>
        <w:rPr>
          <w:rFonts w:ascii="Times New Roman" w:hAnsi="Times New Roman" w:cs="Times New Roman"/>
          <w:b/>
          <w:color w:val="000000"/>
          <w:sz w:val="24"/>
          <w:szCs w:val="24"/>
          <w:u w:val="single"/>
        </w:rPr>
      </w:pPr>
    </w:p>
    <w:p w14:paraId="52E8BB13" w14:textId="77777777" w:rsidR="00825AF4" w:rsidRPr="00D9714C" w:rsidRDefault="00825AF4" w:rsidP="00825AF4">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 ПРЕДНАЗНАЧЕННАЯ ДЛЯ ВЕДЕНИЯ ДАЧНОГО ХОЗЯЙСТВА, САДОВОДСТВА</w:t>
      </w:r>
      <w:r>
        <w:rPr>
          <w:rFonts w:ascii="Times New Roman" w:hAnsi="Times New Roman" w:cs="Times New Roman"/>
          <w:b/>
          <w:color w:val="000000"/>
          <w:sz w:val="24"/>
          <w:szCs w:val="24"/>
          <w:u w:val="single"/>
        </w:rPr>
        <w:t xml:space="preserve"> (</w:t>
      </w:r>
      <w:r w:rsidR="00B4486D">
        <w:rPr>
          <w:rFonts w:ascii="Times New Roman" w:hAnsi="Times New Roman" w:cs="Times New Roman"/>
          <w:b/>
          <w:color w:val="000000"/>
          <w:sz w:val="24"/>
          <w:szCs w:val="24"/>
          <w:u w:val="single"/>
        </w:rPr>
        <w:t>СХЗ-1</w:t>
      </w:r>
      <w:r>
        <w:rPr>
          <w:rFonts w:ascii="Times New Roman" w:hAnsi="Times New Roman" w:cs="Times New Roman"/>
          <w:b/>
          <w:color w:val="000000"/>
          <w:sz w:val="24"/>
          <w:szCs w:val="24"/>
          <w:u w:val="single"/>
        </w:rPr>
        <w:t>)</w:t>
      </w:r>
    </w:p>
    <w:p w14:paraId="455DB419" w14:textId="77777777" w:rsidR="00825AF4" w:rsidRPr="00D9714C" w:rsidRDefault="00825AF4" w:rsidP="00825AF4">
      <w:pPr>
        <w:spacing w:after="0" w:line="240" w:lineRule="auto"/>
        <w:jc w:val="center"/>
        <w:rPr>
          <w:rFonts w:ascii="Times New Roman" w:hAnsi="Times New Roman" w:cs="Times New Roman"/>
          <w:b/>
          <w:sz w:val="24"/>
          <w:szCs w:val="24"/>
          <w:u w:val="single"/>
        </w:rPr>
      </w:pPr>
    </w:p>
    <w:p w14:paraId="36D30803" w14:textId="77777777" w:rsidR="00825AF4" w:rsidRPr="00D9714C" w:rsidRDefault="00825AF4" w:rsidP="00825AF4">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99"/>
        <w:gridCol w:w="3893"/>
        <w:gridCol w:w="4536"/>
      </w:tblGrid>
      <w:tr w:rsidR="00825AF4" w:rsidRPr="00C03F28" w14:paraId="3FF419A4" w14:textId="77777777" w:rsidTr="00EE291D">
        <w:trPr>
          <w:trHeight w:val="552"/>
          <w:tblHeader/>
        </w:trPr>
        <w:tc>
          <w:tcPr>
            <w:tcW w:w="2481" w:type="dxa"/>
          </w:tcPr>
          <w:p w14:paraId="58E72844" w14:textId="77777777" w:rsidR="00825AF4" w:rsidRPr="00EE291D" w:rsidRDefault="00825AF4" w:rsidP="00825AF4">
            <w:pPr>
              <w:spacing w:after="0" w:line="240" w:lineRule="auto"/>
              <w:jc w:val="center"/>
              <w:rPr>
                <w:rFonts w:ascii="Times New Roman" w:hAnsi="Times New Roman" w:cs="Times New Roman"/>
                <w:sz w:val="24"/>
                <w:szCs w:val="24"/>
              </w:rPr>
            </w:pPr>
            <w:r w:rsidRPr="00EE291D">
              <w:rPr>
                <w:rFonts w:ascii="Times New Roman" w:hAnsi="Times New Roman" w:cs="Times New Roman"/>
                <w:sz w:val="24"/>
                <w:szCs w:val="24"/>
              </w:rPr>
              <w:lastRenderedPageBreak/>
              <w:t>ВИДЫ ИСПОЛЬЗОВАНИЯ ЗЕМЕЛЬНЫХ УЧАСТКОВ</w:t>
            </w:r>
          </w:p>
        </w:tc>
        <w:tc>
          <w:tcPr>
            <w:tcW w:w="3799" w:type="dxa"/>
            <w:vAlign w:val="center"/>
          </w:tcPr>
          <w:p w14:paraId="370095FD" w14:textId="77777777" w:rsidR="00825AF4" w:rsidRPr="00EE291D" w:rsidRDefault="00825AF4" w:rsidP="00825AF4">
            <w:pPr>
              <w:spacing w:after="0" w:line="240" w:lineRule="auto"/>
              <w:jc w:val="center"/>
              <w:rPr>
                <w:rFonts w:ascii="Times New Roman" w:hAnsi="Times New Roman" w:cs="Times New Roman"/>
                <w:sz w:val="24"/>
                <w:szCs w:val="24"/>
              </w:rPr>
            </w:pPr>
            <w:r w:rsidRPr="00EE291D">
              <w:rPr>
                <w:rFonts w:ascii="Times New Roman" w:hAnsi="Times New Roman" w:cs="Times New Roman"/>
                <w:sz w:val="24"/>
                <w:szCs w:val="24"/>
              </w:rPr>
              <w:t>ВИДЫ ИСПОЛЬЗОВАНИЯ ОБЪЕКТОВ КАПИТАЛЬНОГО СТРОИТЕЛЬСТВА</w:t>
            </w:r>
          </w:p>
        </w:tc>
        <w:tc>
          <w:tcPr>
            <w:tcW w:w="3893" w:type="dxa"/>
            <w:vAlign w:val="center"/>
          </w:tcPr>
          <w:p w14:paraId="2C86EA38" w14:textId="77777777" w:rsidR="00825AF4" w:rsidRPr="00EE291D" w:rsidRDefault="00825AF4" w:rsidP="00825AF4">
            <w:pPr>
              <w:spacing w:after="0" w:line="240" w:lineRule="auto"/>
              <w:jc w:val="center"/>
              <w:rPr>
                <w:rFonts w:ascii="Times New Roman" w:hAnsi="Times New Roman" w:cs="Times New Roman"/>
                <w:sz w:val="24"/>
                <w:szCs w:val="24"/>
              </w:rPr>
            </w:pPr>
            <w:r w:rsidRPr="00EE291D">
              <w:rPr>
                <w:rFonts w:ascii="Times New Roman" w:hAnsi="Times New Roman" w:cs="Times New Roman"/>
                <w:sz w:val="24"/>
                <w:szCs w:val="24"/>
              </w:rPr>
              <w:t>ПАРАМЕТРЫ РАЗРЕШЕННОГО ИСПОЛЬЗОВАНИЯ</w:t>
            </w:r>
          </w:p>
        </w:tc>
        <w:tc>
          <w:tcPr>
            <w:tcW w:w="4536" w:type="dxa"/>
            <w:vAlign w:val="center"/>
          </w:tcPr>
          <w:p w14:paraId="4ED441FB" w14:textId="77777777" w:rsidR="00825AF4" w:rsidRPr="00EE291D" w:rsidRDefault="00825AF4" w:rsidP="00825AF4">
            <w:pPr>
              <w:spacing w:after="0" w:line="240" w:lineRule="auto"/>
              <w:jc w:val="center"/>
              <w:rPr>
                <w:rFonts w:ascii="Times New Roman" w:hAnsi="Times New Roman" w:cs="Times New Roman"/>
                <w:sz w:val="24"/>
                <w:szCs w:val="24"/>
              </w:rPr>
            </w:pPr>
            <w:r w:rsidRPr="00EE291D">
              <w:rPr>
                <w:rFonts w:ascii="Times New Roman" w:hAnsi="Times New Roman" w:cs="Times New Roman"/>
                <w:sz w:val="24"/>
                <w:szCs w:val="24"/>
              </w:rPr>
              <w:t>ОСОБЫЕ УСЛОВИЯ РЕАЛИЗАЦИИ РЕГЛАМЕНТА</w:t>
            </w:r>
          </w:p>
        </w:tc>
      </w:tr>
      <w:tr w:rsidR="00825AF4" w:rsidRPr="00BC777E" w14:paraId="47706A71" w14:textId="77777777" w:rsidTr="00AA2699">
        <w:tc>
          <w:tcPr>
            <w:tcW w:w="2481" w:type="dxa"/>
          </w:tcPr>
          <w:p w14:paraId="12889228"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Ведение дачного хозяйства (13.3)</w:t>
            </w:r>
          </w:p>
        </w:tc>
        <w:tc>
          <w:tcPr>
            <w:tcW w:w="3799" w:type="dxa"/>
          </w:tcPr>
          <w:p w14:paraId="1C5BB963"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Дачные дома.</w:t>
            </w:r>
          </w:p>
          <w:p w14:paraId="05E3CEEE" w14:textId="77777777" w:rsidR="00825AF4" w:rsidRPr="00D9714C" w:rsidRDefault="00825AF4" w:rsidP="00825AF4">
            <w:pPr>
              <w:spacing w:after="0" w:line="240" w:lineRule="auto"/>
              <w:rPr>
                <w:rFonts w:ascii="Times New Roman" w:hAnsi="Times New Roman" w:cs="Times New Roman"/>
                <w:sz w:val="24"/>
                <w:szCs w:val="24"/>
              </w:rPr>
            </w:pPr>
          </w:p>
        </w:tc>
        <w:tc>
          <w:tcPr>
            <w:tcW w:w="3893" w:type="dxa"/>
          </w:tcPr>
          <w:p w14:paraId="0F862A46" w14:textId="77777777" w:rsidR="00EA5A38" w:rsidRPr="00D9714C" w:rsidRDefault="00EA5A38" w:rsidP="00EA5A38">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p>
          <w:p w14:paraId="2910808B" w14:textId="77777777" w:rsidR="00EA5A38" w:rsidRPr="00D9714C" w:rsidRDefault="00EA5A38" w:rsidP="00EA5A38">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5 000 кв.м.</w:t>
            </w:r>
          </w:p>
          <w:p w14:paraId="7920286A" w14:textId="77777777" w:rsidR="00EA5A38" w:rsidRPr="00D9714C" w:rsidRDefault="00EA5A38" w:rsidP="00EA5A38">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61BB5521" w14:textId="77777777" w:rsidR="00825AF4" w:rsidRDefault="00EA5A38" w:rsidP="00825A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00825AF4" w:rsidRPr="00D9714C">
              <w:rPr>
                <w:rFonts w:ascii="Times New Roman" w:hAnsi="Times New Roman" w:cs="Times New Roman"/>
                <w:sz w:val="24"/>
                <w:szCs w:val="24"/>
              </w:rPr>
              <w:t xml:space="preserve"> –</w:t>
            </w:r>
            <w:r>
              <w:rPr>
                <w:rFonts w:ascii="Times New Roman" w:hAnsi="Times New Roman" w:cs="Times New Roman"/>
                <w:sz w:val="24"/>
                <w:szCs w:val="24"/>
              </w:rPr>
              <w:t xml:space="preserve"> </w:t>
            </w:r>
            <w:r w:rsidR="00825AF4" w:rsidRPr="00D9714C">
              <w:rPr>
                <w:rFonts w:ascii="Times New Roman" w:hAnsi="Times New Roman" w:cs="Times New Roman"/>
                <w:sz w:val="24"/>
                <w:szCs w:val="24"/>
              </w:rPr>
              <w:t>3.</w:t>
            </w:r>
          </w:p>
          <w:p w14:paraId="6ABDBF1C" w14:textId="77777777" w:rsidR="00EA5A38"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710E58" w:rsidRPr="0017033B">
              <w:rPr>
                <w:rFonts w:ascii="Times New Roman" w:hAnsi="Times New Roman" w:cs="Times New Roman"/>
                <w:sz w:val="24"/>
                <w:szCs w:val="24"/>
                <w:highlight w:val="green"/>
              </w:rPr>
              <w:t>– 40%.</w:t>
            </w:r>
          </w:p>
          <w:p w14:paraId="0C597323" w14:textId="77777777" w:rsidR="00825AF4" w:rsidRPr="00D9714C" w:rsidRDefault="00825AF4" w:rsidP="00825AF4">
            <w:pPr>
              <w:spacing w:after="0" w:line="240" w:lineRule="auto"/>
              <w:rPr>
                <w:rFonts w:ascii="Times New Roman" w:hAnsi="Times New Roman" w:cs="Times New Roman"/>
                <w:sz w:val="24"/>
                <w:szCs w:val="24"/>
              </w:rPr>
            </w:pPr>
          </w:p>
        </w:tc>
        <w:tc>
          <w:tcPr>
            <w:tcW w:w="4536" w:type="dxa"/>
          </w:tcPr>
          <w:p w14:paraId="5EA2B0A6"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w:t>
            </w:r>
          </w:p>
          <w:p w14:paraId="225FAD38"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4B84F9CF"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хозяйственных строений и сооружений</w:t>
            </w:r>
          </w:p>
        </w:tc>
      </w:tr>
      <w:tr w:rsidR="00825AF4" w:rsidRPr="00BC777E" w14:paraId="056FD0AA" w14:textId="77777777" w:rsidTr="00AA2699">
        <w:tc>
          <w:tcPr>
            <w:tcW w:w="2481" w:type="dxa"/>
          </w:tcPr>
          <w:p w14:paraId="3EB04EA3"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Ведение огородничества (13.1)</w:t>
            </w:r>
          </w:p>
        </w:tc>
        <w:tc>
          <w:tcPr>
            <w:tcW w:w="3799" w:type="dxa"/>
          </w:tcPr>
          <w:p w14:paraId="0CC5980A"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c>
          <w:tcPr>
            <w:tcW w:w="3893" w:type="dxa"/>
          </w:tcPr>
          <w:p w14:paraId="13665C6D" w14:textId="77777777" w:rsidR="00825AF4" w:rsidRPr="00D9714C" w:rsidRDefault="00825AF4" w:rsidP="00825AF4">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p>
          <w:p w14:paraId="58F47C31" w14:textId="77777777" w:rsidR="00825AF4" w:rsidRPr="00D9714C" w:rsidRDefault="00825AF4" w:rsidP="00825AF4">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5 000 кв.м.</w:t>
            </w:r>
          </w:p>
          <w:p w14:paraId="364D3F4A" w14:textId="77777777" w:rsidR="00EA5A38" w:rsidRDefault="00EA5A38" w:rsidP="00EA5A38">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4C81CB68" w14:textId="77777777" w:rsidR="00EA5A38" w:rsidRPr="0017033B" w:rsidRDefault="00EA5A38" w:rsidP="00EA5A38">
            <w:pPr>
              <w:spacing w:after="0" w:line="240" w:lineRule="auto"/>
              <w:rPr>
                <w:rFonts w:ascii="Times New Roman" w:hAnsi="Times New Roman" w:cs="Times New Roman"/>
                <w:sz w:val="24"/>
                <w:szCs w:val="24"/>
                <w:highlight w:val="green"/>
              </w:rPr>
            </w:pPr>
            <w:r w:rsidRPr="0017033B">
              <w:rPr>
                <w:rFonts w:ascii="Times New Roman" w:hAnsi="Times New Roman" w:cs="Times New Roman"/>
                <w:sz w:val="24"/>
                <w:szCs w:val="24"/>
                <w:highlight w:val="green"/>
              </w:rPr>
              <w:t>Предельное количество этажей, предельная высота зданий, строений, сооружений не устанавливается.</w:t>
            </w:r>
          </w:p>
          <w:p w14:paraId="2A65203C" w14:textId="77777777" w:rsidR="00EA5A38"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lastRenderedPageBreak/>
              <w:t xml:space="preserve">Максимальный процент застройки в границах земельного участка </w:t>
            </w:r>
            <w:r w:rsidR="00710E58" w:rsidRPr="0017033B">
              <w:rPr>
                <w:rFonts w:ascii="Times New Roman" w:hAnsi="Times New Roman" w:cs="Times New Roman"/>
                <w:sz w:val="24"/>
                <w:szCs w:val="24"/>
                <w:highlight w:val="green"/>
              </w:rPr>
              <w:t>– 40%.</w:t>
            </w:r>
          </w:p>
          <w:p w14:paraId="04927445" w14:textId="77777777" w:rsidR="00825AF4" w:rsidRPr="00D9714C"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4536" w:type="dxa"/>
          </w:tcPr>
          <w:p w14:paraId="01831FB6"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lastRenderedPageBreak/>
              <w:t>Осуществление деятельности, связанной с выращиванием ягодных, овощных, бахчевых или иных сельскохозяйственных культур и картофеля;</w:t>
            </w:r>
          </w:p>
          <w:p w14:paraId="1E6435C7"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25AF4" w:rsidRPr="00BC777E" w14:paraId="0A4687B2" w14:textId="77777777" w:rsidTr="00AA2699">
        <w:tc>
          <w:tcPr>
            <w:tcW w:w="2481" w:type="dxa"/>
          </w:tcPr>
          <w:p w14:paraId="2DA4BFAC"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Ведение садоводства (13.2)</w:t>
            </w:r>
          </w:p>
        </w:tc>
        <w:tc>
          <w:tcPr>
            <w:tcW w:w="3799" w:type="dxa"/>
          </w:tcPr>
          <w:p w14:paraId="2459E445"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Садовые дома</w:t>
            </w:r>
          </w:p>
        </w:tc>
        <w:tc>
          <w:tcPr>
            <w:tcW w:w="3893" w:type="dxa"/>
          </w:tcPr>
          <w:p w14:paraId="2796DE6E" w14:textId="77777777" w:rsidR="00825AF4" w:rsidRPr="00D9714C" w:rsidRDefault="00825AF4" w:rsidP="00825AF4">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размер земельного участка – 400 кв.м.</w:t>
            </w:r>
          </w:p>
          <w:p w14:paraId="61DFFC5C" w14:textId="77777777" w:rsidR="00825AF4" w:rsidRPr="00D9714C" w:rsidRDefault="00825AF4" w:rsidP="00825AF4">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 размер земельного участка – 5 000 кв.м.</w:t>
            </w:r>
          </w:p>
          <w:p w14:paraId="68E1482C" w14:textId="77777777" w:rsidR="00EA5A38" w:rsidRPr="00D9714C" w:rsidRDefault="00EA5A38" w:rsidP="00EA5A38">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259AB3FA" w14:textId="77777777" w:rsidR="00EA5A38" w:rsidRDefault="00EA5A38" w:rsidP="00EA5A38">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3.</w:t>
            </w:r>
          </w:p>
          <w:p w14:paraId="3AF73831" w14:textId="77777777" w:rsidR="00825AF4" w:rsidRPr="00D9714C" w:rsidRDefault="00EA5A38" w:rsidP="00710E5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710E58" w:rsidRPr="0017033B">
              <w:rPr>
                <w:rFonts w:ascii="Times New Roman" w:hAnsi="Times New Roman" w:cs="Times New Roman"/>
                <w:sz w:val="24"/>
                <w:szCs w:val="24"/>
                <w:highlight w:val="green"/>
              </w:rPr>
              <w:t>– 40%.</w:t>
            </w:r>
          </w:p>
        </w:tc>
        <w:tc>
          <w:tcPr>
            <w:tcW w:w="4536" w:type="dxa"/>
          </w:tcPr>
          <w:p w14:paraId="39337662"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06516B7E"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14:paraId="7C9564BC" w14:textId="77777777" w:rsidR="00825AF4" w:rsidRPr="00D9714C" w:rsidRDefault="00825AF4" w:rsidP="00825AF4">
            <w:pPr>
              <w:pStyle w:val="ConsPlusNormal"/>
              <w:jc w:val="both"/>
              <w:rPr>
                <w:rFonts w:ascii="Times New Roman" w:hAnsi="Times New Roman" w:cs="Times New Roman"/>
                <w:sz w:val="24"/>
                <w:szCs w:val="24"/>
              </w:rPr>
            </w:pPr>
            <w:r w:rsidRPr="00D9714C">
              <w:rPr>
                <w:rFonts w:ascii="Times New Roman" w:hAnsi="Times New Roman" w:cs="Times New Roman"/>
                <w:sz w:val="24"/>
                <w:szCs w:val="24"/>
              </w:rPr>
              <w:t>размещение хозяйственных строений и сооружений</w:t>
            </w:r>
          </w:p>
        </w:tc>
      </w:tr>
    </w:tbl>
    <w:p w14:paraId="4ED073D5" w14:textId="77777777" w:rsidR="00825AF4" w:rsidRPr="00D9714C" w:rsidRDefault="00825AF4" w:rsidP="00825AF4">
      <w:pPr>
        <w:spacing w:after="0" w:line="240" w:lineRule="auto"/>
        <w:rPr>
          <w:rFonts w:ascii="Times New Roman" w:hAnsi="Times New Roman" w:cs="Times New Roman"/>
          <w:b/>
          <w:sz w:val="24"/>
          <w:szCs w:val="24"/>
        </w:rPr>
      </w:pPr>
    </w:p>
    <w:p w14:paraId="2DF886C0" w14:textId="77777777" w:rsidR="00825AF4" w:rsidRPr="00D9714C" w:rsidRDefault="00825AF4" w:rsidP="00825AF4">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825AF4" w:rsidRPr="00C03F28" w14:paraId="5455D0AD" w14:textId="77777777" w:rsidTr="00825AF4">
        <w:trPr>
          <w:trHeight w:val="552"/>
        </w:trPr>
        <w:tc>
          <w:tcPr>
            <w:tcW w:w="2481" w:type="dxa"/>
          </w:tcPr>
          <w:p w14:paraId="32563B75"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48" w:type="dxa"/>
            <w:vAlign w:val="center"/>
          </w:tcPr>
          <w:p w14:paraId="3133CAD3"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241" w:type="dxa"/>
            <w:vAlign w:val="center"/>
          </w:tcPr>
          <w:p w14:paraId="2AF8D9E5"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39" w:type="dxa"/>
            <w:vAlign w:val="center"/>
          </w:tcPr>
          <w:p w14:paraId="27CBE67B"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6C88C865" w14:textId="77777777" w:rsidTr="00825AF4">
        <w:tc>
          <w:tcPr>
            <w:tcW w:w="2481" w:type="dxa"/>
          </w:tcPr>
          <w:p w14:paraId="7B336E70" w14:textId="77777777" w:rsidR="00825AF4" w:rsidRPr="00D9714C" w:rsidRDefault="00825AF4" w:rsidP="00825AF4">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Магазины (4.4)</w:t>
            </w:r>
          </w:p>
        </w:tc>
        <w:tc>
          <w:tcPr>
            <w:tcW w:w="3748" w:type="dxa"/>
          </w:tcPr>
          <w:p w14:paraId="7F20A69C" w14:textId="77777777" w:rsidR="00825AF4" w:rsidRPr="00D9714C" w:rsidRDefault="00825AF4" w:rsidP="00825AF4">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торгового назначения</w:t>
            </w:r>
          </w:p>
        </w:tc>
        <w:tc>
          <w:tcPr>
            <w:tcW w:w="4241" w:type="dxa"/>
            <w:vMerge w:val="restart"/>
          </w:tcPr>
          <w:p w14:paraId="22A4AC7B" w14:textId="77777777" w:rsidR="00F6716A" w:rsidRPr="00D9714C" w:rsidRDefault="00F6716A" w:rsidP="00F6716A">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w:t>
            </w:r>
            <w:r>
              <w:rPr>
                <w:rFonts w:ascii="Times New Roman" w:hAnsi="Times New Roman" w:cs="Times New Roman"/>
                <w:sz w:val="24"/>
                <w:szCs w:val="24"/>
              </w:rPr>
              <w:t>ый размер земельного участка – 1</w:t>
            </w:r>
            <w:r w:rsidRPr="00D9714C">
              <w:rPr>
                <w:rFonts w:ascii="Times New Roman" w:hAnsi="Times New Roman" w:cs="Times New Roman"/>
                <w:sz w:val="24"/>
                <w:szCs w:val="24"/>
              </w:rPr>
              <w:t>00 кв.м.</w:t>
            </w:r>
          </w:p>
          <w:p w14:paraId="22799D43" w14:textId="77777777" w:rsidR="00F6716A" w:rsidRPr="00D9714C" w:rsidRDefault="00F6716A" w:rsidP="00F6716A">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lastRenderedPageBreak/>
              <w:t xml:space="preserve">Максимальный размер земельного </w:t>
            </w:r>
            <w:r>
              <w:rPr>
                <w:rFonts w:ascii="Times New Roman" w:hAnsi="Times New Roman" w:cs="Times New Roman"/>
                <w:sz w:val="24"/>
                <w:szCs w:val="24"/>
              </w:rPr>
              <w:t>участка – 3</w:t>
            </w:r>
            <w:r w:rsidRPr="00D9714C">
              <w:rPr>
                <w:rFonts w:ascii="Times New Roman" w:hAnsi="Times New Roman" w:cs="Times New Roman"/>
                <w:sz w:val="24"/>
                <w:szCs w:val="24"/>
              </w:rPr>
              <w:t>00 кв.м.</w:t>
            </w:r>
          </w:p>
          <w:p w14:paraId="2E92DE1F" w14:textId="77777777" w:rsidR="00EA5A38" w:rsidRPr="00D9714C" w:rsidRDefault="00EA5A38" w:rsidP="00EA5A38">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 </w:t>
            </w:r>
            <w:r w:rsidR="0017033B" w:rsidRPr="0017033B">
              <w:rPr>
                <w:rFonts w:ascii="Times New Roman" w:hAnsi="Times New Roman" w:cs="Times New Roman"/>
                <w:sz w:val="24"/>
                <w:szCs w:val="24"/>
                <w:highlight w:val="green"/>
              </w:rPr>
              <w:t>не устанавливается</w:t>
            </w:r>
            <w:r w:rsidRPr="0017033B">
              <w:rPr>
                <w:rFonts w:ascii="Times New Roman" w:hAnsi="Times New Roman" w:cs="Times New Roman"/>
                <w:sz w:val="24"/>
                <w:szCs w:val="24"/>
                <w:highlight w:val="green"/>
              </w:rPr>
              <w:t>.</w:t>
            </w:r>
          </w:p>
          <w:p w14:paraId="53600960" w14:textId="77777777" w:rsidR="00825AF4" w:rsidRDefault="00EA5A38" w:rsidP="00825AF4">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00825AF4" w:rsidRPr="00D9714C">
              <w:rPr>
                <w:rFonts w:ascii="Times New Roman" w:hAnsi="Times New Roman" w:cs="Times New Roman"/>
                <w:sz w:val="24"/>
                <w:szCs w:val="24"/>
              </w:rPr>
              <w:t xml:space="preserve"> –</w:t>
            </w:r>
            <w:r>
              <w:rPr>
                <w:rFonts w:ascii="Times New Roman" w:hAnsi="Times New Roman" w:cs="Times New Roman"/>
                <w:sz w:val="24"/>
                <w:szCs w:val="24"/>
              </w:rPr>
              <w:t>2.</w:t>
            </w:r>
          </w:p>
          <w:p w14:paraId="265497F8" w14:textId="77777777" w:rsidR="00EA5A38" w:rsidRPr="00D9714C" w:rsidRDefault="00EA5A38" w:rsidP="00825AF4">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710E58" w:rsidRPr="0017033B">
              <w:rPr>
                <w:rFonts w:ascii="Times New Roman" w:hAnsi="Times New Roman" w:cs="Times New Roman"/>
                <w:sz w:val="24"/>
                <w:szCs w:val="24"/>
                <w:highlight w:val="green"/>
              </w:rPr>
              <w:t>– 60%.</w:t>
            </w:r>
          </w:p>
          <w:p w14:paraId="1656D4BF" w14:textId="77777777" w:rsidR="00825AF4" w:rsidRPr="00D9714C" w:rsidRDefault="00825AF4" w:rsidP="00825AF4">
            <w:pPr>
              <w:spacing w:after="0" w:line="240" w:lineRule="auto"/>
              <w:rPr>
                <w:rFonts w:ascii="Times New Roman" w:hAnsi="Times New Roman" w:cs="Times New Roman"/>
                <w:sz w:val="24"/>
                <w:szCs w:val="24"/>
              </w:rPr>
            </w:pPr>
          </w:p>
        </w:tc>
        <w:tc>
          <w:tcPr>
            <w:tcW w:w="4239" w:type="dxa"/>
          </w:tcPr>
          <w:p w14:paraId="1C2C5A16"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объектов капитального строительства, предназначенных для </w:t>
            </w:r>
            <w:r w:rsidRPr="00D9714C">
              <w:rPr>
                <w:rFonts w:ascii="Times New Roman" w:hAnsi="Times New Roman" w:cs="Times New Roman"/>
                <w:sz w:val="24"/>
                <w:szCs w:val="24"/>
              </w:rPr>
              <w:lastRenderedPageBreak/>
              <w:t>продажи товаров, торговая площадь которых составляет до 5000 кв. м</w:t>
            </w:r>
          </w:p>
        </w:tc>
      </w:tr>
      <w:tr w:rsidR="00825AF4" w:rsidRPr="00BC777E" w14:paraId="5C085A78" w14:textId="77777777" w:rsidTr="00825AF4">
        <w:tc>
          <w:tcPr>
            <w:tcW w:w="2481" w:type="dxa"/>
          </w:tcPr>
          <w:p w14:paraId="567CB2B1" w14:textId="77777777" w:rsidR="00825AF4" w:rsidRPr="00D9714C" w:rsidRDefault="00825AF4" w:rsidP="00825AF4">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Общественное питание (4.6)</w:t>
            </w:r>
          </w:p>
        </w:tc>
        <w:tc>
          <w:tcPr>
            <w:tcW w:w="3748" w:type="dxa"/>
          </w:tcPr>
          <w:p w14:paraId="08E00EA4" w14:textId="77777777" w:rsidR="00825AF4" w:rsidRPr="00D9714C" w:rsidRDefault="00825AF4" w:rsidP="00825AF4">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общественного питания (кафе, столовые, закусочные, бары)</w:t>
            </w:r>
          </w:p>
        </w:tc>
        <w:tc>
          <w:tcPr>
            <w:tcW w:w="4241" w:type="dxa"/>
            <w:vMerge/>
          </w:tcPr>
          <w:p w14:paraId="169E50FE" w14:textId="77777777" w:rsidR="00825AF4" w:rsidRPr="00D9714C" w:rsidRDefault="00825AF4" w:rsidP="00825AF4">
            <w:pPr>
              <w:spacing w:after="0" w:line="240" w:lineRule="auto"/>
              <w:rPr>
                <w:rFonts w:ascii="Times New Roman" w:hAnsi="Times New Roman" w:cs="Times New Roman"/>
                <w:sz w:val="24"/>
                <w:szCs w:val="24"/>
              </w:rPr>
            </w:pPr>
          </w:p>
        </w:tc>
        <w:tc>
          <w:tcPr>
            <w:tcW w:w="4239" w:type="dxa"/>
          </w:tcPr>
          <w:p w14:paraId="5295E894"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(кафе, столовые, закусочные, бары)</w:t>
            </w:r>
          </w:p>
        </w:tc>
      </w:tr>
    </w:tbl>
    <w:p w14:paraId="47838C3A" w14:textId="77777777" w:rsidR="00EA5A38" w:rsidRDefault="00EA5A38" w:rsidP="00825AF4">
      <w:pPr>
        <w:rPr>
          <w:rFonts w:ascii="Times New Roman" w:hAnsi="Times New Roman" w:cs="Times New Roman"/>
          <w:b/>
          <w:sz w:val="24"/>
          <w:szCs w:val="24"/>
        </w:rPr>
      </w:pPr>
    </w:p>
    <w:p w14:paraId="1CA776B9" w14:textId="77777777" w:rsidR="00825AF4" w:rsidRPr="00D9714C" w:rsidRDefault="00825AF4" w:rsidP="00825AF4">
      <w:pPr>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825AF4" w:rsidRPr="00C03F28" w14:paraId="1B907BF9" w14:textId="77777777" w:rsidTr="00EE291D">
        <w:trPr>
          <w:trHeight w:val="384"/>
          <w:tblHeader/>
        </w:trPr>
        <w:tc>
          <w:tcPr>
            <w:tcW w:w="2481" w:type="dxa"/>
            <w:vAlign w:val="center"/>
          </w:tcPr>
          <w:p w14:paraId="5F824F07"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48" w:type="dxa"/>
            <w:vAlign w:val="center"/>
          </w:tcPr>
          <w:p w14:paraId="251EA5BF"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241" w:type="dxa"/>
            <w:vAlign w:val="center"/>
          </w:tcPr>
          <w:p w14:paraId="23C960F0"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39" w:type="dxa"/>
            <w:vAlign w:val="center"/>
          </w:tcPr>
          <w:p w14:paraId="7F9894C6" w14:textId="77777777" w:rsidR="00825AF4" w:rsidRPr="00D9714C" w:rsidRDefault="00825AF4" w:rsidP="00825AF4">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825AF4" w:rsidRPr="00BC777E" w14:paraId="67D65292" w14:textId="77777777" w:rsidTr="00825AF4">
        <w:trPr>
          <w:trHeight w:val="206"/>
        </w:trPr>
        <w:tc>
          <w:tcPr>
            <w:tcW w:w="2481" w:type="dxa"/>
          </w:tcPr>
          <w:p w14:paraId="10F0C5A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748" w:type="dxa"/>
          </w:tcPr>
          <w:p w14:paraId="7FDBEC29"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241" w:type="dxa"/>
          </w:tcPr>
          <w:p w14:paraId="32FFE631" w14:textId="77777777" w:rsidR="00687A52" w:rsidRPr="00D9714C" w:rsidRDefault="00687A52" w:rsidP="00687A52">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 xml:space="preserve">й размер земельного участка – </w:t>
            </w:r>
            <w:r w:rsidR="00462D1D" w:rsidRPr="0017033B">
              <w:rPr>
                <w:rFonts w:ascii="Times New Roman" w:hAnsi="Times New Roman" w:cs="Times New Roman"/>
                <w:sz w:val="24"/>
                <w:szCs w:val="24"/>
                <w:highlight w:val="green"/>
              </w:rPr>
              <w:t>2</w:t>
            </w:r>
            <w:r w:rsidRPr="0017033B">
              <w:rPr>
                <w:rFonts w:ascii="Times New Roman" w:hAnsi="Times New Roman" w:cs="Times New Roman"/>
                <w:sz w:val="24"/>
                <w:szCs w:val="24"/>
                <w:highlight w:val="green"/>
              </w:rPr>
              <w:t>0 кв.м.</w:t>
            </w:r>
          </w:p>
          <w:p w14:paraId="1E2EC509" w14:textId="77777777" w:rsidR="00687A52" w:rsidRPr="00D9714C" w:rsidRDefault="00687A52" w:rsidP="00687A52">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1</w:t>
            </w:r>
            <w:r w:rsidRPr="00D9714C">
              <w:rPr>
                <w:rFonts w:ascii="Times New Roman" w:hAnsi="Times New Roman" w:cs="Times New Roman"/>
                <w:sz w:val="24"/>
                <w:szCs w:val="24"/>
              </w:rPr>
              <w:t>00 кв.м.</w:t>
            </w:r>
          </w:p>
          <w:p w14:paraId="0349BEF1" w14:textId="77777777" w:rsidR="00EA5A38" w:rsidRPr="0017033B" w:rsidRDefault="00EA5A38" w:rsidP="00EA5A38">
            <w:pPr>
              <w:spacing w:after="0" w:line="240" w:lineRule="auto"/>
              <w:rPr>
                <w:rFonts w:ascii="Times New Roman" w:hAnsi="Times New Roman" w:cs="Times New Roman"/>
                <w:sz w:val="24"/>
                <w:szCs w:val="24"/>
                <w:highlight w:val="green"/>
              </w:rPr>
            </w:pPr>
            <w:r w:rsidRPr="0017033B">
              <w:rPr>
                <w:rFonts w:ascii="Times New Roman" w:hAnsi="Times New Roman" w:cs="Times New Roman"/>
                <w:sz w:val="24"/>
                <w:szCs w:val="24"/>
                <w:highlight w:val="green"/>
              </w:rPr>
              <w:t>Минимальный отступ от границы земельного участка (красной линии) не устанавливается.</w:t>
            </w:r>
          </w:p>
          <w:p w14:paraId="3F2EE0C4" w14:textId="77777777" w:rsidR="0017033B" w:rsidRDefault="00EA5A38" w:rsidP="00EA5A38">
            <w:pPr>
              <w:spacing w:after="0" w:line="240" w:lineRule="auto"/>
              <w:rPr>
                <w:rFonts w:ascii="Times New Roman" w:hAnsi="Times New Roman" w:cs="Times New Roman"/>
                <w:sz w:val="24"/>
                <w:szCs w:val="24"/>
                <w:highlight w:val="green"/>
              </w:rPr>
            </w:pPr>
            <w:r w:rsidRPr="0017033B">
              <w:rPr>
                <w:rFonts w:ascii="Times New Roman" w:hAnsi="Times New Roman" w:cs="Times New Roman"/>
                <w:sz w:val="24"/>
                <w:szCs w:val="24"/>
                <w:highlight w:val="green"/>
              </w:rPr>
              <w:t>Предельное количество этажей</w:t>
            </w:r>
            <w:r w:rsidR="00E55E94" w:rsidRPr="0017033B">
              <w:rPr>
                <w:rFonts w:ascii="Times New Roman" w:hAnsi="Times New Roman" w:cs="Times New Roman"/>
                <w:sz w:val="24"/>
                <w:szCs w:val="24"/>
                <w:highlight w:val="green"/>
              </w:rPr>
              <w:t xml:space="preserve"> – 1</w:t>
            </w:r>
            <w:r w:rsidR="0017033B">
              <w:rPr>
                <w:rFonts w:ascii="Times New Roman" w:hAnsi="Times New Roman" w:cs="Times New Roman"/>
                <w:sz w:val="24"/>
                <w:szCs w:val="24"/>
                <w:highlight w:val="green"/>
              </w:rPr>
              <w:t xml:space="preserve"> эт</w:t>
            </w:r>
          </w:p>
          <w:p w14:paraId="0471A869" w14:textId="77777777" w:rsidR="00EA5A38" w:rsidRPr="0017033B" w:rsidRDefault="0017033B" w:rsidP="00EA5A38">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П</w:t>
            </w:r>
            <w:r w:rsidR="00EA5A38" w:rsidRPr="0017033B">
              <w:rPr>
                <w:rFonts w:ascii="Times New Roman" w:hAnsi="Times New Roman" w:cs="Times New Roman"/>
                <w:sz w:val="24"/>
                <w:szCs w:val="24"/>
                <w:highlight w:val="green"/>
              </w:rPr>
              <w:t>редельная высота зданий, строений, сооружений не устанавливается.</w:t>
            </w:r>
          </w:p>
          <w:p w14:paraId="17566929" w14:textId="77777777" w:rsidR="00EA5A38"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E55E94" w:rsidRPr="0017033B">
              <w:rPr>
                <w:rFonts w:ascii="Times New Roman" w:hAnsi="Times New Roman" w:cs="Times New Roman"/>
                <w:sz w:val="24"/>
                <w:szCs w:val="24"/>
                <w:highlight w:val="green"/>
              </w:rPr>
              <w:t>– 100%.</w:t>
            </w:r>
          </w:p>
          <w:p w14:paraId="690D1964"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14:paraId="369406D1"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p>
        </w:tc>
      </w:tr>
      <w:tr w:rsidR="00825AF4" w:rsidRPr="00BC777E" w14:paraId="0713DBBE" w14:textId="77777777" w:rsidTr="00825AF4">
        <w:trPr>
          <w:trHeight w:val="206"/>
        </w:trPr>
        <w:tc>
          <w:tcPr>
            <w:tcW w:w="2481" w:type="dxa"/>
          </w:tcPr>
          <w:p w14:paraId="242A924B"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748" w:type="dxa"/>
          </w:tcPr>
          <w:p w14:paraId="103B0644"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241" w:type="dxa"/>
          </w:tcPr>
          <w:p w14:paraId="436C08F6" w14:textId="77777777" w:rsidR="00EA5A38" w:rsidRDefault="00EA5A38" w:rsidP="00EA5A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22A0B04B" w14:textId="77777777" w:rsidR="00EA5A38" w:rsidRPr="00D9714C"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Минимальный отступ от границы земельного участка (красной линии) </w:t>
            </w:r>
            <w:r w:rsidR="00687A52" w:rsidRPr="0017033B">
              <w:rPr>
                <w:rFonts w:ascii="Times New Roman" w:hAnsi="Times New Roman" w:cs="Times New Roman"/>
                <w:sz w:val="24"/>
                <w:szCs w:val="24"/>
                <w:highlight w:val="green"/>
              </w:rPr>
              <w:t>не устанавливается</w:t>
            </w:r>
            <w:r w:rsidRPr="0017033B">
              <w:rPr>
                <w:rFonts w:ascii="Times New Roman" w:hAnsi="Times New Roman" w:cs="Times New Roman"/>
                <w:sz w:val="24"/>
                <w:szCs w:val="24"/>
                <w:highlight w:val="green"/>
              </w:rPr>
              <w:t>.</w:t>
            </w:r>
          </w:p>
          <w:p w14:paraId="0997E871" w14:textId="77777777" w:rsidR="00EA5A38" w:rsidRDefault="00EA5A38" w:rsidP="00EA5A38">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Pr="00D9714C">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23BCFD8F" w14:textId="77777777" w:rsidR="00EA5A38" w:rsidRPr="00D9714C" w:rsidRDefault="00EA5A38" w:rsidP="00EA5A38">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E55E94" w:rsidRPr="0017033B">
              <w:rPr>
                <w:rFonts w:ascii="Times New Roman" w:hAnsi="Times New Roman" w:cs="Times New Roman"/>
                <w:sz w:val="24"/>
                <w:szCs w:val="24"/>
                <w:highlight w:val="green"/>
              </w:rPr>
              <w:t>- 100%.</w:t>
            </w:r>
          </w:p>
          <w:p w14:paraId="24582DDE" w14:textId="77777777" w:rsidR="00825AF4" w:rsidRPr="00D9714C" w:rsidRDefault="00825AF4" w:rsidP="00825AF4">
            <w:pPr>
              <w:spacing w:after="0" w:line="240" w:lineRule="auto"/>
              <w:rPr>
                <w:rFonts w:ascii="Times New Roman" w:hAnsi="Times New Roman" w:cs="Times New Roman"/>
                <w:sz w:val="24"/>
                <w:szCs w:val="24"/>
              </w:rPr>
            </w:pPr>
          </w:p>
        </w:tc>
        <w:tc>
          <w:tcPr>
            <w:tcW w:w="4239" w:type="dxa"/>
          </w:tcPr>
          <w:p w14:paraId="65E46C19" w14:textId="77777777" w:rsidR="00825AF4" w:rsidRPr="00D9714C" w:rsidRDefault="00825AF4" w:rsidP="00825AF4">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1FE1C7A4" w14:textId="77777777" w:rsidR="0039612C" w:rsidRDefault="0039612C" w:rsidP="00B4486D">
      <w:pPr>
        <w:spacing w:after="0" w:line="240" w:lineRule="auto"/>
        <w:jc w:val="center"/>
        <w:rPr>
          <w:rFonts w:ascii="Times New Roman" w:hAnsi="Times New Roman" w:cs="Times New Roman"/>
          <w:b/>
          <w:sz w:val="24"/>
          <w:szCs w:val="24"/>
        </w:rPr>
      </w:pPr>
    </w:p>
    <w:p w14:paraId="33B49A39" w14:textId="77777777" w:rsidR="0039612C" w:rsidRDefault="0039612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28D46AA" w14:textId="77777777" w:rsidR="00B4486D" w:rsidRDefault="00B4486D" w:rsidP="00B4486D">
      <w:pPr>
        <w:spacing w:after="0" w:line="240" w:lineRule="auto"/>
        <w:jc w:val="center"/>
        <w:rPr>
          <w:rFonts w:ascii="Times New Roman" w:hAnsi="Times New Roman" w:cs="Times New Roman"/>
          <w:b/>
          <w:sz w:val="24"/>
          <w:szCs w:val="24"/>
        </w:rPr>
      </w:pPr>
      <w:r w:rsidRPr="00D9714C">
        <w:rPr>
          <w:rFonts w:ascii="Times New Roman" w:hAnsi="Times New Roman" w:cs="Times New Roman"/>
          <w:b/>
          <w:sz w:val="24"/>
          <w:szCs w:val="24"/>
        </w:rPr>
        <w:lastRenderedPageBreak/>
        <w:t>ЗОНЫ РЕКРЕАЦИОННОГО НАЗНАЧЕНИЯ</w:t>
      </w:r>
    </w:p>
    <w:p w14:paraId="70DCA5F2" w14:textId="77777777" w:rsidR="00B4486D" w:rsidRPr="00D9714C" w:rsidRDefault="00B4486D" w:rsidP="00B4486D">
      <w:pPr>
        <w:spacing w:after="0" w:line="240" w:lineRule="auto"/>
        <w:jc w:val="center"/>
        <w:rPr>
          <w:rFonts w:ascii="Times New Roman" w:hAnsi="Times New Roman" w:cs="Times New Roman"/>
          <w:b/>
          <w:sz w:val="24"/>
          <w:szCs w:val="24"/>
        </w:rPr>
      </w:pPr>
    </w:p>
    <w:p w14:paraId="5BD72BF9" w14:textId="77777777" w:rsidR="00B4486D" w:rsidRPr="00D9714C" w:rsidRDefault="00B4486D" w:rsidP="00B4486D">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 ЗАНЯТАЯ ЛЕСАМИ</w:t>
      </w:r>
      <w:r w:rsidRPr="00D9714C">
        <w:rPr>
          <w:rStyle w:val="afb"/>
          <w:rFonts w:ascii="Times New Roman" w:hAnsi="Times New Roman" w:cs="Times New Roman"/>
          <w:b/>
          <w:color w:val="000000"/>
          <w:sz w:val="24"/>
          <w:szCs w:val="24"/>
          <w:u w:val="single"/>
        </w:rPr>
        <w:footnoteReference w:id="2"/>
      </w:r>
      <w:r w:rsidR="00A32565">
        <w:rPr>
          <w:rFonts w:ascii="Times New Roman" w:hAnsi="Times New Roman" w:cs="Times New Roman"/>
          <w:b/>
          <w:color w:val="000000"/>
          <w:sz w:val="24"/>
          <w:szCs w:val="24"/>
          <w:u w:val="single"/>
        </w:rPr>
        <w:t xml:space="preserve"> (РЗ-1)</w:t>
      </w:r>
    </w:p>
    <w:p w14:paraId="68BEE16C" w14:textId="77777777" w:rsidR="00B4486D" w:rsidRPr="00D9714C" w:rsidRDefault="00B4486D" w:rsidP="00B4486D">
      <w:pPr>
        <w:spacing w:after="0" w:line="240" w:lineRule="auto"/>
        <w:jc w:val="center"/>
        <w:rPr>
          <w:rFonts w:ascii="Times New Roman" w:hAnsi="Times New Roman" w:cs="Times New Roman"/>
          <w:b/>
          <w:color w:val="000000"/>
          <w:sz w:val="24"/>
          <w:szCs w:val="24"/>
          <w:u w:val="single"/>
        </w:rPr>
      </w:pPr>
    </w:p>
    <w:p w14:paraId="7DDAD0A3" w14:textId="77777777" w:rsidR="00B4486D" w:rsidRPr="00D9714C" w:rsidRDefault="00B4486D" w:rsidP="00B4486D">
      <w:pPr>
        <w:widowControl w:val="0"/>
        <w:autoSpaceDE w:val="0"/>
        <w:autoSpaceDN w:val="0"/>
        <w:adjustRightInd w:val="0"/>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23"/>
        <w:gridCol w:w="4252"/>
        <w:gridCol w:w="4253"/>
      </w:tblGrid>
      <w:tr w:rsidR="00B4486D" w:rsidRPr="00C03F28" w14:paraId="140D7D40" w14:textId="77777777" w:rsidTr="00EE291D">
        <w:trPr>
          <w:trHeight w:val="552"/>
          <w:tblHeader/>
        </w:trPr>
        <w:tc>
          <w:tcPr>
            <w:tcW w:w="2481" w:type="dxa"/>
            <w:shd w:val="clear" w:color="auto" w:fill="auto"/>
          </w:tcPr>
          <w:p w14:paraId="4E82E657"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23" w:type="dxa"/>
          </w:tcPr>
          <w:p w14:paraId="0ECB6B74"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 xml:space="preserve">ВИДЫ ИСПОЛЬЗОВАНИЯ </w:t>
            </w:r>
          </w:p>
          <w:p w14:paraId="2CE5FE6F"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ОБЪЕКТОВ КАПИТАЛЬНОГО СТРОИТЕЛЬСТВА</w:t>
            </w:r>
          </w:p>
        </w:tc>
        <w:tc>
          <w:tcPr>
            <w:tcW w:w="4252" w:type="dxa"/>
            <w:shd w:val="clear" w:color="auto" w:fill="auto"/>
          </w:tcPr>
          <w:p w14:paraId="0E5EB222"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shd w:val="clear" w:color="auto" w:fill="auto"/>
          </w:tcPr>
          <w:p w14:paraId="61E4729B"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425595" w:rsidRPr="00BC777E" w14:paraId="4B6FE786" w14:textId="77777777" w:rsidTr="006D78F3">
        <w:tc>
          <w:tcPr>
            <w:tcW w:w="2481" w:type="dxa"/>
            <w:shd w:val="clear" w:color="auto" w:fill="auto"/>
          </w:tcPr>
          <w:p w14:paraId="648ACB07" w14:textId="77777777" w:rsidR="00425595" w:rsidRPr="00D9714C" w:rsidRDefault="00425595" w:rsidP="006D78F3">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Резервные леса (10.4)</w:t>
            </w:r>
          </w:p>
        </w:tc>
        <w:tc>
          <w:tcPr>
            <w:tcW w:w="3723" w:type="dxa"/>
          </w:tcPr>
          <w:p w14:paraId="3B9BB006" w14:textId="77777777" w:rsidR="00425595" w:rsidRPr="00D9714C" w:rsidRDefault="00425595" w:rsidP="006D78F3">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c>
          <w:tcPr>
            <w:tcW w:w="4252" w:type="dxa"/>
            <w:vMerge w:val="restart"/>
            <w:shd w:val="clear" w:color="auto" w:fill="auto"/>
          </w:tcPr>
          <w:p w14:paraId="5EBC9FE8" w14:textId="77777777" w:rsidR="00425595" w:rsidRDefault="00425595" w:rsidP="004255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054F7D4C"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5586834E"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2468381B"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4D3D2572" w14:textId="77777777" w:rsidR="00425595" w:rsidRPr="00D9714C" w:rsidRDefault="00425595" w:rsidP="00425595">
            <w:pPr>
              <w:widowControl w:val="0"/>
              <w:autoSpaceDE w:val="0"/>
              <w:autoSpaceDN w:val="0"/>
              <w:adjustRightInd w:val="0"/>
              <w:spacing w:after="0" w:line="240" w:lineRule="auto"/>
              <w:rPr>
                <w:rFonts w:ascii="Times New Roman" w:hAnsi="Times New Roman" w:cs="Times New Roman"/>
                <w:sz w:val="24"/>
                <w:szCs w:val="24"/>
              </w:rPr>
            </w:pPr>
          </w:p>
        </w:tc>
        <w:tc>
          <w:tcPr>
            <w:tcW w:w="4253" w:type="dxa"/>
            <w:shd w:val="clear" w:color="auto" w:fill="auto"/>
          </w:tcPr>
          <w:p w14:paraId="3DD264C0" w14:textId="77777777" w:rsidR="00425595" w:rsidRPr="00D9714C" w:rsidRDefault="00425595" w:rsidP="006D78F3">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Деятельность, связанная с охраной лесов</w:t>
            </w:r>
          </w:p>
        </w:tc>
      </w:tr>
      <w:tr w:rsidR="00425595" w:rsidRPr="00BC777E" w14:paraId="4A3547DC" w14:textId="77777777" w:rsidTr="006D78F3">
        <w:tc>
          <w:tcPr>
            <w:tcW w:w="2481" w:type="dxa"/>
            <w:shd w:val="clear" w:color="auto" w:fill="auto"/>
          </w:tcPr>
          <w:p w14:paraId="1F11EE5A" w14:textId="77777777" w:rsidR="00425595" w:rsidRPr="00D9714C" w:rsidRDefault="00425595" w:rsidP="006D78F3">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Деятельность по особой охране и изучению природы (9.0)</w:t>
            </w:r>
          </w:p>
        </w:tc>
        <w:tc>
          <w:tcPr>
            <w:tcW w:w="3723" w:type="dxa"/>
          </w:tcPr>
          <w:p w14:paraId="0DF1B10A" w14:textId="77777777" w:rsidR="00425595" w:rsidRPr="00D9714C" w:rsidRDefault="00425595" w:rsidP="006D78F3">
            <w:pPr>
              <w:autoSpaceDE w:val="0"/>
              <w:autoSpaceDN w:val="0"/>
              <w:adjustRightInd w:val="0"/>
              <w:spacing w:after="0" w:line="240" w:lineRule="auto"/>
              <w:rPr>
                <w:rFonts w:ascii="Times New Roman" w:eastAsia="Calibri" w:hAnsi="Times New Roman" w:cs="Times New Roman"/>
                <w:sz w:val="24"/>
                <w:szCs w:val="24"/>
              </w:rPr>
            </w:pPr>
            <w:r w:rsidRPr="00D9714C">
              <w:rPr>
                <w:rFonts w:ascii="Times New Roman" w:eastAsia="Calibri" w:hAnsi="Times New Roman" w:cs="Times New Roman"/>
                <w:sz w:val="24"/>
                <w:szCs w:val="24"/>
              </w:rPr>
              <w:t>-</w:t>
            </w:r>
          </w:p>
        </w:tc>
        <w:tc>
          <w:tcPr>
            <w:tcW w:w="4252" w:type="dxa"/>
            <w:vMerge/>
            <w:shd w:val="clear" w:color="auto" w:fill="auto"/>
          </w:tcPr>
          <w:p w14:paraId="0C2184E8" w14:textId="77777777" w:rsidR="00425595" w:rsidRPr="00D9714C" w:rsidRDefault="00425595" w:rsidP="006D78F3">
            <w:pPr>
              <w:widowControl w:val="0"/>
              <w:autoSpaceDE w:val="0"/>
              <w:autoSpaceDN w:val="0"/>
              <w:adjustRightInd w:val="0"/>
              <w:rPr>
                <w:rFonts w:ascii="Times New Roman" w:hAnsi="Times New Roman" w:cs="Times New Roman"/>
                <w:sz w:val="24"/>
                <w:szCs w:val="24"/>
              </w:rPr>
            </w:pPr>
          </w:p>
        </w:tc>
        <w:tc>
          <w:tcPr>
            <w:tcW w:w="4253" w:type="dxa"/>
            <w:shd w:val="clear" w:color="auto" w:fill="auto"/>
          </w:tcPr>
          <w:p w14:paraId="7CF47B90" w14:textId="77777777" w:rsidR="00425595" w:rsidRPr="00D9714C" w:rsidRDefault="00425595" w:rsidP="006D78F3">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25595" w:rsidRPr="00BC777E" w14:paraId="03C46628" w14:textId="77777777" w:rsidTr="006D78F3">
        <w:tc>
          <w:tcPr>
            <w:tcW w:w="2481" w:type="dxa"/>
            <w:shd w:val="clear" w:color="auto" w:fill="auto"/>
          </w:tcPr>
          <w:p w14:paraId="7912A932" w14:textId="77777777" w:rsidR="00425595" w:rsidRPr="00D9714C" w:rsidRDefault="00425595" w:rsidP="006D78F3">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Охрана природных территорий (9.1)</w:t>
            </w:r>
          </w:p>
        </w:tc>
        <w:tc>
          <w:tcPr>
            <w:tcW w:w="3723" w:type="dxa"/>
          </w:tcPr>
          <w:p w14:paraId="5BF1E10B" w14:textId="77777777" w:rsidR="00425595" w:rsidRPr="00D9714C" w:rsidRDefault="00425595" w:rsidP="006D78F3">
            <w:pPr>
              <w:autoSpaceDE w:val="0"/>
              <w:autoSpaceDN w:val="0"/>
              <w:adjustRightInd w:val="0"/>
              <w:spacing w:after="0" w:line="240" w:lineRule="auto"/>
              <w:rPr>
                <w:rFonts w:ascii="Times New Roman" w:eastAsia="Calibri" w:hAnsi="Times New Roman" w:cs="Times New Roman"/>
                <w:sz w:val="24"/>
                <w:szCs w:val="24"/>
              </w:rPr>
            </w:pPr>
            <w:r w:rsidRPr="00D9714C">
              <w:rPr>
                <w:rFonts w:ascii="Times New Roman" w:eastAsia="Calibri" w:hAnsi="Times New Roman" w:cs="Times New Roman"/>
                <w:sz w:val="24"/>
                <w:szCs w:val="24"/>
              </w:rPr>
              <w:t>-</w:t>
            </w:r>
          </w:p>
        </w:tc>
        <w:tc>
          <w:tcPr>
            <w:tcW w:w="4252" w:type="dxa"/>
            <w:vMerge/>
            <w:shd w:val="clear" w:color="auto" w:fill="auto"/>
          </w:tcPr>
          <w:p w14:paraId="695342D4" w14:textId="77777777" w:rsidR="00425595" w:rsidRPr="00D9714C" w:rsidRDefault="00425595" w:rsidP="006D78F3">
            <w:pPr>
              <w:widowControl w:val="0"/>
              <w:autoSpaceDE w:val="0"/>
              <w:autoSpaceDN w:val="0"/>
              <w:adjustRightInd w:val="0"/>
              <w:spacing w:after="0" w:line="240" w:lineRule="auto"/>
              <w:rPr>
                <w:rFonts w:ascii="Times New Roman" w:hAnsi="Times New Roman" w:cs="Times New Roman"/>
                <w:sz w:val="24"/>
                <w:szCs w:val="24"/>
              </w:rPr>
            </w:pPr>
          </w:p>
        </w:tc>
        <w:tc>
          <w:tcPr>
            <w:tcW w:w="4253" w:type="dxa"/>
            <w:shd w:val="clear" w:color="auto" w:fill="auto"/>
          </w:tcPr>
          <w:p w14:paraId="3A37A512" w14:textId="77777777" w:rsidR="00425595" w:rsidRPr="00D9714C" w:rsidRDefault="00425595" w:rsidP="006D78F3">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w:t>
            </w:r>
            <w:r w:rsidRPr="00D9714C">
              <w:rPr>
                <w:rFonts w:ascii="Times New Roman" w:hAnsi="Times New Roman" w:cs="Times New Roman"/>
                <w:sz w:val="24"/>
                <w:szCs w:val="24"/>
              </w:rPr>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4486D" w:rsidRPr="00BC777E" w14:paraId="3BA802B8" w14:textId="77777777" w:rsidTr="006D78F3">
        <w:tc>
          <w:tcPr>
            <w:tcW w:w="2481" w:type="dxa"/>
            <w:shd w:val="clear" w:color="auto" w:fill="auto"/>
          </w:tcPr>
          <w:p w14:paraId="208FAC01"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Охота и рыбалка (5.3)</w:t>
            </w:r>
          </w:p>
        </w:tc>
        <w:tc>
          <w:tcPr>
            <w:tcW w:w="3723" w:type="dxa"/>
          </w:tcPr>
          <w:p w14:paraId="42C660EE" w14:textId="77777777" w:rsidR="00B4486D" w:rsidRPr="00D9714C" w:rsidRDefault="00B4486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предназначенные для обустройства мест охоты и рыбалки</w:t>
            </w:r>
          </w:p>
        </w:tc>
        <w:tc>
          <w:tcPr>
            <w:tcW w:w="4252" w:type="dxa"/>
            <w:shd w:val="clear" w:color="auto" w:fill="auto"/>
          </w:tcPr>
          <w:p w14:paraId="4F8157A3" w14:textId="77777777" w:rsidR="00490F93" w:rsidRPr="00D9714C" w:rsidRDefault="00490F93" w:rsidP="00490F93">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300BE580" w14:textId="77777777" w:rsidR="00490F93" w:rsidRPr="00D9714C" w:rsidRDefault="00490F93" w:rsidP="00490F93">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4</w:t>
            </w:r>
            <w:r w:rsidRPr="00D9714C">
              <w:rPr>
                <w:rFonts w:ascii="Times New Roman" w:hAnsi="Times New Roman" w:cs="Times New Roman"/>
                <w:sz w:val="24"/>
                <w:szCs w:val="24"/>
              </w:rPr>
              <w:t>00 кв.м.</w:t>
            </w:r>
          </w:p>
          <w:p w14:paraId="53703ECF"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142666D7"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2043FF34" w14:textId="77777777" w:rsidR="00425595" w:rsidRDefault="00425595" w:rsidP="00425595">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EA4B19" w:rsidRPr="0017033B">
              <w:rPr>
                <w:rFonts w:ascii="Times New Roman" w:hAnsi="Times New Roman" w:cs="Times New Roman"/>
                <w:sz w:val="24"/>
                <w:szCs w:val="24"/>
                <w:highlight w:val="green"/>
              </w:rPr>
              <w:t>– 30%.</w:t>
            </w:r>
          </w:p>
          <w:p w14:paraId="6BA23119" w14:textId="77777777" w:rsidR="00B4486D" w:rsidRPr="00D9714C" w:rsidRDefault="00B4486D" w:rsidP="006D78F3">
            <w:pPr>
              <w:spacing w:after="0" w:line="240" w:lineRule="auto"/>
              <w:rPr>
                <w:rFonts w:ascii="Times New Roman" w:hAnsi="Times New Roman" w:cs="Times New Roman"/>
                <w:sz w:val="24"/>
                <w:szCs w:val="24"/>
              </w:rPr>
            </w:pPr>
          </w:p>
        </w:tc>
        <w:tc>
          <w:tcPr>
            <w:tcW w:w="4253" w:type="dxa"/>
            <w:shd w:val="clear" w:color="auto" w:fill="auto"/>
          </w:tcPr>
          <w:p w14:paraId="484289A9"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4486D" w:rsidRPr="00C03F28" w14:paraId="1A175D15" w14:textId="77777777" w:rsidTr="006D78F3">
        <w:tc>
          <w:tcPr>
            <w:tcW w:w="2481" w:type="dxa"/>
            <w:shd w:val="clear" w:color="auto" w:fill="auto"/>
          </w:tcPr>
          <w:p w14:paraId="377D1D05"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Причалы для маломерных судов (5.4)</w:t>
            </w:r>
          </w:p>
        </w:tc>
        <w:tc>
          <w:tcPr>
            <w:tcW w:w="3723" w:type="dxa"/>
          </w:tcPr>
          <w:p w14:paraId="55CF09EE" w14:textId="77777777" w:rsidR="00B4486D" w:rsidRPr="00D9714C" w:rsidRDefault="00B4486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судов</w:t>
            </w:r>
          </w:p>
        </w:tc>
        <w:tc>
          <w:tcPr>
            <w:tcW w:w="4252" w:type="dxa"/>
            <w:shd w:val="clear" w:color="auto" w:fill="auto"/>
          </w:tcPr>
          <w:p w14:paraId="02BCC362" w14:textId="77777777" w:rsidR="00425595" w:rsidRDefault="00425595" w:rsidP="004255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1EA04ADD"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0664C5FA" w14:textId="77777777" w:rsidR="0017033B" w:rsidRDefault="00425595" w:rsidP="00425595">
            <w:pPr>
              <w:spacing w:after="0" w:line="240" w:lineRule="auto"/>
              <w:rPr>
                <w:rFonts w:ascii="Times New Roman" w:hAnsi="Times New Roman" w:cs="Times New Roman"/>
                <w:sz w:val="24"/>
                <w:szCs w:val="24"/>
                <w:highlight w:val="green"/>
              </w:rPr>
            </w:pPr>
            <w:r w:rsidRPr="0017033B">
              <w:rPr>
                <w:rFonts w:ascii="Times New Roman" w:hAnsi="Times New Roman" w:cs="Times New Roman"/>
                <w:sz w:val="24"/>
                <w:szCs w:val="24"/>
                <w:highlight w:val="green"/>
              </w:rPr>
              <w:lastRenderedPageBreak/>
              <w:t>Предельное количество этажей</w:t>
            </w:r>
            <w:r w:rsidR="00EA4B19" w:rsidRPr="0017033B">
              <w:rPr>
                <w:rFonts w:ascii="Times New Roman" w:hAnsi="Times New Roman" w:cs="Times New Roman"/>
                <w:sz w:val="24"/>
                <w:szCs w:val="24"/>
                <w:highlight w:val="green"/>
              </w:rPr>
              <w:t xml:space="preserve"> </w:t>
            </w:r>
            <w:r w:rsidR="0017033B">
              <w:rPr>
                <w:rFonts w:ascii="Times New Roman" w:hAnsi="Times New Roman" w:cs="Times New Roman"/>
                <w:sz w:val="24"/>
                <w:szCs w:val="24"/>
                <w:highlight w:val="green"/>
              </w:rPr>
              <w:t>–</w:t>
            </w:r>
            <w:r w:rsidR="00EA4B19" w:rsidRPr="0017033B">
              <w:rPr>
                <w:rFonts w:ascii="Times New Roman" w:hAnsi="Times New Roman" w:cs="Times New Roman"/>
                <w:sz w:val="24"/>
                <w:szCs w:val="24"/>
                <w:highlight w:val="green"/>
              </w:rPr>
              <w:t xml:space="preserve"> 1</w:t>
            </w:r>
            <w:r w:rsidR="0017033B">
              <w:rPr>
                <w:rFonts w:ascii="Times New Roman" w:hAnsi="Times New Roman" w:cs="Times New Roman"/>
                <w:sz w:val="24"/>
                <w:szCs w:val="24"/>
                <w:highlight w:val="green"/>
              </w:rPr>
              <w:t>эт</w:t>
            </w:r>
          </w:p>
          <w:p w14:paraId="630BA916" w14:textId="77777777" w:rsidR="00425595" w:rsidRPr="0017033B" w:rsidRDefault="0017033B" w:rsidP="00425595">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П</w:t>
            </w:r>
            <w:r w:rsidR="00425595" w:rsidRPr="0017033B">
              <w:rPr>
                <w:rFonts w:ascii="Times New Roman" w:hAnsi="Times New Roman" w:cs="Times New Roman"/>
                <w:sz w:val="24"/>
                <w:szCs w:val="24"/>
                <w:highlight w:val="green"/>
              </w:rPr>
              <w:t>редельная высота зданий, строений, сооружений не устанавливается.</w:t>
            </w:r>
          </w:p>
          <w:p w14:paraId="5162A3B5" w14:textId="77777777" w:rsidR="00425595" w:rsidRDefault="00425595" w:rsidP="00425595">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EA4B19" w:rsidRPr="0017033B">
              <w:rPr>
                <w:rFonts w:ascii="Times New Roman" w:hAnsi="Times New Roman" w:cs="Times New Roman"/>
                <w:sz w:val="24"/>
                <w:szCs w:val="24"/>
                <w:highlight w:val="green"/>
              </w:rPr>
              <w:t>– 50%.</w:t>
            </w:r>
          </w:p>
          <w:p w14:paraId="502F341D" w14:textId="77777777" w:rsidR="00B4486D" w:rsidRPr="00D9714C" w:rsidRDefault="00B4486D" w:rsidP="006D78F3">
            <w:pPr>
              <w:spacing w:after="0" w:line="240" w:lineRule="auto"/>
              <w:rPr>
                <w:rFonts w:ascii="Times New Roman" w:hAnsi="Times New Roman" w:cs="Times New Roman"/>
                <w:sz w:val="24"/>
                <w:szCs w:val="24"/>
              </w:rPr>
            </w:pPr>
          </w:p>
        </w:tc>
        <w:tc>
          <w:tcPr>
            <w:tcW w:w="4253" w:type="dxa"/>
            <w:shd w:val="clear" w:color="auto" w:fill="auto"/>
          </w:tcPr>
          <w:p w14:paraId="3DEF22D0"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w:t>
            </w:r>
          </w:p>
        </w:tc>
      </w:tr>
    </w:tbl>
    <w:p w14:paraId="0D5AA81A" w14:textId="77777777" w:rsidR="000B4A32" w:rsidRDefault="000B4A32" w:rsidP="00B4486D">
      <w:pPr>
        <w:widowControl w:val="0"/>
        <w:autoSpaceDE w:val="0"/>
        <w:autoSpaceDN w:val="0"/>
        <w:adjustRightInd w:val="0"/>
        <w:rPr>
          <w:rFonts w:ascii="Times New Roman" w:hAnsi="Times New Roman" w:cs="Times New Roman"/>
          <w:b/>
          <w:sz w:val="24"/>
          <w:szCs w:val="24"/>
        </w:rPr>
      </w:pPr>
    </w:p>
    <w:p w14:paraId="69EFAD22" w14:textId="77777777" w:rsidR="00B4486D" w:rsidRPr="00D9714C" w:rsidRDefault="00B4486D" w:rsidP="00B4486D">
      <w:pPr>
        <w:widowControl w:val="0"/>
        <w:autoSpaceDE w:val="0"/>
        <w:autoSpaceDN w:val="0"/>
        <w:adjustRightInd w:val="0"/>
        <w:rPr>
          <w:rFonts w:ascii="Times New Roman" w:hAnsi="Times New Roman" w:cs="Times New Roman"/>
          <w:b/>
          <w:sz w:val="24"/>
          <w:szCs w:val="24"/>
        </w:rPr>
      </w:pPr>
      <w:r w:rsidRPr="00D9714C">
        <w:rPr>
          <w:rFonts w:ascii="Times New Roman" w:hAnsi="Times New Roman" w:cs="Times New Roman"/>
          <w:b/>
          <w:sz w:val="24"/>
          <w:szCs w:val="24"/>
        </w:rPr>
        <w:t>2.УСЛОВНО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6"/>
        <w:gridCol w:w="4239"/>
        <w:gridCol w:w="4243"/>
      </w:tblGrid>
      <w:tr w:rsidR="00B4486D" w:rsidRPr="00C03F28" w14:paraId="3FCBD88B" w14:textId="77777777" w:rsidTr="00EE291D">
        <w:trPr>
          <w:tblHeader/>
        </w:trPr>
        <w:tc>
          <w:tcPr>
            <w:tcW w:w="2481" w:type="dxa"/>
          </w:tcPr>
          <w:p w14:paraId="2AD1DA54"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46" w:type="dxa"/>
          </w:tcPr>
          <w:p w14:paraId="4FB18E59"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 xml:space="preserve">ВИДЫ ИСПОЛЬЗОВАНИЯ </w:t>
            </w:r>
          </w:p>
          <w:p w14:paraId="69AED142"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ОБЪЕКТОВ КАПИТАЛЬНОГО СТРОИТЕЛЬСТВА</w:t>
            </w:r>
          </w:p>
        </w:tc>
        <w:tc>
          <w:tcPr>
            <w:tcW w:w="4239" w:type="dxa"/>
          </w:tcPr>
          <w:p w14:paraId="729EC483"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43" w:type="dxa"/>
          </w:tcPr>
          <w:p w14:paraId="4FE5D93D"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425595" w:rsidRPr="00BC777E" w14:paraId="46E6734A" w14:textId="77777777" w:rsidTr="006D78F3">
        <w:tc>
          <w:tcPr>
            <w:tcW w:w="2481" w:type="dxa"/>
          </w:tcPr>
          <w:p w14:paraId="0A3F2F1B"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Специальное пользование водными объектами (11.2)</w:t>
            </w:r>
          </w:p>
        </w:tc>
        <w:tc>
          <w:tcPr>
            <w:tcW w:w="3746" w:type="dxa"/>
          </w:tcPr>
          <w:p w14:paraId="34FED3C9" w14:textId="77777777" w:rsidR="00425595" w:rsidRPr="00D9714C" w:rsidRDefault="00425595"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239" w:type="dxa"/>
            <w:vMerge w:val="restart"/>
          </w:tcPr>
          <w:p w14:paraId="2F0F899B" w14:textId="77777777" w:rsidR="00425595" w:rsidRDefault="00425595" w:rsidP="004255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021ED302"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7391A314"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352A2EAE"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2E4D8FB8" w14:textId="77777777" w:rsidR="00425595" w:rsidRPr="00D9714C" w:rsidRDefault="00425595" w:rsidP="006D78F3">
            <w:pPr>
              <w:autoSpaceDE w:val="0"/>
              <w:autoSpaceDN w:val="0"/>
              <w:adjustRightInd w:val="0"/>
              <w:jc w:val="both"/>
              <w:rPr>
                <w:rFonts w:ascii="Times New Roman" w:hAnsi="Times New Roman" w:cs="Times New Roman"/>
                <w:sz w:val="24"/>
                <w:szCs w:val="24"/>
              </w:rPr>
            </w:pPr>
          </w:p>
        </w:tc>
        <w:tc>
          <w:tcPr>
            <w:tcW w:w="4243" w:type="dxa"/>
          </w:tcPr>
          <w:p w14:paraId="708F5CC2"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Допускается проведение дноуглубительных, взрывных, буровых и других работ, связанных с изменением дна и берегов водных объектов</w:t>
            </w:r>
          </w:p>
        </w:tc>
      </w:tr>
      <w:tr w:rsidR="00425595" w:rsidRPr="00C03F28" w14:paraId="0BBCF2AC" w14:textId="77777777" w:rsidTr="006D78F3">
        <w:tc>
          <w:tcPr>
            <w:tcW w:w="2481" w:type="dxa"/>
          </w:tcPr>
          <w:p w14:paraId="11E1BE9E"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Гидротехнические сооружения (11.3)</w:t>
            </w:r>
          </w:p>
          <w:p w14:paraId="1C5A79FC" w14:textId="77777777" w:rsidR="00425595" w:rsidRPr="00D9714C" w:rsidRDefault="00425595" w:rsidP="006D78F3">
            <w:pPr>
              <w:spacing w:after="0" w:line="240" w:lineRule="auto"/>
              <w:rPr>
                <w:rFonts w:ascii="Times New Roman" w:hAnsi="Times New Roman" w:cs="Times New Roman"/>
                <w:sz w:val="24"/>
                <w:szCs w:val="24"/>
              </w:rPr>
            </w:pPr>
          </w:p>
        </w:tc>
        <w:tc>
          <w:tcPr>
            <w:tcW w:w="3746" w:type="dxa"/>
          </w:tcPr>
          <w:p w14:paraId="56067011" w14:textId="77777777" w:rsidR="00425595" w:rsidRPr="00D9714C" w:rsidRDefault="00425595"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w:t>
            </w:r>
            <w:r w:rsidRPr="00D9714C">
              <w:rPr>
                <w:rFonts w:ascii="Times New Roman" w:hAnsi="Times New Roman" w:cs="Times New Roman"/>
                <w:sz w:val="24"/>
                <w:szCs w:val="24"/>
              </w:rPr>
              <w:lastRenderedPageBreak/>
              <w:t xml:space="preserve">судопропускные сооружения, </w:t>
            </w:r>
            <w:proofErr w:type="gramStart"/>
            <w:r w:rsidRPr="00D9714C">
              <w:rPr>
                <w:rFonts w:ascii="Times New Roman" w:hAnsi="Times New Roman" w:cs="Times New Roman"/>
                <w:sz w:val="24"/>
                <w:szCs w:val="24"/>
              </w:rPr>
              <w:t>рыбозащитные  и</w:t>
            </w:r>
            <w:proofErr w:type="gramEnd"/>
            <w:r w:rsidRPr="00D9714C">
              <w:rPr>
                <w:rFonts w:ascii="Times New Roman" w:hAnsi="Times New Roman" w:cs="Times New Roman"/>
                <w:sz w:val="24"/>
                <w:szCs w:val="24"/>
              </w:rPr>
              <w:t xml:space="preserve"> рыбопропускные сооружений, берегозащитные сооружения)</w:t>
            </w:r>
          </w:p>
        </w:tc>
        <w:tc>
          <w:tcPr>
            <w:tcW w:w="4239" w:type="dxa"/>
            <w:vMerge/>
          </w:tcPr>
          <w:p w14:paraId="50062CDE" w14:textId="77777777" w:rsidR="00425595" w:rsidRPr="00D9714C" w:rsidRDefault="00425595" w:rsidP="006D78F3">
            <w:pPr>
              <w:autoSpaceDE w:val="0"/>
              <w:autoSpaceDN w:val="0"/>
              <w:adjustRightInd w:val="0"/>
              <w:jc w:val="both"/>
              <w:rPr>
                <w:rFonts w:ascii="Times New Roman" w:hAnsi="Times New Roman" w:cs="Times New Roman"/>
                <w:sz w:val="24"/>
                <w:szCs w:val="24"/>
              </w:rPr>
            </w:pPr>
          </w:p>
        </w:tc>
        <w:tc>
          <w:tcPr>
            <w:tcW w:w="4243" w:type="dxa"/>
          </w:tcPr>
          <w:p w14:paraId="17F421AF"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r w:rsidR="00425595" w:rsidRPr="00C03F28" w14:paraId="5EEB1D26" w14:textId="77777777" w:rsidTr="006D78F3">
        <w:tc>
          <w:tcPr>
            <w:tcW w:w="2481" w:type="dxa"/>
          </w:tcPr>
          <w:p w14:paraId="6AB65785"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Скотоводство (1.8) </w:t>
            </w:r>
          </w:p>
        </w:tc>
        <w:tc>
          <w:tcPr>
            <w:tcW w:w="3746" w:type="dxa"/>
          </w:tcPr>
          <w:p w14:paraId="70487B81" w14:textId="77777777" w:rsidR="00425595" w:rsidRPr="00D9714C" w:rsidRDefault="00425595"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w:t>
            </w:r>
          </w:p>
        </w:tc>
        <w:tc>
          <w:tcPr>
            <w:tcW w:w="4239" w:type="dxa"/>
            <w:vMerge/>
          </w:tcPr>
          <w:p w14:paraId="27B6FD2D" w14:textId="77777777" w:rsidR="00425595" w:rsidRPr="00D9714C" w:rsidRDefault="00425595" w:rsidP="006D78F3">
            <w:pPr>
              <w:autoSpaceDE w:val="0"/>
              <w:autoSpaceDN w:val="0"/>
              <w:adjustRightInd w:val="0"/>
              <w:jc w:val="both"/>
              <w:rPr>
                <w:rFonts w:ascii="Times New Roman" w:hAnsi="Times New Roman" w:cs="Times New Roman"/>
                <w:sz w:val="24"/>
                <w:szCs w:val="24"/>
              </w:rPr>
            </w:pPr>
          </w:p>
        </w:tc>
        <w:tc>
          <w:tcPr>
            <w:tcW w:w="4243" w:type="dxa"/>
          </w:tcPr>
          <w:p w14:paraId="321B5DD2"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Сенокошение, выпас сельскохозяйственных животных</w:t>
            </w:r>
          </w:p>
        </w:tc>
      </w:tr>
      <w:tr w:rsidR="00425595" w:rsidRPr="00BC777E" w14:paraId="7811E2FA" w14:textId="77777777" w:rsidTr="006D78F3">
        <w:tc>
          <w:tcPr>
            <w:tcW w:w="2481" w:type="dxa"/>
          </w:tcPr>
          <w:p w14:paraId="7CCA2F2A"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Пчеловодство (1.12)</w:t>
            </w:r>
          </w:p>
        </w:tc>
        <w:tc>
          <w:tcPr>
            <w:tcW w:w="3746" w:type="dxa"/>
          </w:tcPr>
          <w:p w14:paraId="738061D4" w14:textId="77777777" w:rsidR="00425595" w:rsidRPr="00D9714C" w:rsidRDefault="00425595"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w:t>
            </w:r>
          </w:p>
        </w:tc>
        <w:tc>
          <w:tcPr>
            <w:tcW w:w="4239" w:type="dxa"/>
            <w:vMerge/>
          </w:tcPr>
          <w:p w14:paraId="1F3600B9" w14:textId="77777777" w:rsidR="00425595" w:rsidRPr="00D9714C" w:rsidRDefault="00425595" w:rsidP="006D78F3">
            <w:pPr>
              <w:autoSpaceDE w:val="0"/>
              <w:autoSpaceDN w:val="0"/>
              <w:adjustRightInd w:val="0"/>
              <w:spacing w:after="0" w:line="240" w:lineRule="auto"/>
              <w:jc w:val="both"/>
              <w:rPr>
                <w:rFonts w:ascii="Times New Roman" w:hAnsi="Times New Roman" w:cs="Times New Roman"/>
                <w:sz w:val="24"/>
                <w:szCs w:val="24"/>
              </w:rPr>
            </w:pPr>
          </w:p>
        </w:tc>
        <w:tc>
          <w:tcPr>
            <w:tcW w:w="4243" w:type="dxa"/>
          </w:tcPr>
          <w:p w14:paraId="75C672AD" w14:textId="77777777" w:rsidR="00425595" w:rsidRPr="00D9714C" w:rsidRDefault="00425595" w:rsidP="006D78F3">
            <w:pPr>
              <w:pStyle w:val="ConsPlusNormal"/>
              <w:ind w:firstLine="24"/>
              <w:jc w:val="both"/>
              <w:rPr>
                <w:rFonts w:ascii="Times New Roman" w:hAnsi="Times New Roman" w:cs="Times New Roman"/>
                <w:sz w:val="24"/>
                <w:szCs w:val="24"/>
              </w:rPr>
            </w:pPr>
            <w:r w:rsidRPr="00D9714C">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92A3CE6" w14:textId="77777777" w:rsidR="00425595" w:rsidRPr="00D9714C" w:rsidRDefault="00425595" w:rsidP="006D78F3">
            <w:pPr>
              <w:pStyle w:val="ConsPlusNormal"/>
              <w:ind w:firstLine="24"/>
              <w:jc w:val="both"/>
              <w:rPr>
                <w:rFonts w:ascii="Times New Roman" w:hAnsi="Times New Roman" w:cs="Times New Roman"/>
                <w:sz w:val="24"/>
                <w:szCs w:val="24"/>
              </w:rPr>
            </w:pPr>
            <w:r w:rsidRPr="00D9714C">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446F2CAE" w14:textId="77777777" w:rsidR="00425595" w:rsidRPr="00D9714C" w:rsidRDefault="00425595" w:rsidP="006D78F3">
            <w:pPr>
              <w:spacing w:after="0" w:line="240" w:lineRule="auto"/>
              <w:ind w:firstLine="24"/>
              <w:rPr>
                <w:rFonts w:ascii="Times New Roman" w:hAnsi="Times New Roman" w:cs="Times New Roman"/>
                <w:sz w:val="24"/>
                <w:szCs w:val="24"/>
              </w:rPr>
            </w:pPr>
            <w:r w:rsidRPr="00D9714C">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bl>
    <w:p w14:paraId="613D93DE" w14:textId="77777777" w:rsidR="00B4486D" w:rsidRPr="00D9714C" w:rsidRDefault="00B4486D" w:rsidP="00B4486D">
      <w:pPr>
        <w:widowControl w:val="0"/>
        <w:autoSpaceDE w:val="0"/>
        <w:autoSpaceDN w:val="0"/>
        <w:adjustRightInd w:val="0"/>
        <w:spacing w:after="0" w:line="240" w:lineRule="auto"/>
        <w:rPr>
          <w:rFonts w:ascii="Times New Roman" w:hAnsi="Times New Roman" w:cs="Times New Roman"/>
          <w:b/>
          <w:sz w:val="24"/>
          <w:szCs w:val="24"/>
        </w:rPr>
      </w:pPr>
    </w:p>
    <w:p w14:paraId="125EA004" w14:textId="77777777" w:rsidR="00B4486D" w:rsidRPr="00D9714C" w:rsidRDefault="00B4486D" w:rsidP="00B4486D">
      <w:pPr>
        <w:widowControl w:val="0"/>
        <w:autoSpaceDE w:val="0"/>
        <w:autoSpaceDN w:val="0"/>
        <w:adjustRightInd w:val="0"/>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 нет.</w:t>
      </w:r>
    </w:p>
    <w:p w14:paraId="532D704D" w14:textId="77777777" w:rsidR="0039612C" w:rsidRDefault="0039612C">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113A1251" w14:textId="77777777" w:rsidR="00B4486D" w:rsidRPr="00D9714C" w:rsidRDefault="00B4486D" w:rsidP="00B4486D">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lastRenderedPageBreak/>
        <w:t>ЗОНА ПРИРОДНОГО ЛАНДШАФТА</w:t>
      </w:r>
      <w:r w:rsidR="00A32565">
        <w:rPr>
          <w:rFonts w:ascii="Times New Roman" w:hAnsi="Times New Roman" w:cs="Times New Roman"/>
          <w:b/>
          <w:color w:val="000000"/>
          <w:sz w:val="24"/>
          <w:szCs w:val="24"/>
          <w:u w:val="single"/>
        </w:rPr>
        <w:t xml:space="preserve"> (РЗ-2)</w:t>
      </w:r>
    </w:p>
    <w:p w14:paraId="7BDD66D1" w14:textId="77777777" w:rsidR="00B4486D" w:rsidRPr="00D9714C" w:rsidRDefault="00B4486D" w:rsidP="00B4486D">
      <w:pPr>
        <w:widowControl w:val="0"/>
        <w:autoSpaceDE w:val="0"/>
        <w:autoSpaceDN w:val="0"/>
        <w:adjustRightInd w:val="0"/>
        <w:spacing w:after="0" w:line="240" w:lineRule="auto"/>
        <w:rPr>
          <w:rFonts w:ascii="Times New Roman" w:hAnsi="Times New Roman" w:cs="Times New Roman"/>
          <w:b/>
          <w:sz w:val="24"/>
          <w:szCs w:val="24"/>
        </w:rPr>
      </w:pPr>
    </w:p>
    <w:p w14:paraId="77BE655F" w14:textId="77777777" w:rsidR="00B4486D" w:rsidRPr="00D9714C" w:rsidRDefault="00B4486D" w:rsidP="00B4486D">
      <w:pPr>
        <w:widowControl w:val="0"/>
        <w:autoSpaceDE w:val="0"/>
        <w:autoSpaceDN w:val="0"/>
        <w:adjustRightInd w:val="0"/>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23"/>
        <w:gridCol w:w="4252"/>
        <w:gridCol w:w="4253"/>
      </w:tblGrid>
      <w:tr w:rsidR="00B4486D" w:rsidRPr="00C03F28" w14:paraId="1484A295" w14:textId="77777777" w:rsidTr="00EE291D">
        <w:trPr>
          <w:trHeight w:val="552"/>
          <w:tblHeader/>
        </w:trPr>
        <w:tc>
          <w:tcPr>
            <w:tcW w:w="2481" w:type="dxa"/>
            <w:shd w:val="clear" w:color="auto" w:fill="auto"/>
          </w:tcPr>
          <w:p w14:paraId="5E43DAAE"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23" w:type="dxa"/>
          </w:tcPr>
          <w:p w14:paraId="6C293813"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252" w:type="dxa"/>
            <w:shd w:val="clear" w:color="auto" w:fill="auto"/>
          </w:tcPr>
          <w:p w14:paraId="04591C34"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shd w:val="clear" w:color="auto" w:fill="auto"/>
          </w:tcPr>
          <w:p w14:paraId="699BAE8F"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425595" w:rsidRPr="00BC777E" w14:paraId="792D7916" w14:textId="77777777" w:rsidTr="006D78F3">
        <w:tc>
          <w:tcPr>
            <w:tcW w:w="2481" w:type="dxa"/>
            <w:shd w:val="clear" w:color="auto" w:fill="auto"/>
          </w:tcPr>
          <w:p w14:paraId="3F5DE08E" w14:textId="77777777" w:rsidR="00425595" w:rsidRPr="00D9714C" w:rsidRDefault="00425595" w:rsidP="006D78F3">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Деятельность по особой охране и изучению природы (9.0)</w:t>
            </w:r>
          </w:p>
        </w:tc>
        <w:tc>
          <w:tcPr>
            <w:tcW w:w="3723" w:type="dxa"/>
          </w:tcPr>
          <w:p w14:paraId="0F7C8ACB" w14:textId="77777777" w:rsidR="00425595" w:rsidRPr="00D9714C" w:rsidRDefault="00425595" w:rsidP="006D78F3">
            <w:pPr>
              <w:autoSpaceDE w:val="0"/>
              <w:autoSpaceDN w:val="0"/>
              <w:adjustRightInd w:val="0"/>
              <w:spacing w:after="0" w:line="240" w:lineRule="auto"/>
              <w:rPr>
                <w:rFonts w:ascii="Times New Roman" w:eastAsia="Calibri" w:hAnsi="Times New Roman" w:cs="Times New Roman"/>
                <w:sz w:val="24"/>
                <w:szCs w:val="24"/>
              </w:rPr>
            </w:pPr>
            <w:r w:rsidRPr="00D9714C">
              <w:rPr>
                <w:rFonts w:ascii="Times New Roman" w:eastAsia="Calibri" w:hAnsi="Times New Roman" w:cs="Times New Roman"/>
                <w:sz w:val="24"/>
                <w:szCs w:val="24"/>
              </w:rPr>
              <w:t>-</w:t>
            </w:r>
          </w:p>
        </w:tc>
        <w:tc>
          <w:tcPr>
            <w:tcW w:w="4252" w:type="dxa"/>
            <w:vMerge w:val="restart"/>
            <w:shd w:val="clear" w:color="auto" w:fill="auto"/>
          </w:tcPr>
          <w:p w14:paraId="37E5541B" w14:textId="77777777" w:rsidR="00425595" w:rsidRDefault="00425595" w:rsidP="004255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73D858C9"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4DD31413"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35B5FCE3" w14:textId="77777777" w:rsidR="00425595" w:rsidRPr="00D9714C"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4253" w:type="dxa"/>
            <w:shd w:val="clear" w:color="auto" w:fill="auto"/>
          </w:tcPr>
          <w:p w14:paraId="21B35E18" w14:textId="77777777" w:rsidR="00425595" w:rsidRPr="00D9714C" w:rsidRDefault="00425595" w:rsidP="006D78F3">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25595" w:rsidRPr="00BC777E" w14:paraId="47A01117" w14:textId="77777777" w:rsidTr="006D78F3">
        <w:tc>
          <w:tcPr>
            <w:tcW w:w="2481" w:type="dxa"/>
            <w:shd w:val="clear" w:color="auto" w:fill="auto"/>
          </w:tcPr>
          <w:p w14:paraId="608B2DF0" w14:textId="77777777" w:rsidR="00425595" w:rsidRPr="00D9714C" w:rsidRDefault="00425595" w:rsidP="006D78F3">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Охрана природных территорий (9.1)</w:t>
            </w:r>
          </w:p>
        </w:tc>
        <w:tc>
          <w:tcPr>
            <w:tcW w:w="3723" w:type="dxa"/>
          </w:tcPr>
          <w:p w14:paraId="566E2E39" w14:textId="77777777" w:rsidR="00425595" w:rsidRPr="00D9714C" w:rsidRDefault="00425595" w:rsidP="006D78F3">
            <w:pPr>
              <w:autoSpaceDE w:val="0"/>
              <w:autoSpaceDN w:val="0"/>
              <w:adjustRightInd w:val="0"/>
              <w:spacing w:after="0" w:line="240" w:lineRule="auto"/>
              <w:rPr>
                <w:rFonts w:ascii="Times New Roman" w:eastAsia="Calibri" w:hAnsi="Times New Roman" w:cs="Times New Roman"/>
                <w:sz w:val="24"/>
                <w:szCs w:val="24"/>
              </w:rPr>
            </w:pPr>
            <w:r w:rsidRPr="00D9714C">
              <w:rPr>
                <w:rFonts w:ascii="Times New Roman" w:eastAsia="Calibri" w:hAnsi="Times New Roman" w:cs="Times New Roman"/>
                <w:sz w:val="24"/>
                <w:szCs w:val="24"/>
              </w:rPr>
              <w:t>-</w:t>
            </w:r>
          </w:p>
        </w:tc>
        <w:tc>
          <w:tcPr>
            <w:tcW w:w="4252" w:type="dxa"/>
            <w:vMerge/>
            <w:shd w:val="clear" w:color="auto" w:fill="auto"/>
          </w:tcPr>
          <w:p w14:paraId="5BF018F9" w14:textId="77777777" w:rsidR="00425595" w:rsidRPr="00D9714C" w:rsidRDefault="00425595" w:rsidP="006D78F3">
            <w:pPr>
              <w:widowControl w:val="0"/>
              <w:autoSpaceDE w:val="0"/>
              <w:autoSpaceDN w:val="0"/>
              <w:adjustRightInd w:val="0"/>
              <w:spacing w:after="0" w:line="240" w:lineRule="auto"/>
              <w:rPr>
                <w:rFonts w:ascii="Times New Roman" w:hAnsi="Times New Roman" w:cs="Times New Roman"/>
                <w:sz w:val="24"/>
                <w:szCs w:val="24"/>
              </w:rPr>
            </w:pPr>
          </w:p>
        </w:tc>
        <w:tc>
          <w:tcPr>
            <w:tcW w:w="4253" w:type="dxa"/>
            <w:shd w:val="clear" w:color="auto" w:fill="auto"/>
          </w:tcPr>
          <w:p w14:paraId="24FAE140" w14:textId="77777777" w:rsidR="00425595" w:rsidRPr="00D9714C" w:rsidRDefault="00425595" w:rsidP="006D78F3">
            <w:pPr>
              <w:autoSpaceDE w:val="0"/>
              <w:autoSpaceDN w:val="0"/>
              <w:adjustRightInd w:val="0"/>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D9714C">
              <w:rPr>
                <w:rFonts w:ascii="Times New Roman" w:hAnsi="Times New Roman" w:cs="Times New Roman"/>
                <w:sz w:val="24"/>
                <w:szCs w:val="24"/>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
        </w:tc>
      </w:tr>
      <w:tr w:rsidR="00B4486D" w:rsidRPr="00BC777E" w14:paraId="1BC1C3E1" w14:textId="77777777" w:rsidTr="006D78F3">
        <w:tc>
          <w:tcPr>
            <w:tcW w:w="2481" w:type="dxa"/>
            <w:shd w:val="clear" w:color="auto" w:fill="auto"/>
          </w:tcPr>
          <w:p w14:paraId="62BC8C13"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Охота и рыбалка (5.3)</w:t>
            </w:r>
          </w:p>
        </w:tc>
        <w:tc>
          <w:tcPr>
            <w:tcW w:w="3723" w:type="dxa"/>
          </w:tcPr>
          <w:p w14:paraId="7656A43E" w14:textId="77777777" w:rsidR="00B4486D" w:rsidRPr="00D9714C" w:rsidRDefault="00B4486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предназначенные для обустройства мест охоты и рыбалки</w:t>
            </w:r>
          </w:p>
        </w:tc>
        <w:tc>
          <w:tcPr>
            <w:tcW w:w="4252" w:type="dxa"/>
            <w:shd w:val="clear" w:color="auto" w:fill="auto"/>
          </w:tcPr>
          <w:p w14:paraId="74E7DB93" w14:textId="77777777" w:rsidR="00427476" w:rsidRPr="00D9714C" w:rsidRDefault="00427476" w:rsidP="00427476">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7DDF9CBF" w14:textId="77777777" w:rsidR="00427476" w:rsidRPr="00D9714C" w:rsidRDefault="00427476" w:rsidP="00427476">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4</w:t>
            </w:r>
            <w:r w:rsidRPr="00D9714C">
              <w:rPr>
                <w:rFonts w:ascii="Times New Roman" w:hAnsi="Times New Roman" w:cs="Times New Roman"/>
                <w:sz w:val="24"/>
                <w:szCs w:val="24"/>
              </w:rPr>
              <w:t>00 кв.м.</w:t>
            </w:r>
          </w:p>
          <w:p w14:paraId="068D3F74"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73C8068D"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5BB03F04" w14:textId="77777777" w:rsidR="00425595" w:rsidRDefault="00425595" w:rsidP="00425595">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EA4B19" w:rsidRPr="0017033B">
              <w:rPr>
                <w:rFonts w:ascii="Times New Roman" w:hAnsi="Times New Roman" w:cs="Times New Roman"/>
                <w:sz w:val="24"/>
                <w:szCs w:val="24"/>
                <w:highlight w:val="green"/>
              </w:rPr>
              <w:t>– 30%.</w:t>
            </w:r>
          </w:p>
          <w:p w14:paraId="136E5698" w14:textId="77777777" w:rsidR="00425595" w:rsidRPr="00C03F28" w:rsidRDefault="00425595" w:rsidP="006D78F3">
            <w:pPr>
              <w:autoSpaceDE w:val="0"/>
              <w:autoSpaceDN w:val="0"/>
              <w:adjustRightInd w:val="0"/>
              <w:spacing w:after="0" w:line="240" w:lineRule="auto"/>
              <w:jc w:val="both"/>
              <w:rPr>
                <w:rFonts w:ascii="Times New Roman" w:hAnsi="Times New Roman" w:cs="Times New Roman"/>
                <w:sz w:val="24"/>
                <w:szCs w:val="24"/>
              </w:rPr>
            </w:pPr>
          </w:p>
          <w:p w14:paraId="0AFCCC67" w14:textId="77777777" w:rsidR="00B4486D" w:rsidRPr="00D9714C" w:rsidRDefault="00B4486D" w:rsidP="006D78F3">
            <w:pPr>
              <w:spacing w:after="0" w:line="240" w:lineRule="auto"/>
              <w:rPr>
                <w:rFonts w:ascii="Times New Roman" w:hAnsi="Times New Roman" w:cs="Times New Roman"/>
                <w:sz w:val="24"/>
                <w:szCs w:val="24"/>
              </w:rPr>
            </w:pPr>
          </w:p>
        </w:tc>
        <w:tc>
          <w:tcPr>
            <w:tcW w:w="4253" w:type="dxa"/>
            <w:shd w:val="clear" w:color="auto" w:fill="auto"/>
          </w:tcPr>
          <w:p w14:paraId="1F3A5453"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4486D" w:rsidRPr="00C03F28" w14:paraId="41B965D4" w14:textId="77777777" w:rsidTr="006D78F3">
        <w:tc>
          <w:tcPr>
            <w:tcW w:w="2481" w:type="dxa"/>
            <w:shd w:val="clear" w:color="auto" w:fill="auto"/>
          </w:tcPr>
          <w:p w14:paraId="73844C67"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Причалы для маломерных судов (5.4)</w:t>
            </w:r>
          </w:p>
        </w:tc>
        <w:tc>
          <w:tcPr>
            <w:tcW w:w="3723" w:type="dxa"/>
          </w:tcPr>
          <w:p w14:paraId="3573F811" w14:textId="77777777" w:rsidR="00B4486D" w:rsidRPr="00D9714C" w:rsidRDefault="00B4486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судов</w:t>
            </w:r>
          </w:p>
        </w:tc>
        <w:tc>
          <w:tcPr>
            <w:tcW w:w="4252" w:type="dxa"/>
            <w:shd w:val="clear" w:color="auto" w:fill="auto"/>
          </w:tcPr>
          <w:p w14:paraId="3D006657" w14:textId="77777777" w:rsidR="00425595" w:rsidRDefault="00425595" w:rsidP="004255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5362D9FE"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1251BC91" w14:textId="77777777" w:rsidR="0017033B" w:rsidRDefault="00425595" w:rsidP="00425595">
            <w:pPr>
              <w:spacing w:after="0" w:line="240" w:lineRule="auto"/>
              <w:rPr>
                <w:rFonts w:ascii="Times New Roman" w:hAnsi="Times New Roman" w:cs="Times New Roman"/>
                <w:sz w:val="24"/>
                <w:szCs w:val="24"/>
                <w:highlight w:val="green"/>
              </w:rPr>
            </w:pPr>
            <w:r w:rsidRPr="0017033B">
              <w:rPr>
                <w:rFonts w:ascii="Times New Roman" w:hAnsi="Times New Roman" w:cs="Times New Roman"/>
                <w:sz w:val="24"/>
                <w:szCs w:val="24"/>
                <w:highlight w:val="green"/>
              </w:rPr>
              <w:t>Предельное количество этажей</w:t>
            </w:r>
            <w:r w:rsidR="00EA4B19" w:rsidRPr="0017033B">
              <w:rPr>
                <w:rFonts w:ascii="Times New Roman" w:hAnsi="Times New Roman" w:cs="Times New Roman"/>
                <w:sz w:val="24"/>
                <w:szCs w:val="24"/>
                <w:highlight w:val="green"/>
              </w:rPr>
              <w:t xml:space="preserve"> </w:t>
            </w:r>
            <w:r w:rsidR="0017033B">
              <w:rPr>
                <w:rFonts w:ascii="Times New Roman" w:hAnsi="Times New Roman" w:cs="Times New Roman"/>
                <w:sz w:val="24"/>
                <w:szCs w:val="24"/>
                <w:highlight w:val="green"/>
              </w:rPr>
              <w:t>–</w:t>
            </w:r>
            <w:r w:rsidR="00EA4B19" w:rsidRPr="0017033B">
              <w:rPr>
                <w:rFonts w:ascii="Times New Roman" w:hAnsi="Times New Roman" w:cs="Times New Roman"/>
                <w:sz w:val="24"/>
                <w:szCs w:val="24"/>
                <w:highlight w:val="green"/>
              </w:rPr>
              <w:t xml:space="preserve"> 1</w:t>
            </w:r>
            <w:r w:rsidR="0017033B">
              <w:rPr>
                <w:rFonts w:ascii="Times New Roman" w:hAnsi="Times New Roman" w:cs="Times New Roman"/>
                <w:sz w:val="24"/>
                <w:szCs w:val="24"/>
                <w:highlight w:val="green"/>
              </w:rPr>
              <w:t>эт</w:t>
            </w:r>
          </w:p>
          <w:p w14:paraId="64BBD19A" w14:textId="77777777" w:rsidR="00425595" w:rsidRPr="0017033B" w:rsidRDefault="0017033B" w:rsidP="00425595">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П</w:t>
            </w:r>
            <w:r w:rsidR="00425595" w:rsidRPr="0017033B">
              <w:rPr>
                <w:rFonts w:ascii="Times New Roman" w:hAnsi="Times New Roman" w:cs="Times New Roman"/>
                <w:sz w:val="24"/>
                <w:szCs w:val="24"/>
                <w:highlight w:val="green"/>
              </w:rPr>
              <w:t>редельная высота зданий, строений, сооружений не устанавливается.</w:t>
            </w:r>
          </w:p>
          <w:p w14:paraId="1464F35D" w14:textId="77777777" w:rsidR="00B4486D" w:rsidRPr="00D9714C" w:rsidRDefault="00425595" w:rsidP="006D78F3">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w:t>
            </w:r>
            <w:r w:rsidR="0017033B">
              <w:rPr>
                <w:rFonts w:ascii="Times New Roman" w:hAnsi="Times New Roman" w:cs="Times New Roman"/>
                <w:sz w:val="24"/>
                <w:szCs w:val="24"/>
                <w:highlight w:val="green"/>
              </w:rPr>
              <w:t xml:space="preserve">участка </w:t>
            </w:r>
            <w:r w:rsidR="00EA4B19" w:rsidRPr="0017033B">
              <w:rPr>
                <w:rFonts w:ascii="Times New Roman" w:hAnsi="Times New Roman" w:cs="Times New Roman"/>
                <w:sz w:val="24"/>
                <w:szCs w:val="24"/>
                <w:highlight w:val="green"/>
              </w:rPr>
              <w:t>– 50%.</w:t>
            </w:r>
          </w:p>
        </w:tc>
        <w:tc>
          <w:tcPr>
            <w:tcW w:w="4253" w:type="dxa"/>
            <w:shd w:val="clear" w:color="auto" w:fill="auto"/>
          </w:tcPr>
          <w:p w14:paraId="7FD8F845"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bl>
    <w:p w14:paraId="00844C1D" w14:textId="77777777" w:rsidR="00AA2699" w:rsidRDefault="00AA2699" w:rsidP="00B4486D">
      <w:pPr>
        <w:widowControl w:val="0"/>
        <w:autoSpaceDE w:val="0"/>
        <w:autoSpaceDN w:val="0"/>
        <w:adjustRightInd w:val="0"/>
        <w:rPr>
          <w:rFonts w:ascii="Times New Roman" w:hAnsi="Times New Roman" w:cs="Times New Roman"/>
          <w:b/>
          <w:sz w:val="24"/>
          <w:szCs w:val="24"/>
        </w:rPr>
      </w:pPr>
    </w:p>
    <w:p w14:paraId="6E689CB2" w14:textId="77777777" w:rsidR="00B4486D" w:rsidRPr="00D9714C" w:rsidRDefault="00B4486D" w:rsidP="00B4486D">
      <w:pPr>
        <w:widowControl w:val="0"/>
        <w:autoSpaceDE w:val="0"/>
        <w:autoSpaceDN w:val="0"/>
        <w:adjustRightInd w:val="0"/>
        <w:rPr>
          <w:rFonts w:ascii="Times New Roman" w:hAnsi="Times New Roman" w:cs="Times New Roman"/>
          <w:b/>
          <w:sz w:val="24"/>
          <w:szCs w:val="24"/>
        </w:rPr>
      </w:pPr>
      <w:r w:rsidRPr="00D9714C">
        <w:rPr>
          <w:rFonts w:ascii="Times New Roman" w:hAnsi="Times New Roman" w:cs="Times New Roman"/>
          <w:b/>
          <w:sz w:val="24"/>
          <w:szCs w:val="24"/>
        </w:rPr>
        <w:t>2.УСЛОВНО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6"/>
        <w:gridCol w:w="4239"/>
        <w:gridCol w:w="4243"/>
      </w:tblGrid>
      <w:tr w:rsidR="00B4486D" w:rsidRPr="00C03F28" w14:paraId="1444CF49" w14:textId="77777777" w:rsidTr="00EE291D">
        <w:trPr>
          <w:tblHeader/>
        </w:trPr>
        <w:tc>
          <w:tcPr>
            <w:tcW w:w="2481" w:type="dxa"/>
          </w:tcPr>
          <w:p w14:paraId="3E50404B"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46" w:type="dxa"/>
          </w:tcPr>
          <w:p w14:paraId="27BF445B"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 xml:space="preserve">ВИДЫ ИСПОЛЬЗОВАНИЯ </w:t>
            </w:r>
          </w:p>
          <w:p w14:paraId="6FAE18FE"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ОБЪЕКТОВ КАПИТАЛЬНОГО СТРОИТЕЛЬСТВА</w:t>
            </w:r>
          </w:p>
        </w:tc>
        <w:tc>
          <w:tcPr>
            <w:tcW w:w="4239" w:type="dxa"/>
          </w:tcPr>
          <w:p w14:paraId="0501C27C"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43" w:type="dxa"/>
          </w:tcPr>
          <w:p w14:paraId="2F8ECC6A" w14:textId="77777777" w:rsidR="00B4486D" w:rsidRPr="00D9714C"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4486D" w:rsidRPr="00BC777E" w14:paraId="6E21D958" w14:textId="77777777" w:rsidTr="006D78F3">
        <w:tc>
          <w:tcPr>
            <w:tcW w:w="2481" w:type="dxa"/>
          </w:tcPr>
          <w:p w14:paraId="2ED0CFA7"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Специальное пользование водными объектами (11.2)</w:t>
            </w:r>
          </w:p>
        </w:tc>
        <w:tc>
          <w:tcPr>
            <w:tcW w:w="3746" w:type="dxa"/>
          </w:tcPr>
          <w:p w14:paraId="1BBB12FC" w14:textId="77777777" w:rsidR="00B4486D" w:rsidRPr="00D9714C" w:rsidRDefault="00B4486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239" w:type="dxa"/>
            <w:vMerge w:val="restart"/>
          </w:tcPr>
          <w:p w14:paraId="72D414CD" w14:textId="77777777" w:rsidR="00425595" w:rsidRDefault="00425595" w:rsidP="004255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4D2EF2B6"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1D21FBDF"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3BC865FD"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11FD7BCC" w14:textId="77777777" w:rsidR="00B4486D" w:rsidRPr="00D9714C" w:rsidRDefault="00B4486D" w:rsidP="006D78F3">
            <w:pPr>
              <w:autoSpaceDE w:val="0"/>
              <w:autoSpaceDN w:val="0"/>
              <w:adjustRightInd w:val="0"/>
              <w:spacing w:after="0" w:line="240" w:lineRule="auto"/>
              <w:jc w:val="both"/>
              <w:rPr>
                <w:rFonts w:ascii="Times New Roman" w:hAnsi="Times New Roman" w:cs="Times New Roman"/>
                <w:sz w:val="24"/>
                <w:szCs w:val="24"/>
              </w:rPr>
            </w:pPr>
          </w:p>
        </w:tc>
        <w:tc>
          <w:tcPr>
            <w:tcW w:w="4243" w:type="dxa"/>
          </w:tcPr>
          <w:p w14:paraId="4482EF44"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B4486D" w:rsidRPr="00C03F28" w14:paraId="411C2055" w14:textId="77777777" w:rsidTr="006D78F3">
        <w:tc>
          <w:tcPr>
            <w:tcW w:w="2481" w:type="dxa"/>
          </w:tcPr>
          <w:p w14:paraId="239BF66A"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Гидротехнические сооружения (11.3)</w:t>
            </w:r>
          </w:p>
        </w:tc>
        <w:tc>
          <w:tcPr>
            <w:tcW w:w="3746" w:type="dxa"/>
          </w:tcPr>
          <w:p w14:paraId="3148F449" w14:textId="77777777" w:rsidR="00B4486D" w:rsidRPr="00D9714C" w:rsidRDefault="00B4486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gramStart"/>
            <w:r w:rsidRPr="00D9714C">
              <w:rPr>
                <w:rFonts w:ascii="Times New Roman" w:hAnsi="Times New Roman" w:cs="Times New Roman"/>
                <w:sz w:val="24"/>
                <w:szCs w:val="24"/>
              </w:rPr>
              <w:t>рыбозащитные  и</w:t>
            </w:r>
            <w:proofErr w:type="gramEnd"/>
            <w:r w:rsidRPr="00D9714C">
              <w:rPr>
                <w:rFonts w:ascii="Times New Roman" w:hAnsi="Times New Roman" w:cs="Times New Roman"/>
                <w:sz w:val="24"/>
                <w:szCs w:val="24"/>
              </w:rPr>
              <w:t xml:space="preserve"> рыбопропускные сооружений, берегозащитные сооружения)</w:t>
            </w:r>
          </w:p>
        </w:tc>
        <w:tc>
          <w:tcPr>
            <w:tcW w:w="4239" w:type="dxa"/>
            <w:vMerge/>
          </w:tcPr>
          <w:p w14:paraId="56D05BB3" w14:textId="77777777" w:rsidR="00B4486D" w:rsidRPr="00D9714C" w:rsidRDefault="00B4486D" w:rsidP="006D78F3">
            <w:pPr>
              <w:autoSpaceDE w:val="0"/>
              <w:autoSpaceDN w:val="0"/>
              <w:adjustRightInd w:val="0"/>
              <w:spacing w:after="0" w:line="240" w:lineRule="auto"/>
              <w:jc w:val="both"/>
              <w:rPr>
                <w:rFonts w:ascii="Times New Roman" w:hAnsi="Times New Roman" w:cs="Times New Roman"/>
                <w:sz w:val="24"/>
                <w:szCs w:val="24"/>
              </w:rPr>
            </w:pPr>
          </w:p>
        </w:tc>
        <w:tc>
          <w:tcPr>
            <w:tcW w:w="4243" w:type="dxa"/>
          </w:tcPr>
          <w:p w14:paraId="125AD14D"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bl>
    <w:p w14:paraId="6F1140E8" w14:textId="77777777" w:rsidR="000B4A32" w:rsidRDefault="000B4A32" w:rsidP="00B4486D">
      <w:pPr>
        <w:widowControl w:val="0"/>
        <w:autoSpaceDE w:val="0"/>
        <w:autoSpaceDN w:val="0"/>
        <w:adjustRightInd w:val="0"/>
        <w:spacing w:after="0" w:line="240" w:lineRule="auto"/>
        <w:rPr>
          <w:rFonts w:ascii="Times New Roman" w:hAnsi="Times New Roman" w:cs="Times New Roman"/>
          <w:b/>
          <w:sz w:val="24"/>
          <w:szCs w:val="24"/>
        </w:rPr>
      </w:pPr>
    </w:p>
    <w:p w14:paraId="03F3F0EE" w14:textId="77777777" w:rsidR="00B4486D" w:rsidRPr="00D9714C" w:rsidRDefault="00B4486D" w:rsidP="00B4486D">
      <w:pPr>
        <w:widowControl w:val="0"/>
        <w:autoSpaceDE w:val="0"/>
        <w:autoSpaceDN w:val="0"/>
        <w:adjustRightInd w:val="0"/>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 нет.</w:t>
      </w:r>
    </w:p>
    <w:p w14:paraId="406E9C9F" w14:textId="77777777" w:rsidR="00AA2699" w:rsidRDefault="00AA2699" w:rsidP="00B4486D">
      <w:pPr>
        <w:spacing w:after="0" w:line="240" w:lineRule="auto"/>
        <w:jc w:val="center"/>
        <w:rPr>
          <w:rFonts w:ascii="Times New Roman" w:hAnsi="Times New Roman" w:cs="Times New Roman"/>
          <w:b/>
          <w:sz w:val="24"/>
          <w:szCs w:val="24"/>
          <w:u w:val="single"/>
        </w:rPr>
      </w:pPr>
    </w:p>
    <w:p w14:paraId="6E7B6882" w14:textId="77777777" w:rsidR="00AA2699" w:rsidRDefault="00AA2699" w:rsidP="000B4A32">
      <w:pPr>
        <w:spacing w:after="0" w:line="240" w:lineRule="auto"/>
        <w:rPr>
          <w:rFonts w:ascii="Times New Roman" w:hAnsi="Times New Roman" w:cs="Times New Roman"/>
          <w:b/>
          <w:sz w:val="24"/>
          <w:szCs w:val="24"/>
          <w:u w:val="single"/>
        </w:rPr>
      </w:pPr>
    </w:p>
    <w:p w14:paraId="0F6540E2" w14:textId="77777777" w:rsidR="00B4486D" w:rsidRPr="00D9714C" w:rsidRDefault="00B4486D" w:rsidP="00B4486D">
      <w:pPr>
        <w:spacing w:after="0" w:line="240" w:lineRule="auto"/>
        <w:jc w:val="center"/>
        <w:rPr>
          <w:rFonts w:ascii="Times New Roman" w:hAnsi="Times New Roman" w:cs="Times New Roman"/>
          <w:b/>
          <w:sz w:val="24"/>
          <w:szCs w:val="24"/>
          <w:u w:val="single"/>
        </w:rPr>
      </w:pPr>
      <w:r w:rsidRPr="00D9714C">
        <w:rPr>
          <w:rFonts w:ascii="Times New Roman" w:hAnsi="Times New Roman" w:cs="Times New Roman"/>
          <w:b/>
          <w:sz w:val="24"/>
          <w:szCs w:val="24"/>
          <w:u w:val="single"/>
        </w:rPr>
        <w:t xml:space="preserve">ЗОНА ПАРКОВ, СКВЕРОВ, БУЛЬВАРОВ </w:t>
      </w:r>
      <w:r w:rsidR="00A32565">
        <w:rPr>
          <w:rFonts w:ascii="Times New Roman" w:hAnsi="Times New Roman" w:cs="Times New Roman"/>
          <w:b/>
          <w:sz w:val="24"/>
          <w:szCs w:val="24"/>
          <w:u w:val="single"/>
        </w:rPr>
        <w:t>(РЗ-3)</w:t>
      </w:r>
    </w:p>
    <w:p w14:paraId="3A76E91B" w14:textId="77777777" w:rsidR="00B4486D" w:rsidRPr="00D9714C" w:rsidRDefault="00B4486D" w:rsidP="00B4486D">
      <w:pPr>
        <w:spacing w:after="0" w:line="240" w:lineRule="auto"/>
        <w:jc w:val="center"/>
        <w:rPr>
          <w:rFonts w:ascii="Times New Roman" w:hAnsi="Times New Roman" w:cs="Times New Roman"/>
          <w:b/>
          <w:sz w:val="24"/>
          <w:szCs w:val="24"/>
          <w:u w:val="single"/>
        </w:rPr>
      </w:pPr>
    </w:p>
    <w:p w14:paraId="7ED983D3" w14:textId="77777777" w:rsidR="00B4486D" w:rsidRPr="00D9714C" w:rsidRDefault="00B4486D" w:rsidP="00B4486D">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14:paraId="79A33FBE" w14:textId="77777777" w:rsidR="00B4486D" w:rsidRPr="00D9714C"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0"/>
        <w:gridCol w:w="4240"/>
      </w:tblGrid>
      <w:tr w:rsidR="00B4486D" w:rsidRPr="00C03F28" w14:paraId="69834BF9" w14:textId="77777777" w:rsidTr="00EE291D">
        <w:trPr>
          <w:trHeight w:val="552"/>
          <w:tblHeader/>
        </w:trPr>
        <w:tc>
          <w:tcPr>
            <w:tcW w:w="2481" w:type="dxa"/>
            <w:vAlign w:val="center"/>
          </w:tcPr>
          <w:p w14:paraId="06D1533D"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48" w:type="dxa"/>
            <w:vAlign w:val="center"/>
          </w:tcPr>
          <w:p w14:paraId="2772FE57"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240" w:type="dxa"/>
            <w:vAlign w:val="center"/>
          </w:tcPr>
          <w:p w14:paraId="01940568"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40" w:type="dxa"/>
            <w:vAlign w:val="center"/>
          </w:tcPr>
          <w:p w14:paraId="26A02A4B"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4486D" w:rsidRPr="00BC777E" w14:paraId="07492F4A" w14:textId="77777777" w:rsidTr="006D78F3">
        <w:tc>
          <w:tcPr>
            <w:tcW w:w="2481" w:type="dxa"/>
          </w:tcPr>
          <w:p w14:paraId="6D0674CC"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Общее пользование водными объектами (11.1)</w:t>
            </w:r>
          </w:p>
        </w:tc>
        <w:tc>
          <w:tcPr>
            <w:tcW w:w="3748" w:type="dxa"/>
          </w:tcPr>
          <w:p w14:paraId="2BBB9678"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предназначенные </w:t>
            </w:r>
            <w:proofErr w:type="gramStart"/>
            <w:r w:rsidRPr="00D9714C">
              <w:rPr>
                <w:rFonts w:ascii="Times New Roman" w:hAnsi="Times New Roman" w:cs="Times New Roman"/>
                <w:sz w:val="24"/>
                <w:szCs w:val="24"/>
              </w:rPr>
              <w:t>для  обеспечения</w:t>
            </w:r>
            <w:proofErr w:type="gramEnd"/>
            <w:r w:rsidRPr="00D9714C">
              <w:rPr>
                <w:rFonts w:ascii="Times New Roman" w:hAnsi="Times New Roman" w:cs="Times New Roman"/>
                <w:sz w:val="24"/>
                <w:szCs w:val="24"/>
              </w:rPr>
              <w:t xml:space="preserve"> общего водопользования</w:t>
            </w:r>
          </w:p>
        </w:tc>
        <w:tc>
          <w:tcPr>
            <w:tcW w:w="4240" w:type="dxa"/>
            <w:vMerge w:val="restart"/>
          </w:tcPr>
          <w:p w14:paraId="568843D9" w14:textId="77777777" w:rsidR="00425595" w:rsidRDefault="00425595" w:rsidP="004255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449FB5E5"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3E11F8C5"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52816A98"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49E31891"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процент озеленения ценными породами деревьев – 50.</w:t>
            </w:r>
          </w:p>
          <w:p w14:paraId="28325A3A"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Устройство ливневой канализации, прогулочных дорожек в твердом покрытии.</w:t>
            </w:r>
          </w:p>
          <w:p w14:paraId="2EBC3DF6" w14:textId="77777777" w:rsidR="00B4486D" w:rsidRPr="00D9714C" w:rsidRDefault="00B4486D" w:rsidP="006D78F3">
            <w:pPr>
              <w:spacing w:after="0" w:line="240" w:lineRule="auto"/>
              <w:rPr>
                <w:rFonts w:ascii="Times New Roman" w:hAnsi="Times New Roman" w:cs="Times New Roman"/>
                <w:sz w:val="24"/>
                <w:szCs w:val="24"/>
              </w:rPr>
            </w:pPr>
          </w:p>
        </w:tc>
        <w:tc>
          <w:tcPr>
            <w:tcW w:w="4240" w:type="dxa"/>
          </w:tcPr>
          <w:p w14:paraId="06A1C682"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4486D" w:rsidRPr="00BC777E" w14:paraId="26888872" w14:textId="77777777" w:rsidTr="006D78F3">
        <w:tc>
          <w:tcPr>
            <w:tcW w:w="2481" w:type="dxa"/>
          </w:tcPr>
          <w:p w14:paraId="1DA7D6FE"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Земельные участки (территории) общего пользования (12.0)</w:t>
            </w:r>
          </w:p>
        </w:tc>
        <w:tc>
          <w:tcPr>
            <w:tcW w:w="3748" w:type="dxa"/>
          </w:tcPr>
          <w:p w14:paraId="4AEF8F16"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предназначенные </w:t>
            </w:r>
            <w:proofErr w:type="gramStart"/>
            <w:r w:rsidRPr="00D9714C">
              <w:rPr>
                <w:rFonts w:ascii="Times New Roman" w:hAnsi="Times New Roman" w:cs="Times New Roman"/>
                <w:sz w:val="24"/>
                <w:szCs w:val="24"/>
              </w:rPr>
              <w:t>для  создания</w:t>
            </w:r>
            <w:proofErr w:type="gramEnd"/>
            <w:r w:rsidRPr="00D9714C">
              <w:rPr>
                <w:rFonts w:ascii="Times New Roman" w:hAnsi="Times New Roman" w:cs="Times New Roman"/>
                <w:sz w:val="24"/>
                <w:szCs w:val="24"/>
              </w:rPr>
              <w:t xml:space="preserve"> территорий общего пользования</w:t>
            </w:r>
          </w:p>
        </w:tc>
        <w:tc>
          <w:tcPr>
            <w:tcW w:w="4240" w:type="dxa"/>
            <w:vMerge/>
          </w:tcPr>
          <w:p w14:paraId="63511D66" w14:textId="77777777" w:rsidR="00B4486D" w:rsidRPr="00D9714C" w:rsidRDefault="00B4486D" w:rsidP="006D78F3">
            <w:pPr>
              <w:spacing w:after="0" w:line="240" w:lineRule="auto"/>
              <w:rPr>
                <w:rFonts w:ascii="Times New Roman" w:hAnsi="Times New Roman" w:cs="Times New Roman"/>
                <w:sz w:val="24"/>
                <w:szCs w:val="24"/>
              </w:rPr>
            </w:pPr>
          </w:p>
        </w:tc>
        <w:tc>
          <w:tcPr>
            <w:tcW w:w="4240" w:type="dxa"/>
          </w:tcPr>
          <w:p w14:paraId="39E1CD2A"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D9714C">
              <w:rPr>
                <w:rFonts w:ascii="Times New Roman" w:hAnsi="Times New Roman" w:cs="Times New Roman"/>
                <w:sz w:val="24"/>
                <w:szCs w:val="24"/>
              </w:rPr>
              <w:lastRenderedPageBreak/>
              <w:t>полос водных объектов общего пользования, скверов, бульваров, площадей, проездов, малых архитектурных форм благоустройства</w:t>
            </w:r>
          </w:p>
        </w:tc>
      </w:tr>
    </w:tbl>
    <w:p w14:paraId="5EE73C21" w14:textId="77777777" w:rsidR="00B4486D" w:rsidRPr="00D9714C" w:rsidRDefault="00B4486D" w:rsidP="00B4486D">
      <w:pPr>
        <w:spacing w:after="0" w:line="240" w:lineRule="auto"/>
        <w:rPr>
          <w:rFonts w:ascii="Times New Roman" w:hAnsi="Times New Roman" w:cs="Times New Roman"/>
          <w:sz w:val="24"/>
          <w:szCs w:val="24"/>
        </w:rPr>
      </w:pPr>
    </w:p>
    <w:p w14:paraId="67FA9919" w14:textId="77777777" w:rsidR="00B4486D" w:rsidRPr="00D9714C" w:rsidRDefault="00B4486D" w:rsidP="00B4486D">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B4486D" w:rsidRPr="00C03F28" w14:paraId="7CBCA5AD" w14:textId="77777777" w:rsidTr="00EE291D">
        <w:trPr>
          <w:trHeight w:val="552"/>
          <w:tblHeader/>
        </w:trPr>
        <w:tc>
          <w:tcPr>
            <w:tcW w:w="2448" w:type="dxa"/>
            <w:vAlign w:val="center"/>
          </w:tcPr>
          <w:p w14:paraId="13D04F7E"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56" w:type="dxa"/>
            <w:vAlign w:val="center"/>
          </w:tcPr>
          <w:p w14:paraId="39864E78"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252" w:type="dxa"/>
            <w:vAlign w:val="center"/>
          </w:tcPr>
          <w:p w14:paraId="707D262F"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0C2EDC0D"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4486D" w:rsidRPr="00BC777E" w14:paraId="13F988F3" w14:textId="77777777" w:rsidTr="006D78F3">
        <w:tc>
          <w:tcPr>
            <w:tcW w:w="2448" w:type="dxa"/>
          </w:tcPr>
          <w:p w14:paraId="6C2CDE92"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Магазины (4.4)</w:t>
            </w:r>
          </w:p>
        </w:tc>
        <w:tc>
          <w:tcPr>
            <w:tcW w:w="3756" w:type="dxa"/>
          </w:tcPr>
          <w:p w14:paraId="106389A4"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Объекты торгового назначения</w:t>
            </w:r>
          </w:p>
        </w:tc>
        <w:tc>
          <w:tcPr>
            <w:tcW w:w="4252" w:type="dxa"/>
            <w:vMerge w:val="restart"/>
          </w:tcPr>
          <w:p w14:paraId="55A42321" w14:textId="77777777" w:rsidR="00DA4AD4" w:rsidRPr="00D9714C" w:rsidRDefault="00DA4AD4" w:rsidP="00DA4AD4">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sidR="0017033B">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14E49EEE" w14:textId="77777777" w:rsidR="00DA4AD4" w:rsidRPr="00D9714C" w:rsidRDefault="00DA4AD4" w:rsidP="00DA4AD4">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2</w:t>
            </w:r>
            <w:r w:rsidRPr="00D9714C">
              <w:rPr>
                <w:rFonts w:ascii="Times New Roman" w:hAnsi="Times New Roman" w:cs="Times New Roman"/>
                <w:sz w:val="24"/>
                <w:szCs w:val="24"/>
              </w:rPr>
              <w:t>00 кв.м.</w:t>
            </w:r>
          </w:p>
          <w:p w14:paraId="21B1C031" w14:textId="77777777" w:rsidR="00425595" w:rsidRPr="00D9714C"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 </w:t>
            </w:r>
            <w:r w:rsidR="0017033B" w:rsidRPr="0017033B">
              <w:rPr>
                <w:rFonts w:ascii="Times New Roman" w:hAnsi="Times New Roman" w:cs="Times New Roman"/>
                <w:sz w:val="24"/>
                <w:szCs w:val="24"/>
                <w:highlight w:val="green"/>
              </w:rPr>
              <w:t>не устанавливается</w:t>
            </w:r>
            <w:r w:rsidRPr="0017033B">
              <w:rPr>
                <w:rFonts w:ascii="Times New Roman" w:hAnsi="Times New Roman" w:cs="Times New Roman"/>
                <w:sz w:val="24"/>
                <w:szCs w:val="24"/>
                <w:highlight w:val="green"/>
              </w:rPr>
              <w:t>.</w:t>
            </w:r>
          </w:p>
          <w:p w14:paraId="3B26E654"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Pr="00D9714C">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5E5EE5C7" w14:textId="77777777" w:rsidR="00425595" w:rsidRPr="00D9714C" w:rsidRDefault="00425595" w:rsidP="00425595">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17033B" w:rsidRPr="0017033B">
              <w:rPr>
                <w:rFonts w:ascii="Times New Roman" w:hAnsi="Times New Roman" w:cs="Times New Roman"/>
                <w:sz w:val="24"/>
                <w:szCs w:val="24"/>
                <w:highlight w:val="green"/>
              </w:rPr>
              <w:t>– 60</w:t>
            </w:r>
            <w:r w:rsidR="00195D8A" w:rsidRPr="0017033B">
              <w:rPr>
                <w:rFonts w:ascii="Times New Roman" w:hAnsi="Times New Roman" w:cs="Times New Roman"/>
                <w:sz w:val="24"/>
                <w:szCs w:val="24"/>
                <w:highlight w:val="green"/>
              </w:rPr>
              <w:t>%.</w:t>
            </w:r>
          </w:p>
          <w:p w14:paraId="79A1E525" w14:textId="77777777" w:rsidR="00AA2699" w:rsidRPr="00D9714C" w:rsidRDefault="00AA2699" w:rsidP="00DA4AD4">
            <w:pPr>
              <w:spacing w:after="0" w:line="240" w:lineRule="auto"/>
              <w:rPr>
                <w:rFonts w:ascii="Times New Roman" w:hAnsi="Times New Roman" w:cs="Times New Roman"/>
                <w:sz w:val="24"/>
                <w:szCs w:val="24"/>
              </w:rPr>
            </w:pPr>
          </w:p>
        </w:tc>
        <w:tc>
          <w:tcPr>
            <w:tcW w:w="4253" w:type="dxa"/>
          </w:tcPr>
          <w:p w14:paraId="52E0C52F"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486D" w:rsidRPr="00BC777E" w14:paraId="726858DF" w14:textId="77777777" w:rsidTr="006D78F3">
        <w:tc>
          <w:tcPr>
            <w:tcW w:w="2448" w:type="dxa"/>
          </w:tcPr>
          <w:p w14:paraId="670782D4"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Общественное питание (4.6)</w:t>
            </w:r>
          </w:p>
        </w:tc>
        <w:tc>
          <w:tcPr>
            <w:tcW w:w="3756" w:type="dxa"/>
          </w:tcPr>
          <w:p w14:paraId="2632F3D5"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Объекты общественного питания (кафе, столовые, закусочные, бары)</w:t>
            </w:r>
          </w:p>
        </w:tc>
        <w:tc>
          <w:tcPr>
            <w:tcW w:w="4252" w:type="dxa"/>
            <w:vMerge/>
          </w:tcPr>
          <w:p w14:paraId="0BC0ECAD" w14:textId="77777777" w:rsidR="00B4486D" w:rsidRPr="00D9714C" w:rsidRDefault="00B4486D" w:rsidP="006D78F3">
            <w:pPr>
              <w:spacing w:after="0" w:line="240" w:lineRule="auto"/>
              <w:rPr>
                <w:rFonts w:ascii="Times New Roman" w:hAnsi="Times New Roman" w:cs="Times New Roman"/>
                <w:sz w:val="24"/>
                <w:szCs w:val="24"/>
              </w:rPr>
            </w:pPr>
          </w:p>
        </w:tc>
        <w:tc>
          <w:tcPr>
            <w:tcW w:w="4253" w:type="dxa"/>
          </w:tcPr>
          <w:p w14:paraId="03446877"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w:t>
            </w:r>
          </w:p>
        </w:tc>
      </w:tr>
      <w:tr w:rsidR="00B4486D" w:rsidRPr="00C03F28" w14:paraId="7B4843B2" w14:textId="77777777" w:rsidTr="006D78F3">
        <w:tc>
          <w:tcPr>
            <w:tcW w:w="2448" w:type="dxa"/>
          </w:tcPr>
          <w:p w14:paraId="28265355"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Развлечения (4.8)</w:t>
            </w:r>
          </w:p>
        </w:tc>
        <w:tc>
          <w:tcPr>
            <w:tcW w:w="3756" w:type="dxa"/>
          </w:tcPr>
          <w:p w14:paraId="6157B912"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Объекты капитального строительства, предназначенных для размещения: дискотек и танцевальных площадок, боулинга, аттракционов, и игровых площадок</w:t>
            </w:r>
          </w:p>
        </w:tc>
        <w:tc>
          <w:tcPr>
            <w:tcW w:w="4252" w:type="dxa"/>
            <w:vMerge/>
          </w:tcPr>
          <w:p w14:paraId="7D63D588" w14:textId="77777777" w:rsidR="00B4486D" w:rsidRPr="00D9714C" w:rsidRDefault="00B4486D" w:rsidP="006D78F3">
            <w:pPr>
              <w:spacing w:after="0" w:line="240" w:lineRule="auto"/>
              <w:rPr>
                <w:rFonts w:ascii="Times New Roman" w:hAnsi="Times New Roman" w:cs="Times New Roman"/>
                <w:sz w:val="24"/>
                <w:szCs w:val="24"/>
              </w:rPr>
            </w:pPr>
          </w:p>
        </w:tc>
        <w:tc>
          <w:tcPr>
            <w:tcW w:w="4253" w:type="dxa"/>
          </w:tcPr>
          <w:p w14:paraId="7A03B51E"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r w:rsidR="00425595" w:rsidRPr="00BC777E" w14:paraId="128280BA" w14:textId="77777777" w:rsidTr="006D78F3">
        <w:tc>
          <w:tcPr>
            <w:tcW w:w="2448" w:type="dxa"/>
          </w:tcPr>
          <w:p w14:paraId="1E59F0FD"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Специальное пользование </w:t>
            </w:r>
            <w:r w:rsidRPr="00D9714C">
              <w:rPr>
                <w:rFonts w:ascii="Times New Roman" w:hAnsi="Times New Roman" w:cs="Times New Roman"/>
                <w:sz w:val="24"/>
                <w:szCs w:val="24"/>
              </w:rPr>
              <w:lastRenderedPageBreak/>
              <w:t>водными объектами (11.2)</w:t>
            </w:r>
          </w:p>
        </w:tc>
        <w:tc>
          <w:tcPr>
            <w:tcW w:w="3756" w:type="dxa"/>
          </w:tcPr>
          <w:p w14:paraId="7B7ECDFB" w14:textId="77777777" w:rsidR="00425595" w:rsidRPr="00D9714C" w:rsidRDefault="00425595"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lastRenderedPageBreak/>
              <w:t xml:space="preserve">Объекты специального водопользования (забор водных </w:t>
            </w:r>
            <w:r w:rsidRPr="00D9714C">
              <w:rPr>
                <w:rFonts w:ascii="Times New Roman" w:hAnsi="Times New Roman" w:cs="Times New Roman"/>
                <w:sz w:val="24"/>
                <w:szCs w:val="24"/>
              </w:rPr>
              <w:lastRenderedPageBreak/>
              <w:t>ресурсов из поверхностных водных объектов, сброс сточных вод и (или) дренажных вод,)</w:t>
            </w:r>
          </w:p>
        </w:tc>
        <w:tc>
          <w:tcPr>
            <w:tcW w:w="4252" w:type="dxa"/>
            <w:vMerge w:val="restart"/>
          </w:tcPr>
          <w:p w14:paraId="4AB11F9A" w14:textId="77777777" w:rsidR="00425595" w:rsidRDefault="00425595" w:rsidP="004255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Предельные размеры земельного участка не устанавливается.</w:t>
            </w:r>
          </w:p>
          <w:p w14:paraId="081635E2"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571DD7E5"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2EF06042"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56A98550" w14:textId="77777777" w:rsidR="00425595" w:rsidRPr="00D9714C" w:rsidRDefault="00425595" w:rsidP="006D78F3">
            <w:pPr>
              <w:autoSpaceDE w:val="0"/>
              <w:autoSpaceDN w:val="0"/>
              <w:adjustRightInd w:val="0"/>
              <w:jc w:val="both"/>
              <w:rPr>
                <w:rFonts w:ascii="Times New Roman" w:hAnsi="Times New Roman" w:cs="Times New Roman"/>
                <w:sz w:val="24"/>
                <w:szCs w:val="24"/>
              </w:rPr>
            </w:pPr>
          </w:p>
        </w:tc>
        <w:tc>
          <w:tcPr>
            <w:tcW w:w="4253" w:type="dxa"/>
          </w:tcPr>
          <w:p w14:paraId="406C36E3"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Допускается проведение дноуглубительных, взрывных, </w:t>
            </w:r>
            <w:r w:rsidRPr="00D9714C">
              <w:rPr>
                <w:rFonts w:ascii="Times New Roman" w:hAnsi="Times New Roman" w:cs="Times New Roman"/>
                <w:sz w:val="24"/>
                <w:szCs w:val="24"/>
              </w:rPr>
              <w:lastRenderedPageBreak/>
              <w:t>буровых и других работ, связанных с изменением дна и берегов водных объектов</w:t>
            </w:r>
          </w:p>
        </w:tc>
      </w:tr>
      <w:tr w:rsidR="00425595" w:rsidRPr="00C03F28" w14:paraId="4E07BCB3" w14:textId="77777777" w:rsidTr="006D78F3">
        <w:tc>
          <w:tcPr>
            <w:tcW w:w="2448" w:type="dxa"/>
          </w:tcPr>
          <w:p w14:paraId="33912661"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Гидротехнические сооружения (11.3)</w:t>
            </w:r>
          </w:p>
        </w:tc>
        <w:tc>
          <w:tcPr>
            <w:tcW w:w="3756" w:type="dxa"/>
          </w:tcPr>
          <w:p w14:paraId="627A23AA" w14:textId="77777777" w:rsidR="00425595" w:rsidRPr="00D9714C" w:rsidRDefault="00425595"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gramStart"/>
            <w:r w:rsidRPr="00D9714C">
              <w:rPr>
                <w:rFonts w:ascii="Times New Roman" w:hAnsi="Times New Roman" w:cs="Times New Roman"/>
                <w:sz w:val="24"/>
                <w:szCs w:val="24"/>
              </w:rPr>
              <w:t>рыбозащитные  и</w:t>
            </w:r>
            <w:proofErr w:type="gramEnd"/>
            <w:r w:rsidRPr="00D9714C">
              <w:rPr>
                <w:rFonts w:ascii="Times New Roman" w:hAnsi="Times New Roman" w:cs="Times New Roman"/>
                <w:sz w:val="24"/>
                <w:szCs w:val="24"/>
              </w:rPr>
              <w:t xml:space="preserve"> рыбопропускные сооружений, берегозащитные сооружения)</w:t>
            </w:r>
          </w:p>
        </w:tc>
        <w:tc>
          <w:tcPr>
            <w:tcW w:w="4252" w:type="dxa"/>
            <w:vMerge/>
          </w:tcPr>
          <w:p w14:paraId="02B71517" w14:textId="77777777" w:rsidR="00425595" w:rsidRPr="00D9714C" w:rsidRDefault="00425595" w:rsidP="006D78F3">
            <w:pPr>
              <w:autoSpaceDE w:val="0"/>
              <w:autoSpaceDN w:val="0"/>
              <w:adjustRightInd w:val="0"/>
              <w:spacing w:after="0" w:line="240" w:lineRule="auto"/>
              <w:jc w:val="both"/>
              <w:rPr>
                <w:rFonts w:ascii="Times New Roman" w:hAnsi="Times New Roman" w:cs="Times New Roman"/>
                <w:sz w:val="24"/>
                <w:szCs w:val="24"/>
              </w:rPr>
            </w:pPr>
          </w:p>
        </w:tc>
        <w:tc>
          <w:tcPr>
            <w:tcW w:w="4253" w:type="dxa"/>
          </w:tcPr>
          <w:p w14:paraId="44B0CF26" w14:textId="77777777" w:rsidR="00425595" w:rsidRPr="00D9714C" w:rsidRDefault="0042559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bl>
    <w:p w14:paraId="19DEEBFB" w14:textId="77777777" w:rsidR="00B4486D" w:rsidRPr="00D9714C" w:rsidRDefault="00B4486D" w:rsidP="00B4486D">
      <w:pPr>
        <w:spacing w:after="0" w:line="240" w:lineRule="auto"/>
        <w:rPr>
          <w:rFonts w:ascii="Times New Roman" w:hAnsi="Times New Roman" w:cs="Times New Roman"/>
          <w:b/>
          <w:sz w:val="24"/>
          <w:szCs w:val="24"/>
        </w:rPr>
      </w:pPr>
    </w:p>
    <w:p w14:paraId="180FC491" w14:textId="77777777" w:rsidR="00B4486D" w:rsidRPr="00D9714C" w:rsidRDefault="00B4486D" w:rsidP="00B4486D">
      <w:pPr>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B4486D" w:rsidRPr="00C03F28" w14:paraId="5E329B5B" w14:textId="77777777" w:rsidTr="00EE291D">
        <w:trPr>
          <w:trHeight w:val="384"/>
          <w:tblHeader/>
        </w:trPr>
        <w:tc>
          <w:tcPr>
            <w:tcW w:w="2481" w:type="dxa"/>
            <w:vAlign w:val="center"/>
          </w:tcPr>
          <w:p w14:paraId="2FF4B3FC"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48" w:type="dxa"/>
            <w:vAlign w:val="center"/>
          </w:tcPr>
          <w:p w14:paraId="59A9A50F"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241" w:type="dxa"/>
            <w:vAlign w:val="center"/>
          </w:tcPr>
          <w:p w14:paraId="5C2E1A79"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39" w:type="dxa"/>
            <w:vAlign w:val="center"/>
          </w:tcPr>
          <w:p w14:paraId="6FBA6E9E"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4486D" w:rsidRPr="00BC777E" w14:paraId="146EFEF2" w14:textId="77777777" w:rsidTr="006D78F3">
        <w:trPr>
          <w:trHeight w:val="206"/>
        </w:trPr>
        <w:tc>
          <w:tcPr>
            <w:tcW w:w="2481" w:type="dxa"/>
          </w:tcPr>
          <w:p w14:paraId="567EEAEB"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748" w:type="dxa"/>
          </w:tcPr>
          <w:p w14:paraId="5E0712AF"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241" w:type="dxa"/>
          </w:tcPr>
          <w:p w14:paraId="5064B132" w14:textId="77777777" w:rsidR="00DA4AD4" w:rsidRPr="00D9714C" w:rsidRDefault="00DA4AD4" w:rsidP="00DA4AD4">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 xml:space="preserve">й размер земельного участка – </w:t>
            </w:r>
            <w:r w:rsidR="00462D1D" w:rsidRPr="0017033B">
              <w:rPr>
                <w:rFonts w:ascii="Times New Roman" w:hAnsi="Times New Roman" w:cs="Times New Roman"/>
                <w:sz w:val="24"/>
                <w:szCs w:val="24"/>
                <w:highlight w:val="green"/>
              </w:rPr>
              <w:t>2</w:t>
            </w:r>
            <w:r w:rsidRPr="0017033B">
              <w:rPr>
                <w:rFonts w:ascii="Times New Roman" w:hAnsi="Times New Roman" w:cs="Times New Roman"/>
                <w:sz w:val="24"/>
                <w:szCs w:val="24"/>
                <w:highlight w:val="green"/>
              </w:rPr>
              <w:t>0 кв.м.</w:t>
            </w:r>
          </w:p>
          <w:p w14:paraId="41EE9B0A" w14:textId="77777777" w:rsidR="00DA4AD4" w:rsidRPr="00D9714C" w:rsidRDefault="00DA4AD4" w:rsidP="00DA4AD4">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1</w:t>
            </w:r>
            <w:r w:rsidRPr="00D9714C">
              <w:rPr>
                <w:rFonts w:ascii="Times New Roman" w:hAnsi="Times New Roman" w:cs="Times New Roman"/>
                <w:sz w:val="24"/>
                <w:szCs w:val="24"/>
              </w:rPr>
              <w:t>00 кв.м.</w:t>
            </w:r>
          </w:p>
          <w:p w14:paraId="79BE9A3B" w14:textId="77777777" w:rsidR="00425595" w:rsidRDefault="00425595" w:rsidP="00425595">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lastRenderedPageBreak/>
              <w:t>Минимальный отступ от границы земельного участка (красной линии) не устанавливается.</w:t>
            </w:r>
          </w:p>
          <w:p w14:paraId="202FD434"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r w:rsidR="00DA4AD4">
              <w:rPr>
                <w:rFonts w:ascii="Times New Roman" w:hAnsi="Times New Roman" w:cs="Times New Roman"/>
                <w:sz w:val="24"/>
                <w:szCs w:val="24"/>
              </w:rPr>
              <w:t xml:space="preserve"> – 1 эт.</w:t>
            </w:r>
          </w:p>
          <w:p w14:paraId="65EC91A6" w14:textId="77777777" w:rsidR="00425595" w:rsidRDefault="00425595" w:rsidP="00425595">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195D8A" w:rsidRPr="0017033B">
              <w:rPr>
                <w:rFonts w:ascii="Times New Roman" w:hAnsi="Times New Roman" w:cs="Times New Roman"/>
                <w:sz w:val="24"/>
                <w:szCs w:val="24"/>
                <w:highlight w:val="green"/>
              </w:rPr>
              <w:t>– 100%.</w:t>
            </w:r>
          </w:p>
          <w:p w14:paraId="3F9C8770"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14:paraId="7304B05F"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w:t>
            </w:r>
            <w:r w:rsidRPr="00D9714C">
              <w:rPr>
                <w:rFonts w:ascii="Times New Roman" w:hAnsi="Times New Roman" w:cs="Times New Roman"/>
                <w:sz w:val="24"/>
                <w:szCs w:val="24"/>
              </w:rPr>
              <w:lastRenderedPageBreak/>
              <w:t xml:space="preserve">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r w:rsidRPr="00D9714C">
              <w:rPr>
                <w:rFonts w:ascii="Times New Roman" w:hAnsi="Times New Roman" w:cs="Times New Roman"/>
                <w:sz w:val="24"/>
                <w:szCs w:val="24"/>
              </w:rPr>
              <w:t xml:space="preserve"> до 50 машиномест.</w:t>
            </w:r>
          </w:p>
          <w:p w14:paraId="15EF20CE" w14:textId="77777777" w:rsidR="00B4486D" w:rsidRPr="00D9714C" w:rsidRDefault="00B4486D" w:rsidP="006D78F3">
            <w:pPr>
              <w:overflowPunct w:val="0"/>
              <w:autoSpaceDE w:val="0"/>
              <w:autoSpaceDN w:val="0"/>
              <w:adjustRightInd w:val="0"/>
              <w:spacing w:after="0" w:line="240" w:lineRule="auto"/>
              <w:jc w:val="both"/>
              <w:rPr>
                <w:rFonts w:ascii="Times New Roman" w:eastAsia="Arial" w:hAnsi="Times New Roman" w:cs="Times New Roman"/>
                <w:sz w:val="24"/>
                <w:szCs w:val="24"/>
                <w:lang w:eastAsia="ar-SA"/>
              </w:rPr>
            </w:pPr>
            <w:r w:rsidRPr="00D9714C">
              <w:rPr>
                <w:rFonts w:ascii="Times New Roman" w:eastAsia="Arial" w:hAnsi="Times New Roman" w:cs="Times New Roman"/>
                <w:sz w:val="24"/>
                <w:szCs w:val="24"/>
                <w:lang w:eastAsia="ar-SA"/>
              </w:rPr>
              <w:t xml:space="preserve">Устройство ливневой канализации, дорожек в твердом покрытии </w:t>
            </w:r>
          </w:p>
          <w:p w14:paraId="11CA2EB8" w14:textId="77777777" w:rsidR="00B4486D" w:rsidRPr="00D9714C" w:rsidRDefault="00B4486D" w:rsidP="006D78F3">
            <w:pPr>
              <w:spacing w:after="0" w:line="240" w:lineRule="auto"/>
              <w:rPr>
                <w:rFonts w:ascii="Times New Roman" w:hAnsi="Times New Roman" w:cs="Times New Roman"/>
                <w:sz w:val="24"/>
                <w:szCs w:val="24"/>
              </w:rPr>
            </w:pPr>
          </w:p>
        </w:tc>
      </w:tr>
      <w:tr w:rsidR="00B4486D" w:rsidRPr="00BC777E" w14:paraId="14C37455" w14:textId="77777777" w:rsidTr="006D78F3">
        <w:trPr>
          <w:trHeight w:val="206"/>
        </w:trPr>
        <w:tc>
          <w:tcPr>
            <w:tcW w:w="2481" w:type="dxa"/>
          </w:tcPr>
          <w:p w14:paraId="013742F0"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748" w:type="dxa"/>
          </w:tcPr>
          <w:p w14:paraId="400FAD6E"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241" w:type="dxa"/>
          </w:tcPr>
          <w:p w14:paraId="347D304D" w14:textId="77777777" w:rsidR="00425595" w:rsidRDefault="00425595" w:rsidP="004255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41B2C906" w14:textId="77777777" w:rsidR="00425595" w:rsidRPr="00D9714C" w:rsidRDefault="00425595" w:rsidP="00425595">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Минимальный отступ от границы земельного участка (красной линии</w:t>
            </w:r>
            <w:r w:rsidR="00DA4AD4" w:rsidRPr="0017033B">
              <w:rPr>
                <w:rFonts w:ascii="Times New Roman" w:hAnsi="Times New Roman" w:cs="Times New Roman"/>
                <w:sz w:val="24"/>
                <w:szCs w:val="24"/>
                <w:highlight w:val="green"/>
              </w:rPr>
              <w:t xml:space="preserve"> не устанавливается</w:t>
            </w:r>
            <w:r w:rsidRPr="0017033B">
              <w:rPr>
                <w:rFonts w:ascii="Times New Roman" w:hAnsi="Times New Roman" w:cs="Times New Roman"/>
                <w:sz w:val="24"/>
                <w:szCs w:val="24"/>
                <w:highlight w:val="green"/>
              </w:rPr>
              <w:t>.</w:t>
            </w:r>
          </w:p>
          <w:p w14:paraId="02D6B6DC"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Pr="00D9714C">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0231DAEF" w14:textId="77777777" w:rsidR="00425595" w:rsidRPr="00D9714C" w:rsidRDefault="00425595" w:rsidP="00425595">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195D8A" w:rsidRPr="0017033B">
              <w:rPr>
                <w:rFonts w:ascii="Times New Roman" w:hAnsi="Times New Roman" w:cs="Times New Roman"/>
                <w:sz w:val="24"/>
                <w:szCs w:val="24"/>
                <w:highlight w:val="green"/>
              </w:rPr>
              <w:t>– 100%.</w:t>
            </w:r>
          </w:p>
          <w:p w14:paraId="4DA8C177" w14:textId="77777777" w:rsidR="00B4486D" w:rsidRPr="00D9714C" w:rsidRDefault="00B4486D" w:rsidP="006D78F3">
            <w:pPr>
              <w:spacing w:after="0" w:line="240" w:lineRule="auto"/>
              <w:rPr>
                <w:rFonts w:ascii="Times New Roman" w:hAnsi="Times New Roman" w:cs="Times New Roman"/>
                <w:sz w:val="24"/>
                <w:szCs w:val="24"/>
              </w:rPr>
            </w:pPr>
          </w:p>
        </w:tc>
        <w:tc>
          <w:tcPr>
            <w:tcW w:w="4239" w:type="dxa"/>
          </w:tcPr>
          <w:p w14:paraId="5E12DD5F"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2952AD28" w14:textId="77777777" w:rsidR="00B4486D" w:rsidRPr="00D9714C" w:rsidRDefault="00B4486D" w:rsidP="00B4486D">
      <w:pPr>
        <w:spacing w:after="0" w:line="240" w:lineRule="auto"/>
        <w:rPr>
          <w:rFonts w:ascii="Times New Roman" w:hAnsi="Times New Roman" w:cs="Times New Roman"/>
          <w:b/>
          <w:sz w:val="24"/>
          <w:szCs w:val="24"/>
        </w:rPr>
      </w:pPr>
    </w:p>
    <w:p w14:paraId="63C9ADEC" w14:textId="77777777" w:rsidR="00B4486D" w:rsidRPr="00D9714C" w:rsidRDefault="00B4486D" w:rsidP="00B4486D">
      <w:pPr>
        <w:spacing w:after="0" w:line="240" w:lineRule="auto"/>
        <w:jc w:val="center"/>
        <w:rPr>
          <w:rFonts w:ascii="Times New Roman" w:hAnsi="Times New Roman" w:cs="Times New Roman"/>
          <w:b/>
          <w:sz w:val="24"/>
          <w:szCs w:val="24"/>
          <w:u w:val="single"/>
        </w:rPr>
      </w:pPr>
      <w:r w:rsidRPr="00D9714C">
        <w:rPr>
          <w:rFonts w:ascii="Times New Roman" w:hAnsi="Times New Roman" w:cs="Times New Roman"/>
          <w:b/>
          <w:color w:val="000000"/>
          <w:sz w:val="24"/>
          <w:szCs w:val="24"/>
          <w:u w:val="single"/>
        </w:rPr>
        <w:t>ЗОНА, ПРЕДНАЗНАЧЕННАЯ ДЛЯ ЗАНЯТИЙ ФИЗИЧЕСКОЙ КУЛЬТУРОЙ И СПОРТОМ</w:t>
      </w:r>
      <w:r w:rsidR="00A32565">
        <w:rPr>
          <w:rFonts w:ascii="Times New Roman" w:hAnsi="Times New Roman" w:cs="Times New Roman"/>
          <w:b/>
          <w:color w:val="000000"/>
          <w:sz w:val="24"/>
          <w:szCs w:val="24"/>
          <w:u w:val="single"/>
        </w:rPr>
        <w:t xml:space="preserve"> (РЗ-4)</w:t>
      </w:r>
    </w:p>
    <w:p w14:paraId="4B222122" w14:textId="77777777" w:rsidR="00B4486D" w:rsidRPr="00D9714C" w:rsidRDefault="00B4486D" w:rsidP="00B4486D">
      <w:pPr>
        <w:spacing w:after="0" w:line="240" w:lineRule="auto"/>
        <w:jc w:val="center"/>
        <w:rPr>
          <w:rFonts w:ascii="Times New Roman" w:hAnsi="Times New Roman" w:cs="Times New Roman"/>
          <w:b/>
          <w:sz w:val="24"/>
          <w:szCs w:val="24"/>
          <w:u w:val="single"/>
        </w:rPr>
      </w:pPr>
    </w:p>
    <w:p w14:paraId="775DEC7D" w14:textId="77777777" w:rsidR="00B4486D" w:rsidRPr="00D9714C" w:rsidRDefault="00B4486D" w:rsidP="00B4486D">
      <w:pPr>
        <w:spacing w:after="0" w:line="240" w:lineRule="auto"/>
        <w:outlineLvl w:val="0"/>
        <w:rPr>
          <w:rFonts w:ascii="Times New Roman" w:hAnsi="Times New Roman" w:cs="Times New Roman"/>
          <w:b/>
          <w:sz w:val="24"/>
          <w:szCs w:val="24"/>
        </w:rPr>
      </w:pPr>
      <w:bookmarkStart w:id="173" w:name="_Toc453606098"/>
      <w:bookmarkStart w:id="174" w:name="_Toc453613696"/>
      <w:bookmarkStart w:id="175" w:name="_Toc454737306"/>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73"/>
      <w:bookmarkEnd w:id="174"/>
      <w:bookmarkEnd w:id="175"/>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B4486D" w:rsidRPr="00C03F28" w14:paraId="377F9924" w14:textId="77777777" w:rsidTr="00EE291D">
        <w:trPr>
          <w:trHeight w:val="552"/>
          <w:tblHeader/>
        </w:trPr>
        <w:tc>
          <w:tcPr>
            <w:tcW w:w="2448" w:type="dxa"/>
            <w:vAlign w:val="center"/>
          </w:tcPr>
          <w:p w14:paraId="69468120"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50D4A36F"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14:paraId="088EA801"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111" w:type="dxa"/>
            <w:vAlign w:val="center"/>
          </w:tcPr>
          <w:p w14:paraId="63CFD733"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4486D" w:rsidRPr="00BC777E" w14:paraId="047B63FD" w14:textId="77777777" w:rsidTr="006D78F3">
        <w:tc>
          <w:tcPr>
            <w:tcW w:w="2448" w:type="dxa"/>
          </w:tcPr>
          <w:p w14:paraId="3522DD36"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Спорт (5.1)</w:t>
            </w:r>
          </w:p>
        </w:tc>
        <w:tc>
          <w:tcPr>
            <w:tcW w:w="3472" w:type="dxa"/>
          </w:tcPr>
          <w:p w14:paraId="158D2002" w14:textId="77777777" w:rsidR="00B4486D" w:rsidRPr="00D9714C" w:rsidRDefault="00B4486D" w:rsidP="002F234C">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6211B9D3"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спортивных баз и лагерей</w:t>
            </w:r>
          </w:p>
        </w:tc>
        <w:tc>
          <w:tcPr>
            <w:tcW w:w="4678" w:type="dxa"/>
          </w:tcPr>
          <w:p w14:paraId="5D12D055" w14:textId="77777777" w:rsidR="004B0F5A" w:rsidRPr="00D9714C" w:rsidRDefault="004B0F5A" w:rsidP="004B0F5A">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35CF304F" w14:textId="77777777" w:rsidR="004B0F5A" w:rsidRPr="00D9714C" w:rsidRDefault="004B0F5A" w:rsidP="004B0F5A">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50</w:t>
            </w:r>
            <w:r w:rsidRPr="00D9714C">
              <w:rPr>
                <w:rFonts w:ascii="Times New Roman" w:hAnsi="Times New Roman" w:cs="Times New Roman"/>
                <w:sz w:val="24"/>
                <w:szCs w:val="24"/>
              </w:rPr>
              <w:t>00 кв.м.</w:t>
            </w:r>
          </w:p>
          <w:p w14:paraId="687D21F6" w14:textId="77777777" w:rsidR="00425595" w:rsidRPr="00D9714C"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238CBD59"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высота зданий, строений, сооружений – 20 м.</w:t>
            </w:r>
          </w:p>
          <w:p w14:paraId="6948D725" w14:textId="77777777" w:rsidR="00425595" w:rsidRPr="00D9714C" w:rsidRDefault="00425595" w:rsidP="00425595">
            <w:pPr>
              <w:spacing w:after="0" w:line="240" w:lineRule="auto"/>
              <w:rPr>
                <w:rFonts w:ascii="Times New Roman" w:hAnsi="Times New Roman" w:cs="Times New Roman"/>
                <w:sz w:val="24"/>
                <w:szCs w:val="24"/>
              </w:rPr>
            </w:pPr>
            <w:r w:rsidRPr="0017033B">
              <w:rPr>
                <w:rFonts w:ascii="Times New Roman" w:hAnsi="Times New Roman" w:cs="Times New Roman"/>
                <w:sz w:val="24"/>
                <w:szCs w:val="24"/>
                <w:highlight w:val="green"/>
              </w:rPr>
              <w:t xml:space="preserve">Максимальный процент застройки в границах земельного участка </w:t>
            </w:r>
            <w:r w:rsidR="000B300E" w:rsidRPr="0017033B">
              <w:rPr>
                <w:rFonts w:ascii="Times New Roman" w:hAnsi="Times New Roman" w:cs="Times New Roman"/>
                <w:sz w:val="24"/>
                <w:szCs w:val="24"/>
                <w:highlight w:val="green"/>
              </w:rPr>
              <w:t>– 80%.</w:t>
            </w:r>
          </w:p>
          <w:p w14:paraId="2A72A226" w14:textId="77777777" w:rsidR="00B4486D" w:rsidRPr="00D9714C" w:rsidRDefault="00B4486D" w:rsidP="006D78F3">
            <w:pPr>
              <w:spacing w:after="0" w:line="240" w:lineRule="auto"/>
              <w:rPr>
                <w:rFonts w:ascii="Times New Roman" w:hAnsi="Times New Roman" w:cs="Times New Roman"/>
                <w:sz w:val="24"/>
                <w:szCs w:val="24"/>
              </w:rPr>
            </w:pPr>
          </w:p>
        </w:tc>
        <w:tc>
          <w:tcPr>
            <w:tcW w:w="4111" w:type="dxa"/>
          </w:tcPr>
          <w:p w14:paraId="0AC36160"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Недопустимо размещение объектов, используемых под иные цели, не связанные со спортом</w:t>
            </w:r>
          </w:p>
        </w:tc>
      </w:tr>
      <w:tr w:rsidR="00FE5135" w:rsidRPr="00BC777E" w14:paraId="5C0915E1" w14:textId="77777777" w:rsidTr="006D78F3">
        <w:tc>
          <w:tcPr>
            <w:tcW w:w="2448" w:type="dxa"/>
          </w:tcPr>
          <w:p w14:paraId="0CB798A9" w14:textId="77777777" w:rsidR="00FE5135" w:rsidRPr="00D9714C" w:rsidRDefault="00FE5135" w:rsidP="00363613">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 (12.0)</w:t>
            </w:r>
          </w:p>
        </w:tc>
        <w:tc>
          <w:tcPr>
            <w:tcW w:w="3472" w:type="dxa"/>
          </w:tcPr>
          <w:p w14:paraId="7A684443" w14:textId="77777777" w:rsidR="00FE5135" w:rsidRPr="00D9714C" w:rsidRDefault="00FE5135" w:rsidP="0036361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Объекты капитального строительства, предназначенные </w:t>
            </w:r>
            <w:proofErr w:type="gramStart"/>
            <w:r w:rsidRPr="00D9714C">
              <w:rPr>
                <w:rFonts w:ascii="Times New Roman" w:hAnsi="Times New Roman" w:cs="Times New Roman"/>
                <w:sz w:val="24"/>
                <w:szCs w:val="24"/>
              </w:rPr>
              <w:t>для  создания</w:t>
            </w:r>
            <w:proofErr w:type="gramEnd"/>
            <w:r w:rsidRPr="00D9714C">
              <w:rPr>
                <w:rFonts w:ascii="Times New Roman" w:hAnsi="Times New Roman" w:cs="Times New Roman"/>
                <w:sz w:val="24"/>
                <w:szCs w:val="24"/>
              </w:rPr>
              <w:t xml:space="preserve"> </w:t>
            </w:r>
            <w:r w:rsidRPr="00D9714C">
              <w:rPr>
                <w:rFonts w:ascii="Times New Roman" w:hAnsi="Times New Roman" w:cs="Times New Roman"/>
                <w:sz w:val="24"/>
                <w:szCs w:val="24"/>
              </w:rPr>
              <w:lastRenderedPageBreak/>
              <w:t>территорий общего пользования</w:t>
            </w:r>
          </w:p>
        </w:tc>
        <w:tc>
          <w:tcPr>
            <w:tcW w:w="4678" w:type="dxa"/>
          </w:tcPr>
          <w:p w14:paraId="0D0FB960" w14:textId="77777777" w:rsidR="004B0F5A" w:rsidRDefault="004B0F5A" w:rsidP="004B0F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Предельные размеры земельного участка не устанавливается.</w:t>
            </w:r>
          </w:p>
          <w:p w14:paraId="2F47553E" w14:textId="77777777" w:rsidR="0039612C"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5E9DFC4B"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6DE4C21A" w14:textId="77777777" w:rsidR="00FE5135" w:rsidRPr="00D9714C" w:rsidRDefault="00425595" w:rsidP="004B0F5A">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4111" w:type="dxa"/>
          </w:tcPr>
          <w:p w14:paraId="7BF75F1F" w14:textId="77777777" w:rsidR="00FE5135" w:rsidRPr="00D9714C" w:rsidRDefault="00FE5135" w:rsidP="0036361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детских и спортивных площадок.</w:t>
            </w:r>
          </w:p>
        </w:tc>
      </w:tr>
    </w:tbl>
    <w:p w14:paraId="63994F0C" w14:textId="77777777" w:rsidR="00B4486D" w:rsidRPr="00D9714C" w:rsidRDefault="00B4486D" w:rsidP="00B4486D">
      <w:pPr>
        <w:spacing w:after="0" w:line="240" w:lineRule="auto"/>
        <w:outlineLvl w:val="0"/>
        <w:rPr>
          <w:rFonts w:ascii="Times New Roman" w:hAnsi="Times New Roman" w:cs="Times New Roman"/>
          <w:b/>
          <w:sz w:val="24"/>
          <w:szCs w:val="24"/>
        </w:rPr>
      </w:pPr>
    </w:p>
    <w:p w14:paraId="0B7A784C" w14:textId="77777777" w:rsidR="00B4486D" w:rsidRDefault="00B4486D" w:rsidP="00B4486D">
      <w:pPr>
        <w:spacing w:after="0" w:line="240" w:lineRule="auto"/>
        <w:outlineLvl w:val="0"/>
        <w:rPr>
          <w:rFonts w:ascii="Times New Roman" w:hAnsi="Times New Roman" w:cs="Times New Roman"/>
          <w:b/>
          <w:sz w:val="24"/>
          <w:szCs w:val="24"/>
        </w:rPr>
      </w:pPr>
      <w:bookmarkStart w:id="176" w:name="_Toc453606099"/>
      <w:bookmarkStart w:id="177" w:name="_Toc453613697"/>
      <w:bookmarkStart w:id="178" w:name="_Toc454737307"/>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76"/>
      <w:bookmarkEnd w:id="177"/>
      <w:bookmarkEnd w:id="178"/>
    </w:p>
    <w:p w14:paraId="7465B587" w14:textId="77777777" w:rsidR="00B4486D" w:rsidRPr="00D9714C" w:rsidRDefault="00B4486D" w:rsidP="00B4486D">
      <w:pPr>
        <w:spacing w:after="0" w:line="240" w:lineRule="auto"/>
        <w:outlineLvl w:val="0"/>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B4486D" w:rsidRPr="00C03F28" w14:paraId="23A8185E" w14:textId="77777777" w:rsidTr="00EE291D">
        <w:trPr>
          <w:trHeight w:val="552"/>
          <w:tblHeader/>
        </w:trPr>
        <w:tc>
          <w:tcPr>
            <w:tcW w:w="2448" w:type="dxa"/>
            <w:vAlign w:val="center"/>
          </w:tcPr>
          <w:p w14:paraId="7CF1E58A"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66FFD5BE"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14:paraId="7FB7C88A"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111" w:type="dxa"/>
            <w:vAlign w:val="center"/>
          </w:tcPr>
          <w:p w14:paraId="48955343"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4486D" w:rsidRPr="00BC777E" w14:paraId="436D9828" w14:textId="77777777" w:rsidTr="006D78F3">
        <w:tc>
          <w:tcPr>
            <w:tcW w:w="2448" w:type="dxa"/>
          </w:tcPr>
          <w:p w14:paraId="02BB9EA0"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Магазины (4.4)</w:t>
            </w:r>
          </w:p>
        </w:tc>
        <w:tc>
          <w:tcPr>
            <w:tcW w:w="3472" w:type="dxa"/>
          </w:tcPr>
          <w:p w14:paraId="72C116BF"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торгового назначения</w:t>
            </w:r>
          </w:p>
        </w:tc>
        <w:tc>
          <w:tcPr>
            <w:tcW w:w="4678" w:type="dxa"/>
            <w:vMerge w:val="restart"/>
          </w:tcPr>
          <w:p w14:paraId="7492872F" w14:textId="77777777" w:rsidR="004B0F5A" w:rsidRPr="00D9714C" w:rsidRDefault="004B0F5A" w:rsidP="004B0F5A">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34591946" w14:textId="77777777" w:rsidR="004B0F5A" w:rsidRPr="00D9714C" w:rsidRDefault="004B0F5A" w:rsidP="004B0F5A">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5</w:t>
            </w:r>
            <w:r w:rsidRPr="00D9714C">
              <w:rPr>
                <w:rFonts w:ascii="Times New Roman" w:hAnsi="Times New Roman" w:cs="Times New Roman"/>
                <w:sz w:val="24"/>
                <w:szCs w:val="24"/>
              </w:rPr>
              <w:t>00 кв.м.</w:t>
            </w:r>
          </w:p>
          <w:p w14:paraId="592B6E5E" w14:textId="77777777" w:rsidR="00425595" w:rsidRPr="00D9714C"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sidR="001B2909" w:rsidRPr="001B2909">
              <w:rPr>
                <w:rFonts w:ascii="Times New Roman" w:hAnsi="Times New Roman" w:cs="Times New Roman"/>
                <w:sz w:val="24"/>
                <w:szCs w:val="24"/>
                <w:highlight w:val="green"/>
              </w:rPr>
              <w:t>не устанавливается</w:t>
            </w:r>
            <w:r w:rsidRPr="001B2909">
              <w:rPr>
                <w:rFonts w:ascii="Times New Roman" w:hAnsi="Times New Roman" w:cs="Times New Roman"/>
                <w:sz w:val="24"/>
                <w:szCs w:val="24"/>
                <w:highlight w:val="green"/>
              </w:rPr>
              <w:t>.</w:t>
            </w:r>
          </w:p>
          <w:p w14:paraId="7235E11D"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Pr="00D9714C">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180A14FE" w14:textId="77777777" w:rsidR="00425595" w:rsidRPr="00D9714C" w:rsidRDefault="00425595" w:rsidP="00425595">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lastRenderedPageBreak/>
              <w:t xml:space="preserve">Максимальный процент застройки в границах земельного участка </w:t>
            </w:r>
            <w:r w:rsidR="000B300E" w:rsidRPr="001B2909">
              <w:rPr>
                <w:rFonts w:ascii="Times New Roman" w:hAnsi="Times New Roman" w:cs="Times New Roman"/>
                <w:sz w:val="24"/>
                <w:szCs w:val="24"/>
                <w:highlight w:val="green"/>
              </w:rPr>
              <w:t>– 60%.</w:t>
            </w:r>
          </w:p>
          <w:p w14:paraId="55D406B3"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Общая площадь помещений – 70-100 кв.м.</w:t>
            </w:r>
          </w:p>
        </w:tc>
        <w:tc>
          <w:tcPr>
            <w:tcW w:w="4111" w:type="dxa"/>
          </w:tcPr>
          <w:p w14:paraId="4211E43C"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B4486D" w:rsidRPr="00BC777E" w14:paraId="57DD9B3B" w14:textId="77777777" w:rsidTr="006D78F3">
        <w:tc>
          <w:tcPr>
            <w:tcW w:w="2448" w:type="dxa"/>
          </w:tcPr>
          <w:p w14:paraId="5E72FF83"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Общественное питание (4.6)</w:t>
            </w:r>
          </w:p>
        </w:tc>
        <w:tc>
          <w:tcPr>
            <w:tcW w:w="3472" w:type="dxa"/>
          </w:tcPr>
          <w:p w14:paraId="7CC11B47"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общественного питания (кафе, столовые, закусочные)</w:t>
            </w:r>
          </w:p>
        </w:tc>
        <w:tc>
          <w:tcPr>
            <w:tcW w:w="4678" w:type="dxa"/>
            <w:vMerge/>
          </w:tcPr>
          <w:p w14:paraId="17407911" w14:textId="77777777" w:rsidR="00B4486D" w:rsidRPr="00D9714C" w:rsidRDefault="00B4486D" w:rsidP="006D78F3">
            <w:pPr>
              <w:spacing w:after="0" w:line="240" w:lineRule="auto"/>
              <w:rPr>
                <w:rFonts w:ascii="Times New Roman" w:hAnsi="Times New Roman" w:cs="Times New Roman"/>
                <w:sz w:val="24"/>
                <w:szCs w:val="24"/>
              </w:rPr>
            </w:pPr>
          </w:p>
        </w:tc>
        <w:tc>
          <w:tcPr>
            <w:tcW w:w="4111" w:type="dxa"/>
          </w:tcPr>
          <w:p w14:paraId="1F7147D6"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w:t>
            </w:r>
          </w:p>
        </w:tc>
      </w:tr>
    </w:tbl>
    <w:p w14:paraId="6B991301" w14:textId="77777777" w:rsidR="00B4486D" w:rsidRPr="00D9714C" w:rsidRDefault="00B4486D" w:rsidP="00B4486D">
      <w:pPr>
        <w:spacing w:after="0" w:line="240" w:lineRule="auto"/>
        <w:outlineLvl w:val="0"/>
        <w:rPr>
          <w:rFonts w:ascii="Times New Roman" w:hAnsi="Times New Roman" w:cs="Times New Roman"/>
          <w:b/>
          <w:sz w:val="24"/>
          <w:szCs w:val="24"/>
        </w:rPr>
      </w:pPr>
    </w:p>
    <w:p w14:paraId="6A7AEEC5" w14:textId="77777777" w:rsidR="00B4486D" w:rsidRDefault="00B4486D" w:rsidP="00B4486D">
      <w:pPr>
        <w:spacing w:after="0" w:line="240" w:lineRule="auto"/>
        <w:outlineLvl w:val="0"/>
        <w:rPr>
          <w:rFonts w:ascii="Times New Roman" w:hAnsi="Times New Roman" w:cs="Times New Roman"/>
          <w:b/>
          <w:sz w:val="24"/>
          <w:szCs w:val="24"/>
        </w:rPr>
      </w:pPr>
      <w:bookmarkStart w:id="179" w:name="_Toc453606100"/>
      <w:bookmarkStart w:id="180" w:name="_Toc453613698"/>
      <w:bookmarkStart w:id="181" w:name="_Toc454737308"/>
      <w:r w:rsidRPr="00D9714C">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79"/>
      <w:bookmarkEnd w:id="180"/>
      <w:bookmarkEnd w:id="181"/>
    </w:p>
    <w:p w14:paraId="0926DA81" w14:textId="77777777" w:rsidR="00B4486D" w:rsidRPr="00D9714C" w:rsidRDefault="00B4486D" w:rsidP="00B4486D">
      <w:pPr>
        <w:spacing w:after="0" w:line="240" w:lineRule="auto"/>
        <w:outlineLvl w:val="0"/>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B4486D" w:rsidRPr="00C03F28" w14:paraId="0AE1AC01" w14:textId="77777777" w:rsidTr="00EE291D">
        <w:trPr>
          <w:trHeight w:val="384"/>
          <w:tblHeader/>
        </w:trPr>
        <w:tc>
          <w:tcPr>
            <w:tcW w:w="2448" w:type="dxa"/>
            <w:vAlign w:val="center"/>
          </w:tcPr>
          <w:p w14:paraId="32993FA9"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472" w:type="dxa"/>
            <w:vAlign w:val="center"/>
          </w:tcPr>
          <w:p w14:paraId="3C2C0419"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14:paraId="7FA5F46A"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111" w:type="dxa"/>
            <w:vAlign w:val="center"/>
          </w:tcPr>
          <w:p w14:paraId="1C9E95B3"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4486D" w:rsidRPr="00BC777E" w14:paraId="60D14E1D" w14:textId="77777777" w:rsidTr="006D78F3">
        <w:trPr>
          <w:trHeight w:val="206"/>
        </w:trPr>
        <w:tc>
          <w:tcPr>
            <w:tcW w:w="2448" w:type="dxa"/>
          </w:tcPr>
          <w:p w14:paraId="0E9049C7"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472" w:type="dxa"/>
          </w:tcPr>
          <w:p w14:paraId="506B1F99" w14:textId="77777777" w:rsidR="00B4486D" w:rsidRPr="00D9714C" w:rsidRDefault="00B4486D" w:rsidP="006D78F3">
            <w:pPr>
              <w:spacing w:after="0" w:line="240" w:lineRule="auto"/>
              <w:rPr>
                <w:rFonts w:ascii="Times New Roman" w:hAnsi="Times New Roman" w:cs="Times New Roman"/>
                <w:sz w:val="24"/>
                <w:szCs w:val="24"/>
              </w:rPr>
            </w:pPr>
            <w:proofErr w:type="gramStart"/>
            <w:r w:rsidRPr="00D9714C">
              <w:rPr>
                <w:rFonts w:ascii="Times New Roman" w:hAnsi="Times New Roman" w:cs="Times New Roman"/>
                <w:sz w:val="24"/>
                <w:szCs w:val="24"/>
              </w:rPr>
              <w:t>Гаражи  с</w:t>
            </w:r>
            <w:proofErr w:type="gramEnd"/>
            <w:r w:rsidRPr="00D9714C">
              <w:rPr>
                <w:rFonts w:ascii="Times New Roman" w:hAnsi="Times New Roman" w:cs="Times New Roman"/>
                <w:sz w:val="24"/>
                <w:szCs w:val="24"/>
              </w:rPr>
              <w:t xml:space="preserve"> несколькими стояночными местами, стоянки</w:t>
            </w:r>
          </w:p>
        </w:tc>
        <w:tc>
          <w:tcPr>
            <w:tcW w:w="4678" w:type="dxa"/>
          </w:tcPr>
          <w:p w14:paraId="38A81549" w14:textId="77777777" w:rsidR="00F8121E" w:rsidRPr="00D9714C" w:rsidRDefault="00F8121E" w:rsidP="00F8121E">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 xml:space="preserve">й размер земельного участка – </w:t>
            </w:r>
            <w:r w:rsidR="00462D1D" w:rsidRPr="001B2909">
              <w:rPr>
                <w:rFonts w:ascii="Times New Roman" w:hAnsi="Times New Roman" w:cs="Times New Roman"/>
                <w:sz w:val="24"/>
                <w:szCs w:val="24"/>
                <w:highlight w:val="green"/>
              </w:rPr>
              <w:t>2</w:t>
            </w:r>
            <w:r w:rsidRPr="001B2909">
              <w:rPr>
                <w:rFonts w:ascii="Times New Roman" w:hAnsi="Times New Roman" w:cs="Times New Roman"/>
                <w:sz w:val="24"/>
                <w:szCs w:val="24"/>
                <w:highlight w:val="green"/>
              </w:rPr>
              <w:t>0 кв.м.</w:t>
            </w:r>
          </w:p>
          <w:p w14:paraId="23457028" w14:textId="77777777" w:rsidR="00F8121E" w:rsidRPr="00D9714C" w:rsidRDefault="00F8121E" w:rsidP="00F8121E">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1</w:t>
            </w:r>
            <w:r w:rsidRPr="00D9714C">
              <w:rPr>
                <w:rFonts w:ascii="Times New Roman" w:hAnsi="Times New Roman" w:cs="Times New Roman"/>
                <w:sz w:val="24"/>
                <w:szCs w:val="24"/>
              </w:rPr>
              <w:t>00 кв.м.</w:t>
            </w:r>
          </w:p>
          <w:p w14:paraId="39EC71D1" w14:textId="77777777" w:rsidR="00425595"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 3 м.</w:t>
            </w:r>
          </w:p>
          <w:p w14:paraId="3ED73D1C"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w:t>
            </w:r>
            <w:r w:rsidR="00F8121E">
              <w:rPr>
                <w:rFonts w:ascii="Times New Roman" w:hAnsi="Times New Roman" w:cs="Times New Roman"/>
                <w:sz w:val="24"/>
                <w:szCs w:val="24"/>
              </w:rPr>
              <w:t xml:space="preserve"> – 1 эт</w:t>
            </w:r>
            <w:r>
              <w:rPr>
                <w:rFonts w:ascii="Times New Roman" w:hAnsi="Times New Roman" w:cs="Times New Roman"/>
                <w:sz w:val="24"/>
                <w:szCs w:val="24"/>
              </w:rPr>
              <w:t>.</w:t>
            </w:r>
          </w:p>
          <w:p w14:paraId="6250415F" w14:textId="77777777" w:rsidR="00425595" w:rsidRDefault="00425595" w:rsidP="00425595">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0B300E" w:rsidRPr="001B2909">
              <w:rPr>
                <w:rFonts w:ascii="Times New Roman" w:hAnsi="Times New Roman" w:cs="Times New Roman"/>
                <w:sz w:val="24"/>
                <w:szCs w:val="24"/>
                <w:highlight w:val="green"/>
              </w:rPr>
              <w:t>– 100%.</w:t>
            </w:r>
          </w:p>
          <w:p w14:paraId="3BE8D06C"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42.13330.2011. Свод правил. Градостроительство. </w:t>
            </w:r>
            <w:r w:rsidRPr="00D9714C">
              <w:rPr>
                <w:rFonts w:ascii="Times New Roman" w:hAnsi="Times New Roman" w:cs="Times New Roman"/>
                <w:sz w:val="24"/>
                <w:szCs w:val="24"/>
              </w:rPr>
              <w:lastRenderedPageBreak/>
              <w:t>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111" w:type="dxa"/>
          </w:tcPr>
          <w:p w14:paraId="6D90A330"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p>
        </w:tc>
      </w:tr>
      <w:tr w:rsidR="00B4486D" w:rsidRPr="00BC777E" w14:paraId="4AF7F242" w14:textId="77777777" w:rsidTr="006D78F3">
        <w:trPr>
          <w:trHeight w:val="206"/>
        </w:trPr>
        <w:tc>
          <w:tcPr>
            <w:tcW w:w="2448" w:type="dxa"/>
          </w:tcPr>
          <w:p w14:paraId="58AE9B1B"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472" w:type="dxa"/>
          </w:tcPr>
          <w:p w14:paraId="3D813C37"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21EFE8EB" w14:textId="77777777" w:rsidR="00425595" w:rsidRDefault="00425595" w:rsidP="004255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0BC7382C" w14:textId="77777777" w:rsidR="00425595" w:rsidRPr="00D9714C" w:rsidRDefault="00425595" w:rsidP="00425595">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Минимальный отступ от границы земельного участка (красной линии) </w:t>
            </w:r>
            <w:r w:rsidR="00F8121E" w:rsidRPr="001B2909">
              <w:rPr>
                <w:rFonts w:ascii="Times New Roman" w:hAnsi="Times New Roman" w:cs="Times New Roman"/>
                <w:sz w:val="24"/>
                <w:szCs w:val="24"/>
                <w:highlight w:val="green"/>
              </w:rPr>
              <w:t>не устанавливается</w:t>
            </w:r>
            <w:r w:rsidRPr="001B2909">
              <w:rPr>
                <w:rFonts w:ascii="Times New Roman" w:hAnsi="Times New Roman" w:cs="Times New Roman"/>
                <w:sz w:val="24"/>
                <w:szCs w:val="24"/>
                <w:highlight w:val="green"/>
              </w:rPr>
              <w:t>.</w:t>
            </w:r>
          </w:p>
          <w:p w14:paraId="74C29752" w14:textId="77777777" w:rsidR="00425595" w:rsidRDefault="00425595"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Pr="00D9714C">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68340C7D" w14:textId="77777777" w:rsidR="00425595" w:rsidRPr="00D9714C" w:rsidRDefault="00425595" w:rsidP="00425595">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0B300E" w:rsidRPr="001B2909">
              <w:rPr>
                <w:rFonts w:ascii="Times New Roman" w:hAnsi="Times New Roman" w:cs="Times New Roman"/>
                <w:sz w:val="24"/>
                <w:szCs w:val="24"/>
                <w:highlight w:val="green"/>
              </w:rPr>
              <w:t>– 100%.</w:t>
            </w:r>
          </w:p>
          <w:p w14:paraId="2FD0003C" w14:textId="77777777" w:rsidR="00B4486D" w:rsidRPr="00D9714C" w:rsidRDefault="00B4486D" w:rsidP="006D78F3">
            <w:pPr>
              <w:spacing w:after="0" w:line="240" w:lineRule="auto"/>
              <w:rPr>
                <w:rFonts w:ascii="Times New Roman" w:hAnsi="Times New Roman" w:cs="Times New Roman"/>
                <w:sz w:val="24"/>
                <w:szCs w:val="24"/>
              </w:rPr>
            </w:pPr>
          </w:p>
        </w:tc>
        <w:tc>
          <w:tcPr>
            <w:tcW w:w="4111" w:type="dxa"/>
          </w:tcPr>
          <w:p w14:paraId="59A5DC0E"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25159A68" w14:textId="77777777" w:rsidR="0039612C" w:rsidRDefault="0039612C" w:rsidP="00B4486D">
      <w:pPr>
        <w:spacing w:after="0" w:line="240" w:lineRule="auto"/>
        <w:jc w:val="center"/>
        <w:rPr>
          <w:rFonts w:ascii="Times New Roman" w:hAnsi="Times New Roman" w:cs="Times New Roman"/>
          <w:b/>
          <w:color w:val="000000"/>
          <w:sz w:val="24"/>
          <w:szCs w:val="24"/>
          <w:u w:val="single"/>
        </w:rPr>
      </w:pPr>
    </w:p>
    <w:p w14:paraId="48D145BF" w14:textId="77777777" w:rsidR="0039612C" w:rsidRDefault="0039612C">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1F6D928C" w14:textId="77777777" w:rsidR="00B4486D" w:rsidRPr="00D9714C" w:rsidRDefault="00B4486D" w:rsidP="00B4486D">
      <w:pPr>
        <w:spacing w:after="0" w:line="240" w:lineRule="auto"/>
        <w:jc w:val="center"/>
        <w:rPr>
          <w:rFonts w:ascii="Times New Roman" w:hAnsi="Times New Roman" w:cs="Times New Roman"/>
          <w:b/>
          <w:sz w:val="24"/>
          <w:szCs w:val="24"/>
          <w:u w:val="single"/>
        </w:rPr>
      </w:pPr>
      <w:r w:rsidRPr="00D9714C">
        <w:rPr>
          <w:rFonts w:ascii="Times New Roman" w:hAnsi="Times New Roman" w:cs="Times New Roman"/>
          <w:b/>
          <w:sz w:val="24"/>
          <w:szCs w:val="24"/>
          <w:u w:val="single"/>
        </w:rPr>
        <w:lastRenderedPageBreak/>
        <w:t xml:space="preserve">ЗОНА ОБЪЕКТОВ ОТДЫХА, ТУРИЗМА И САНАТОРНО – КУРОРТНОГО ЛЕЧЕНИЯ </w:t>
      </w:r>
      <w:r w:rsidR="00A32565">
        <w:rPr>
          <w:rFonts w:ascii="Times New Roman" w:hAnsi="Times New Roman" w:cs="Times New Roman"/>
          <w:b/>
          <w:sz w:val="24"/>
          <w:szCs w:val="24"/>
          <w:u w:val="single"/>
        </w:rPr>
        <w:t>(РЗ-5)</w:t>
      </w:r>
    </w:p>
    <w:p w14:paraId="499BB663" w14:textId="77777777" w:rsidR="00B4486D" w:rsidRPr="00D9714C" w:rsidRDefault="00B4486D" w:rsidP="00B4486D">
      <w:pPr>
        <w:spacing w:after="0" w:line="240" w:lineRule="auto"/>
        <w:jc w:val="center"/>
        <w:rPr>
          <w:rFonts w:ascii="Times New Roman" w:hAnsi="Times New Roman" w:cs="Times New Roman"/>
          <w:b/>
          <w:sz w:val="24"/>
          <w:szCs w:val="24"/>
          <w:u w:val="single"/>
        </w:rPr>
      </w:pPr>
    </w:p>
    <w:p w14:paraId="75B0D046" w14:textId="77777777" w:rsidR="00B4486D" w:rsidRDefault="00B4486D" w:rsidP="00B4486D">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14:paraId="1B33053E" w14:textId="77777777" w:rsidR="00B4486D" w:rsidRPr="00D9714C"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2"/>
        <w:gridCol w:w="3799"/>
        <w:gridCol w:w="3822"/>
        <w:gridCol w:w="4606"/>
      </w:tblGrid>
      <w:tr w:rsidR="00B4486D" w:rsidRPr="00C03F28" w14:paraId="49A4FDB3" w14:textId="77777777" w:rsidTr="00EE291D">
        <w:trPr>
          <w:trHeight w:val="552"/>
          <w:tblHeader/>
        </w:trPr>
        <w:tc>
          <w:tcPr>
            <w:tcW w:w="2482" w:type="dxa"/>
          </w:tcPr>
          <w:p w14:paraId="0F5CE016"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99" w:type="dxa"/>
            <w:vAlign w:val="center"/>
          </w:tcPr>
          <w:p w14:paraId="790D672F"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3822" w:type="dxa"/>
            <w:vAlign w:val="center"/>
          </w:tcPr>
          <w:p w14:paraId="123C62F3"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606" w:type="dxa"/>
            <w:vAlign w:val="center"/>
          </w:tcPr>
          <w:p w14:paraId="31ACB4E8"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305372" w:rsidRPr="00BC777E" w14:paraId="14E71331" w14:textId="77777777" w:rsidTr="006D78F3">
        <w:tc>
          <w:tcPr>
            <w:tcW w:w="2482" w:type="dxa"/>
          </w:tcPr>
          <w:p w14:paraId="59A59890" w14:textId="77777777" w:rsidR="00305372" w:rsidRPr="00D9714C" w:rsidRDefault="00305372"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Курортная деятельность (9.2)</w:t>
            </w:r>
          </w:p>
        </w:tc>
        <w:tc>
          <w:tcPr>
            <w:tcW w:w="3799" w:type="dxa"/>
          </w:tcPr>
          <w:p w14:paraId="40DAB2AA" w14:textId="77777777" w:rsidR="00305372" w:rsidRPr="00D9714C" w:rsidRDefault="00305372"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предназначенные для осуществления курортной деятельности</w:t>
            </w:r>
          </w:p>
        </w:tc>
        <w:tc>
          <w:tcPr>
            <w:tcW w:w="3822" w:type="dxa"/>
            <w:vMerge w:val="restart"/>
          </w:tcPr>
          <w:p w14:paraId="2105023F" w14:textId="77777777" w:rsidR="00A25C95" w:rsidRPr="00D9714C" w:rsidRDefault="00A25C95" w:rsidP="00A25C95">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й размер земельного участка – 20</w:t>
            </w:r>
            <w:r w:rsidRPr="00D9714C">
              <w:rPr>
                <w:rFonts w:ascii="Times New Roman" w:hAnsi="Times New Roman" w:cs="Times New Roman"/>
                <w:sz w:val="24"/>
                <w:szCs w:val="24"/>
              </w:rPr>
              <w:t>0 кв.м.</w:t>
            </w:r>
          </w:p>
          <w:p w14:paraId="5833E03C" w14:textId="77777777" w:rsidR="00A25C95" w:rsidRPr="00D9714C" w:rsidRDefault="00A25C95" w:rsidP="00A25C95">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не устанавливается</w:t>
            </w:r>
            <w:r w:rsidRPr="00D9714C">
              <w:rPr>
                <w:rFonts w:ascii="Times New Roman" w:hAnsi="Times New Roman" w:cs="Times New Roman"/>
                <w:sz w:val="24"/>
                <w:szCs w:val="24"/>
              </w:rPr>
              <w:t>.</w:t>
            </w:r>
          </w:p>
          <w:p w14:paraId="592E4439" w14:textId="77777777" w:rsidR="00425595" w:rsidRPr="00D9714C" w:rsidRDefault="00425595" w:rsidP="00425595">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Минимальный отступ от границы земельного участка (красной линии) – 3 м.</w:t>
            </w:r>
          </w:p>
          <w:p w14:paraId="5EFC2429" w14:textId="77777777" w:rsidR="00305372" w:rsidRPr="00D9714C" w:rsidRDefault="00425595" w:rsidP="006D78F3">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w:t>
            </w:r>
            <w:r w:rsidR="00305372" w:rsidRPr="00D9714C">
              <w:rPr>
                <w:rFonts w:ascii="Times New Roman" w:hAnsi="Times New Roman" w:cs="Times New Roman"/>
                <w:sz w:val="24"/>
                <w:szCs w:val="24"/>
              </w:rPr>
              <w:t xml:space="preserve"> - </w:t>
            </w:r>
            <w:r w:rsidR="00F6371D">
              <w:rPr>
                <w:rFonts w:ascii="Times New Roman" w:hAnsi="Times New Roman" w:cs="Times New Roman"/>
                <w:sz w:val="24"/>
                <w:szCs w:val="24"/>
              </w:rPr>
              <w:t>3</w:t>
            </w:r>
            <w:r w:rsidR="00305372" w:rsidRPr="00D9714C">
              <w:rPr>
                <w:rFonts w:ascii="Times New Roman" w:hAnsi="Times New Roman" w:cs="Times New Roman"/>
                <w:sz w:val="24"/>
                <w:szCs w:val="24"/>
              </w:rPr>
              <w:t>.</w:t>
            </w:r>
          </w:p>
          <w:p w14:paraId="0A04107D" w14:textId="77777777" w:rsidR="00305372" w:rsidRPr="00D9714C" w:rsidRDefault="00305372"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Максимальный процент застройки</w:t>
            </w:r>
            <w:r w:rsidR="00F6371D">
              <w:rPr>
                <w:rFonts w:ascii="Times New Roman" w:hAnsi="Times New Roman" w:cs="Times New Roman"/>
                <w:sz w:val="24"/>
                <w:szCs w:val="24"/>
              </w:rPr>
              <w:t xml:space="preserve"> в границах земельного участка</w:t>
            </w:r>
            <w:r w:rsidRPr="00D9714C">
              <w:rPr>
                <w:rFonts w:ascii="Times New Roman" w:hAnsi="Times New Roman" w:cs="Times New Roman"/>
                <w:sz w:val="24"/>
                <w:szCs w:val="24"/>
              </w:rPr>
              <w:t xml:space="preserve"> - 50.</w:t>
            </w:r>
          </w:p>
          <w:p w14:paraId="58F94BD9" w14:textId="77777777" w:rsidR="00305372" w:rsidRPr="00D9714C" w:rsidRDefault="00305372" w:rsidP="00A25C95">
            <w:pPr>
              <w:spacing w:after="0" w:line="240" w:lineRule="auto"/>
              <w:rPr>
                <w:rFonts w:ascii="Times New Roman" w:hAnsi="Times New Roman" w:cs="Times New Roman"/>
                <w:sz w:val="24"/>
                <w:szCs w:val="24"/>
              </w:rPr>
            </w:pPr>
          </w:p>
        </w:tc>
        <w:tc>
          <w:tcPr>
            <w:tcW w:w="4606" w:type="dxa"/>
          </w:tcPr>
          <w:p w14:paraId="6EDFA5C3" w14:textId="77777777" w:rsidR="00305372" w:rsidRPr="00D9714C" w:rsidRDefault="00305372"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305372" w:rsidRPr="00BC777E" w14:paraId="21AB0298" w14:textId="77777777" w:rsidTr="006D78F3">
        <w:tc>
          <w:tcPr>
            <w:tcW w:w="2482" w:type="dxa"/>
          </w:tcPr>
          <w:p w14:paraId="7FD80142" w14:textId="77777777" w:rsidR="00305372" w:rsidRPr="001556B2" w:rsidRDefault="00305372" w:rsidP="006D78F3">
            <w:pPr>
              <w:spacing w:after="0" w:line="240" w:lineRule="auto"/>
              <w:rPr>
                <w:rFonts w:ascii="Times New Roman" w:hAnsi="Times New Roman" w:cs="Times New Roman"/>
                <w:sz w:val="24"/>
                <w:szCs w:val="24"/>
              </w:rPr>
            </w:pPr>
            <w:r w:rsidRPr="001556B2">
              <w:rPr>
                <w:rFonts w:ascii="Times New Roman" w:hAnsi="Times New Roman" w:cs="Times New Roman"/>
                <w:sz w:val="24"/>
                <w:szCs w:val="24"/>
              </w:rPr>
              <w:t>Туристическое обслуживание (5.2.1)</w:t>
            </w:r>
          </w:p>
        </w:tc>
        <w:tc>
          <w:tcPr>
            <w:tcW w:w="3799" w:type="dxa"/>
          </w:tcPr>
          <w:p w14:paraId="1CB5459A" w14:textId="77777777" w:rsidR="00305372" w:rsidRPr="001556B2" w:rsidRDefault="00305372" w:rsidP="00305372">
            <w:pPr>
              <w:spacing w:after="0" w:line="240" w:lineRule="auto"/>
              <w:rPr>
                <w:rFonts w:ascii="Times New Roman" w:hAnsi="Times New Roman" w:cs="Times New Roman"/>
                <w:sz w:val="24"/>
                <w:szCs w:val="24"/>
              </w:rPr>
            </w:pPr>
            <w:r w:rsidRPr="001556B2">
              <w:rPr>
                <w:rFonts w:ascii="Times New Roman" w:hAnsi="Times New Roman" w:cs="Times New Roman"/>
                <w:sz w:val="24"/>
                <w:szCs w:val="24"/>
              </w:rPr>
              <w:t>Пансионаты, туристические гостиницы, кемпинги, дома отдыха.</w:t>
            </w:r>
          </w:p>
          <w:p w14:paraId="713BEBE6" w14:textId="77777777" w:rsidR="00305372" w:rsidRPr="001556B2" w:rsidRDefault="00305372" w:rsidP="00305372">
            <w:pPr>
              <w:spacing w:after="0" w:line="240" w:lineRule="auto"/>
              <w:rPr>
                <w:rFonts w:ascii="Times New Roman" w:hAnsi="Times New Roman" w:cs="Times New Roman"/>
                <w:sz w:val="24"/>
                <w:szCs w:val="24"/>
              </w:rPr>
            </w:pPr>
            <w:r w:rsidRPr="001556B2">
              <w:rPr>
                <w:rFonts w:ascii="Times New Roman" w:hAnsi="Times New Roman" w:cs="Times New Roman"/>
                <w:sz w:val="24"/>
                <w:szCs w:val="24"/>
              </w:rPr>
              <w:t>Здания с жилыми помещения для временного проживания в них.</w:t>
            </w:r>
          </w:p>
          <w:p w14:paraId="22D5D749" w14:textId="77777777" w:rsidR="00305372" w:rsidRPr="001556B2" w:rsidRDefault="00305372" w:rsidP="00305372">
            <w:pPr>
              <w:spacing w:after="0" w:line="240" w:lineRule="auto"/>
              <w:rPr>
                <w:rFonts w:ascii="Times New Roman" w:hAnsi="Times New Roman" w:cs="Times New Roman"/>
                <w:sz w:val="24"/>
                <w:szCs w:val="24"/>
              </w:rPr>
            </w:pPr>
            <w:r w:rsidRPr="001556B2">
              <w:rPr>
                <w:rFonts w:ascii="Times New Roman" w:hAnsi="Times New Roman" w:cs="Times New Roman"/>
                <w:sz w:val="24"/>
                <w:szCs w:val="24"/>
              </w:rPr>
              <w:t>Детских лагеря</w:t>
            </w:r>
          </w:p>
        </w:tc>
        <w:tc>
          <w:tcPr>
            <w:tcW w:w="3822" w:type="dxa"/>
            <w:vMerge/>
          </w:tcPr>
          <w:p w14:paraId="00B0C166" w14:textId="77777777" w:rsidR="00305372" w:rsidRPr="001556B2" w:rsidRDefault="00305372" w:rsidP="006D78F3">
            <w:pPr>
              <w:spacing w:after="0" w:line="240" w:lineRule="auto"/>
              <w:rPr>
                <w:rFonts w:ascii="Times New Roman" w:hAnsi="Times New Roman" w:cs="Times New Roman"/>
                <w:sz w:val="24"/>
                <w:szCs w:val="24"/>
              </w:rPr>
            </w:pPr>
          </w:p>
        </w:tc>
        <w:tc>
          <w:tcPr>
            <w:tcW w:w="4606" w:type="dxa"/>
          </w:tcPr>
          <w:p w14:paraId="17F80A2C" w14:textId="77777777" w:rsidR="00305372" w:rsidRPr="001556B2" w:rsidRDefault="00305372" w:rsidP="006D78F3">
            <w:pPr>
              <w:spacing w:after="0" w:line="240" w:lineRule="auto"/>
              <w:rPr>
                <w:rFonts w:ascii="Times New Roman" w:hAnsi="Times New Roman" w:cs="Times New Roman"/>
                <w:sz w:val="24"/>
                <w:szCs w:val="24"/>
              </w:rPr>
            </w:pPr>
            <w:r w:rsidRPr="001556B2">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 по лечению, а также иных зданий, используемых с целью извлечения предпринимательской выгоды из предоставления жилого помещения для </w:t>
            </w:r>
            <w:r w:rsidRPr="001556B2">
              <w:rPr>
                <w:rFonts w:ascii="Times New Roman" w:hAnsi="Times New Roman" w:cs="Times New Roman"/>
                <w:sz w:val="24"/>
                <w:szCs w:val="24"/>
              </w:rPr>
              <w:lastRenderedPageBreak/>
              <w:t xml:space="preserve">временного проживания в них; </w:t>
            </w:r>
            <w:proofErr w:type="gramStart"/>
            <w:r w:rsidRPr="001556B2">
              <w:rPr>
                <w:rFonts w:ascii="Times New Roman" w:hAnsi="Times New Roman" w:cs="Times New Roman"/>
                <w:sz w:val="24"/>
                <w:szCs w:val="24"/>
              </w:rPr>
              <w:t>размещение  детских</w:t>
            </w:r>
            <w:proofErr w:type="gramEnd"/>
            <w:r w:rsidRPr="001556B2">
              <w:rPr>
                <w:rFonts w:ascii="Times New Roman" w:hAnsi="Times New Roman" w:cs="Times New Roman"/>
                <w:sz w:val="24"/>
                <w:szCs w:val="24"/>
              </w:rPr>
              <w:t xml:space="preserve"> лагерей</w:t>
            </w:r>
          </w:p>
        </w:tc>
      </w:tr>
      <w:tr w:rsidR="00F6371D" w:rsidRPr="00BC777E" w14:paraId="45D4561B" w14:textId="77777777" w:rsidTr="006D78F3">
        <w:tc>
          <w:tcPr>
            <w:tcW w:w="2482" w:type="dxa"/>
          </w:tcPr>
          <w:p w14:paraId="388F4092"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Природно-познавательный </w:t>
            </w:r>
            <w:proofErr w:type="gramStart"/>
            <w:r w:rsidRPr="00D9714C">
              <w:rPr>
                <w:rFonts w:ascii="Times New Roman" w:hAnsi="Times New Roman" w:cs="Times New Roman"/>
                <w:sz w:val="24"/>
                <w:szCs w:val="24"/>
              </w:rPr>
              <w:t>туризм  (</w:t>
            </w:r>
            <w:proofErr w:type="gramEnd"/>
            <w:r w:rsidRPr="00D9714C">
              <w:rPr>
                <w:rFonts w:ascii="Times New Roman" w:hAnsi="Times New Roman" w:cs="Times New Roman"/>
                <w:sz w:val="24"/>
                <w:szCs w:val="24"/>
              </w:rPr>
              <w:t>5.2)</w:t>
            </w:r>
          </w:p>
        </w:tc>
        <w:tc>
          <w:tcPr>
            <w:tcW w:w="3799" w:type="dxa"/>
          </w:tcPr>
          <w:p w14:paraId="6AACFDD6"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Не предусматривается</w:t>
            </w:r>
          </w:p>
        </w:tc>
        <w:tc>
          <w:tcPr>
            <w:tcW w:w="3822" w:type="dxa"/>
            <w:vMerge w:val="restart"/>
          </w:tcPr>
          <w:p w14:paraId="0992E658" w14:textId="77777777" w:rsidR="00F6371D" w:rsidRDefault="00F6371D" w:rsidP="00F637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639B6B26" w14:textId="77777777" w:rsidR="00F6371D" w:rsidRDefault="00F6371D" w:rsidP="00F63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5C6A7EF3" w14:textId="77777777" w:rsidR="001B2909" w:rsidRDefault="00F6371D" w:rsidP="00F6371D">
            <w:pPr>
              <w:spacing w:after="0" w:line="240" w:lineRule="auto"/>
              <w:rPr>
                <w:rFonts w:ascii="Times New Roman" w:hAnsi="Times New Roman" w:cs="Times New Roman"/>
                <w:sz w:val="24"/>
                <w:szCs w:val="24"/>
                <w:highlight w:val="green"/>
              </w:rPr>
            </w:pPr>
            <w:r w:rsidRPr="001B2909">
              <w:rPr>
                <w:rFonts w:ascii="Times New Roman" w:hAnsi="Times New Roman" w:cs="Times New Roman"/>
                <w:sz w:val="24"/>
                <w:szCs w:val="24"/>
                <w:highlight w:val="green"/>
              </w:rPr>
              <w:t>Предельное количество этажей</w:t>
            </w:r>
            <w:r w:rsidR="000B300E" w:rsidRPr="001B2909">
              <w:rPr>
                <w:rFonts w:ascii="Times New Roman" w:hAnsi="Times New Roman" w:cs="Times New Roman"/>
                <w:sz w:val="24"/>
                <w:szCs w:val="24"/>
                <w:highlight w:val="green"/>
              </w:rPr>
              <w:t xml:space="preserve"> </w:t>
            </w:r>
            <w:r w:rsidR="001B2909">
              <w:rPr>
                <w:rFonts w:ascii="Times New Roman" w:hAnsi="Times New Roman" w:cs="Times New Roman"/>
                <w:sz w:val="24"/>
                <w:szCs w:val="24"/>
                <w:highlight w:val="green"/>
              </w:rPr>
              <w:t>–</w:t>
            </w:r>
            <w:r w:rsidR="000B300E" w:rsidRPr="001B2909">
              <w:rPr>
                <w:rFonts w:ascii="Times New Roman" w:hAnsi="Times New Roman" w:cs="Times New Roman"/>
                <w:sz w:val="24"/>
                <w:szCs w:val="24"/>
                <w:highlight w:val="green"/>
              </w:rPr>
              <w:t xml:space="preserve"> 1</w:t>
            </w:r>
            <w:r w:rsidR="001B2909">
              <w:rPr>
                <w:rFonts w:ascii="Times New Roman" w:hAnsi="Times New Roman" w:cs="Times New Roman"/>
                <w:sz w:val="24"/>
                <w:szCs w:val="24"/>
                <w:highlight w:val="green"/>
              </w:rPr>
              <w:t xml:space="preserve"> эт</w:t>
            </w:r>
          </w:p>
          <w:p w14:paraId="7C950A90" w14:textId="77777777" w:rsidR="00F6371D" w:rsidRPr="001B2909" w:rsidRDefault="001B2909" w:rsidP="00F6371D">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П</w:t>
            </w:r>
            <w:r w:rsidR="00F6371D" w:rsidRPr="001B2909">
              <w:rPr>
                <w:rFonts w:ascii="Times New Roman" w:hAnsi="Times New Roman" w:cs="Times New Roman"/>
                <w:sz w:val="24"/>
                <w:szCs w:val="24"/>
                <w:highlight w:val="green"/>
              </w:rPr>
              <w:t>редельная высота зданий, строений, сооружений не устанавливается.</w:t>
            </w:r>
          </w:p>
          <w:p w14:paraId="7CC331CA" w14:textId="77777777" w:rsidR="00F6371D" w:rsidRDefault="00F6371D" w:rsidP="00F6371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1B2909">
              <w:rPr>
                <w:rFonts w:ascii="Times New Roman" w:hAnsi="Times New Roman" w:cs="Times New Roman"/>
                <w:sz w:val="24"/>
                <w:szCs w:val="24"/>
                <w:highlight w:val="green"/>
              </w:rPr>
              <w:t>– 3</w:t>
            </w:r>
            <w:r w:rsidR="000B300E" w:rsidRPr="001B2909">
              <w:rPr>
                <w:rFonts w:ascii="Times New Roman" w:hAnsi="Times New Roman" w:cs="Times New Roman"/>
                <w:sz w:val="24"/>
                <w:szCs w:val="24"/>
                <w:highlight w:val="green"/>
              </w:rPr>
              <w:t>0%.</w:t>
            </w:r>
          </w:p>
          <w:p w14:paraId="675A1FC5" w14:textId="77777777" w:rsidR="00F6371D" w:rsidRPr="00D9714C" w:rsidRDefault="00F6371D" w:rsidP="006D78F3">
            <w:pPr>
              <w:rPr>
                <w:rFonts w:ascii="Times New Roman" w:hAnsi="Times New Roman" w:cs="Times New Roman"/>
                <w:sz w:val="24"/>
                <w:szCs w:val="24"/>
              </w:rPr>
            </w:pPr>
          </w:p>
        </w:tc>
        <w:tc>
          <w:tcPr>
            <w:tcW w:w="4606" w:type="dxa"/>
          </w:tcPr>
          <w:p w14:paraId="0781BF7B" w14:textId="77777777" w:rsidR="00F6371D" w:rsidRPr="00D9714C" w:rsidRDefault="00F6371D" w:rsidP="006D78F3">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79B8F47"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осуществление необходимых природоохранных и природовосстановительных мероприятий</w:t>
            </w:r>
          </w:p>
        </w:tc>
      </w:tr>
      <w:tr w:rsidR="00F6371D" w:rsidRPr="00BC777E" w14:paraId="06B917FF" w14:textId="77777777" w:rsidTr="006D78F3">
        <w:tc>
          <w:tcPr>
            <w:tcW w:w="2482" w:type="dxa"/>
          </w:tcPr>
          <w:p w14:paraId="7DF8364D"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Охота и рыбалка (5.3)</w:t>
            </w:r>
          </w:p>
        </w:tc>
        <w:tc>
          <w:tcPr>
            <w:tcW w:w="3799" w:type="dxa"/>
          </w:tcPr>
          <w:p w14:paraId="364828C6" w14:textId="77777777" w:rsidR="00F6371D" w:rsidRPr="00D9714C" w:rsidRDefault="00F6371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предназначенные для обустройства мест охоты и рыбалки</w:t>
            </w:r>
          </w:p>
        </w:tc>
        <w:tc>
          <w:tcPr>
            <w:tcW w:w="3822" w:type="dxa"/>
            <w:vMerge/>
          </w:tcPr>
          <w:p w14:paraId="09511710" w14:textId="77777777" w:rsidR="00F6371D" w:rsidRPr="00D9714C" w:rsidRDefault="00F6371D" w:rsidP="006D78F3">
            <w:pPr>
              <w:rPr>
                <w:rFonts w:ascii="Times New Roman" w:hAnsi="Times New Roman" w:cs="Times New Roman"/>
                <w:sz w:val="24"/>
                <w:szCs w:val="24"/>
              </w:rPr>
            </w:pPr>
          </w:p>
        </w:tc>
        <w:tc>
          <w:tcPr>
            <w:tcW w:w="4606" w:type="dxa"/>
          </w:tcPr>
          <w:p w14:paraId="06EE8035"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6371D" w:rsidRPr="00C03F28" w14:paraId="6BEDDC1A" w14:textId="77777777" w:rsidTr="006D78F3">
        <w:tc>
          <w:tcPr>
            <w:tcW w:w="2482" w:type="dxa"/>
          </w:tcPr>
          <w:p w14:paraId="05DA4198"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Причалы для маломерных судов (5.4)</w:t>
            </w:r>
          </w:p>
        </w:tc>
        <w:tc>
          <w:tcPr>
            <w:tcW w:w="3799" w:type="dxa"/>
          </w:tcPr>
          <w:p w14:paraId="2113214A" w14:textId="77777777" w:rsidR="00F6371D" w:rsidRPr="00D9714C" w:rsidRDefault="00F6371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Сооружения, предназначенных для причаливания, хранения и обслуживания яхт, катеров, лодок и других маломерных судов</w:t>
            </w:r>
          </w:p>
        </w:tc>
        <w:tc>
          <w:tcPr>
            <w:tcW w:w="3822" w:type="dxa"/>
            <w:vMerge/>
          </w:tcPr>
          <w:p w14:paraId="75F0C8C7" w14:textId="77777777" w:rsidR="00F6371D" w:rsidRPr="00D9714C" w:rsidRDefault="00F6371D" w:rsidP="006D78F3">
            <w:pPr>
              <w:spacing w:after="0" w:line="240" w:lineRule="auto"/>
              <w:rPr>
                <w:rFonts w:ascii="Times New Roman" w:hAnsi="Times New Roman" w:cs="Times New Roman"/>
                <w:sz w:val="24"/>
                <w:szCs w:val="24"/>
              </w:rPr>
            </w:pPr>
          </w:p>
        </w:tc>
        <w:tc>
          <w:tcPr>
            <w:tcW w:w="4606" w:type="dxa"/>
          </w:tcPr>
          <w:p w14:paraId="315383A3"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r w:rsidR="00B4486D" w:rsidRPr="00BC777E" w14:paraId="403D1EE1" w14:textId="77777777" w:rsidTr="006D78F3">
        <w:tc>
          <w:tcPr>
            <w:tcW w:w="2482" w:type="dxa"/>
          </w:tcPr>
          <w:p w14:paraId="1F21D41F"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Спорт (5.1)</w:t>
            </w:r>
          </w:p>
        </w:tc>
        <w:tc>
          <w:tcPr>
            <w:tcW w:w="3799" w:type="dxa"/>
          </w:tcPr>
          <w:p w14:paraId="6FD37AB5" w14:textId="77777777" w:rsidR="00B4486D" w:rsidRPr="00D9714C" w:rsidRDefault="00B4486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Площадки для занятия спортом и физкультурой (беговые дорожки, спортивные сооружения, теннисные корты, поля для спортивной игры, в том числе </w:t>
            </w:r>
            <w:r w:rsidRPr="00D9714C">
              <w:rPr>
                <w:rFonts w:ascii="Times New Roman" w:hAnsi="Times New Roman" w:cs="Times New Roman"/>
                <w:sz w:val="24"/>
                <w:szCs w:val="24"/>
              </w:rPr>
              <w:lastRenderedPageBreak/>
              <w:t>водным (причалы и сооружения, необходимые для водных видов спорта и хранения соответствующего инвентаря)</w:t>
            </w:r>
          </w:p>
        </w:tc>
        <w:tc>
          <w:tcPr>
            <w:tcW w:w="3822" w:type="dxa"/>
            <w:vMerge w:val="restart"/>
          </w:tcPr>
          <w:p w14:paraId="1F175C9B" w14:textId="77777777" w:rsidR="00A25C95" w:rsidRPr="00D9714C" w:rsidRDefault="00A25C95" w:rsidP="00A25C95">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5E485AAF" w14:textId="77777777" w:rsidR="00A25C95" w:rsidRPr="00D9714C" w:rsidRDefault="00A25C95" w:rsidP="00A25C95">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500 кв.м</w:t>
            </w:r>
            <w:r w:rsidRPr="00D9714C">
              <w:rPr>
                <w:rFonts w:ascii="Times New Roman" w:hAnsi="Times New Roman" w:cs="Times New Roman"/>
                <w:sz w:val="24"/>
                <w:szCs w:val="24"/>
              </w:rPr>
              <w:t>.</w:t>
            </w:r>
          </w:p>
          <w:p w14:paraId="18CBC424" w14:textId="77777777" w:rsidR="00F6371D" w:rsidRDefault="00F6371D" w:rsidP="00F63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Минимальный отступ от границы земельного участка (красной линии) </w:t>
            </w:r>
            <w:r>
              <w:rPr>
                <w:rFonts w:ascii="Times New Roman" w:hAnsi="Times New Roman" w:cs="Times New Roman"/>
                <w:sz w:val="24"/>
                <w:szCs w:val="24"/>
              </w:rPr>
              <w:t>– 3 м.</w:t>
            </w:r>
          </w:p>
          <w:p w14:paraId="5C306760"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высота зданий, строений, сооружений – 20 м.</w:t>
            </w:r>
          </w:p>
          <w:p w14:paraId="47FAC6F5" w14:textId="77777777" w:rsidR="00B4486D" w:rsidRPr="00D9714C" w:rsidRDefault="00F6371D" w:rsidP="006D78F3">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1B2909">
              <w:rPr>
                <w:rFonts w:ascii="Times New Roman" w:hAnsi="Times New Roman" w:cs="Times New Roman"/>
                <w:sz w:val="24"/>
                <w:szCs w:val="24"/>
                <w:highlight w:val="green"/>
              </w:rPr>
              <w:t>– 6</w:t>
            </w:r>
            <w:r w:rsidR="00A64881" w:rsidRPr="001B2909">
              <w:rPr>
                <w:rFonts w:ascii="Times New Roman" w:hAnsi="Times New Roman" w:cs="Times New Roman"/>
                <w:sz w:val="24"/>
                <w:szCs w:val="24"/>
                <w:highlight w:val="green"/>
              </w:rPr>
              <w:t>0%.</w:t>
            </w:r>
          </w:p>
        </w:tc>
        <w:tc>
          <w:tcPr>
            <w:tcW w:w="4606" w:type="dxa"/>
            <w:vMerge w:val="restart"/>
          </w:tcPr>
          <w:p w14:paraId="7AAF9338"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14:paraId="3CAFD2F7"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За исключением спортивно-оздоровительные сооружения закрытого типа</w:t>
            </w:r>
          </w:p>
        </w:tc>
      </w:tr>
      <w:tr w:rsidR="00B4486D" w:rsidRPr="00BC777E" w14:paraId="67EE7E05" w14:textId="77777777" w:rsidTr="006D78F3">
        <w:tc>
          <w:tcPr>
            <w:tcW w:w="2482" w:type="dxa"/>
          </w:tcPr>
          <w:p w14:paraId="03D66CB7" w14:textId="77777777" w:rsidR="00B4486D" w:rsidRPr="00D9714C" w:rsidRDefault="00B4486D" w:rsidP="006D78F3">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lastRenderedPageBreak/>
              <w:t>Санаторная деятельность (9.2.1)</w:t>
            </w:r>
          </w:p>
        </w:tc>
        <w:tc>
          <w:tcPr>
            <w:tcW w:w="3799" w:type="dxa"/>
          </w:tcPr>
          <w:p w14:paraId="54156D30" w14:textId="77777777" w:rsidR="00B4486D" w:rsidRPr="00D9714C" w:rsidRDefault="00B4486D" w:rsidP="006D78F3">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Санатории, профилактории, лечебно-оздоровительные лагеря</w:t>
            </w:r>
          </w:p>
        </w:tc>
        <w:tc>
          <w:tcPr>
            <w:tcW w:w="3822" w:type="dxa"/>
            <w:vMerge/>
          </w:tcPr>
          <w:p w14:paraId="550AB9EE" w14:textId="77777777" w:rsidR="00B4486D" w:rsidRPr="00D9714C" w:rsidRDefault="00B4486D" w:rsidP="006D78F3">
            <w:pPr>
              <w:spacing w:after="0" w:line="240" w:lineRule="auto"/>
              <w:rPr>
                <w:rFonts w:ascii="Times New Roman" w:hAnsi="Times New Roman" w:cs="Times New Roman"/>
                <w:sz w:val="24"/>
                <w:szCs w:val="24"/>
              </w:rPr>
            </w:pPr>
          </w:p>
        </w:tc>
        <w:tc>
          <w:tcPr>
            <w:tcW w:w="4606" w:type="dxa"/>
            <w:vMerge/>
          </w:tcPr>
          <w:p w14:paraId="178BC418" w14:textId="77777777" w:rsidR="00B4486D" w:rsidRPr="00D9714C" w:rsidRDefault="00B4486D" w:rsidP="006D78F3">
            <w:pPr>
              <w:spacing w:after="0" w:line="240" w:lineRule="auto"/>
              <w:rPr>
                <w:rFonts w:ascii="Times New Roman" w:hAnsi="Times New Roman" w:cs="Times New Roman"/>
                <w:sz w:val="24"/>
                <w:szCs w:val="24"/>
              </w:rPr>
            </w:pPr>
          </w:p>
        </w:tc>
      </w:tr>
    </w:tbl>
    <w:p w14:paraId="43657396" w14:textId="77777777" w:rsidR="0039612C" w:rsidRDefault="0039612C">
      <w:pPr>
        <w:spacing w:after="0" w:line="240" w:lineRule="auto"/>
        <w:rPr>
          <w:rFonts w:ascii="Times New Roman" w:hAnsi="Times New Roman" w:cs="Times New Roman"/>
          <w:b/>
          <w:sz w:val="24"/>
          <w:szCs w:val="24"/>
        </w:rPr>
      </w:pPr>
    </w:p>
    <w:p w14:paraId="26101F4E" w14:textId="77777777" w:rsidR="00B4486D" w:rsidRDefault="00B4486D" w:rsidP="00E20AC9">
      <w:pPr>
        <w:spacing w:before="120" w:after="120" w:line="240" w:lineRule="auto"/>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p>
    <w:p w14:paraId="538DB6B2" w14:textId="77777777" w:rsidR="00B4486D" w:rsidRPr="00D9714C"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897"/>
        <w:gridCol w:w="3828"/>
        <w:gridCol w:w="4536"/>
      </w:tblGrid>
      <w:tr w:rsidR="00B4486D" w:rsidRPr="00C03F28" w14:paraId="5255F59F" w14:textId="77777777" w:rsidTr="00EE291D">
        <w:trPr>
          <w:trHeight w:val="552"/>
          <w:tblHeader/>
        </w:trPr>
        <w:tc>
          <w:tcPr>
            <w:tcW w:w="2448" w:type="dxa"/>
            <w:vAlign w:val="center"/>
          </w:tcPr>
          <w:p w14:paraId="7EA6AFD0"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897" w:type="dxa"/>
            <w:vAlign w:val="center"/>
          </w:tcPr>
          <w:p w14:paraId="5BB3C701"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3828" w:type="dxa"/>
            <w:vAlign w:val="center"/>
          </w:tcPr>
          <w:p w14:paraId="1AE668BA"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536" w:type="dxa"/>
            <w:vAlign w:val="center"/>
          </w:tcPr>
          <w:p w14:paraId="144C689C"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4486D" w:rsidRPr="00BC777E" w14:paraId="1297BE62" w14:textId="77777777" w:rsidTr="006D78F3">
        <w:tc>
          <w:tcPr>
            <w:tcW w:w="2448" w:type="dxa"/>
          </w:tcPr>
          <w:p w14:paraId="46BCC381"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Магазины (4.4)</w:t>
            </w:r>
          </w:p>
        </w:tc>
        <w:tc>
          <w:tcPr>
            <w:tcW w:w="3897" w:type="dxa"/>
          </w:tcPr>
          <w:p w14:paraId="52A51789"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Объекты торгового назначения</w:t>
            </w:r>
          </w:p>
        </w:tc>
        <w:tc>
          <w:tcPr>
            <w:tcW w:w="3828" w:type="dxa"/>
            <w:vMerge w:val="restart"/>
          </w:tcPr>
          <w:p w14:paraId="2284BD49" w14:textId="77777777" w:rsidR="00A25C95" w:rsidRPr="00D9714C" w:rsidRDefault="00A25C95" w:rsidP="00A25C95">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595E5D2E" w14:textId="77777777" w:rsidR="00A25C95" w:rsidRPr="00D9714C" w:rsidRDefault="00A25C95" w:rsidP="00A25C95">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300 кв.м</w:t>
            </w:r>
            <w:r w:rsidRPr="00D9714C">
              <w:rPr>
                <w:rFonts w:ascii="Times New Roman" w:hAnsi="Times New Roman" w:cs="Times New Roman"/>
                <w:sz w:val="24"/>
                <w:szCs w:val="24"/>
              </w:rPr>
              <w:t>.</w:t>
            </w:r>
          </w:p>
          <w:p w14:paraId="14298861" w14:textId="77777777" w:rsidR="00F6371D" w:rsidRDefault="00F6371D" w:rsidP="00F63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sidR="001B2909">
              <w:rPr>
                <w:rFonts w:ascii="Times New Roman" w:hAnsi="Times New Roman" w:cs="Times New Roman"/>
                <w:sz w:val="24"/>
                <w:szCs w:val="24"/>
              </w:rPr>
              <w:t>не устанавливается</w:t>
            </w:r>
            <w:r>
              <w:rPr>
                <w:rFonts w:ascii="Times New Roman" w:hAnsi="Times New Roman" w:cs="Times New Roman"/>
                <w:sz w:val="24"/>
                <w:szCs w:val="24"/>
              </w:rPr>
              <w:t>.</w:t>
            </w:r>
          </w:p>
          <w:p w14:paraId="18619C7A"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этажей- 1.</w:t>
            </w:r>
          </w:p>
          <w:p w14:paraId="73BCA060" w14:textId="77777777" w:rsidR="00F6371D" w:rsidRDefault="00F6371D" w:rsidP="00F6371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lastRenderedPageBreak/>
              <w:t xml:space="preserve">Процент застройки в границах земельного участка </w:t>
            </w:r>
            <w:r w:rsidR="001B2909">
              <w:rPr>
                <w:rFonts w:ascii="Times New Roman" w:hAnsi="Times New Roman" w:cs="Times New Roman"/>
                <w:sz w:val="24"/>
                <w:szCs w:val="24"/>
                <w:highlight w:val="green"/>
              </w:rPr>
              <w:t>– 5</w:t>
            </w:r>
            <w:r w:rsidR="00A64881" w:rsidRPr="001B2909">
              <w:rPr>
                <w:rFonts w:ascii="Times New Roman" w:hAnsi="Times New Roman" w:cs="Times New Roman"/>
                <w:sz w:val="24"/>
                <w:szCs w:val="24"/>
                <w:highlight w:val="green"/>
              </w:rPr>
              <w:t>0%.</w:t>
            </w:r>
          </w:p>
          <w:p w14:paraId="26617B96" w14:textId="77777777" w:rsidR="00B4486D" w:rsidRPr="00D9714C" w:rsidRDefault="00B4486D" w:rsidP="006D78F3">
            <w:pPr>
              <w:spacing w:after="0" w:line="240" w:lineRule="auto"/>
              <w:rPr>
                <w:rFonts w:ascii="Times New Roman" w:hAnsi="Times New Roman" w:cs="Times New Roman"/>
                <w:sz w:val="24"/>
                <w:szCs w:val="24"/>
              </w:rPr>
            </w:pPr>
          </w:p>
        </w:tc>
        <w:tc>
          <w:tcPr>
            <w:tcW w:w="4536" w:type="dxa"/>
          </w:tcPr>
          <w:p w14:paraId="04CEF4F3"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предназначенных для продажи товаров, торговая площадь которых составляет до 5000 кв. м</w:t>
            </w:r>
          </w:p>
        </w:tc>
      </w:tr>
      <w:tr w:rsidR="00B4486D" w:rsidRPr="00BC777E" w14:paraId="7E584E09" w14:textId="77777777" w:rsidTr="006D78F3">
        <w:tc>
          <w:tcPr>
            <w:tcW w:w="2448" w:type="dxa"/>
          </w:tcPr>
          <w:p w14:paraId="626F809A"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Общественное питание (4.6)</w:t>
            </w:r>
          </w:p>
        </w:tc>
        <w:tc>
          <w:tcPr>
            <w:tcW w:w="3897" w:type="dxa"/>
          </w:tcPr>
          <w:p w14:paraId="6AA58D54"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Объекты общественного питания (кафе, столовые, закусочные, бары)</w:t>
            </w:r>
          </w:p>
        </w:tc>
        <w:tc>
          <w:tcPr>
            <w:tcW w:w="3828" w:type="dxa"/>
            <w:vMerge/>
          </w:tcPr>
          <w:p w14:paraId="6C2BB33E" w14:textId="77777777" w:rsidR="00B4486D" w:rsidRPr="00D9714C" w:rsidRDefault="00B4486D" w:rsidP="006D78F3">
            <w:pPr>
              <w:spacing w:after="0" w:line="240" w:lineRule="auto"/>
              <w:rPr>
                <w:rFonts w:ascii="Times New Roman" w:hAnsi="Times New Roman" w:cs="Times New Roman"/>
                <w:sz w:val="24"/>
                <w:szCs w:val="24"/>
              </w:rPr>
            </w:pPr>
          </w:p>
        </w:tc>
        <w:tc>
          <w:tcPr>
            <w:tcW w:w="4536" w:type="dxa"/>
          </w:tcPr>
          <w:p w14:paraId="638848A8"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Размещение объектов в целях устройства мест общественного питания </w:t>
            </w:r>
          </w:p>
        </w:tc>
      </w:tr>
      <w:tr w:rsidR="00B4486D" w:rsidRPr="00C03F28" w14:paraId="3EC276F0" w14:textId="77777777" w:rsidTr="006D78F3">
        <w:tc>
          <w:tcPr>
            <w:tcW w:w="2448" w:type="dxa"/>
          </w:tcPr>
          <w:p w14:paraId="1CB6BCE3"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Развлечения (4.8)</w:t>
            </w:r>
          </w:p>
        </w:tc>
        <w:tc>
          <w:tcPr>
            <w:tcW w:w="3897" w:type="dxa"/>
          </w:tcPr>
          <w:p w14:paraId="29790FA2" w14:textId="77777777" w:rsidR="00B4486D" w:rsidRPr="00D9714C" w:rsidRDefault="00B4486D" w:rsidP="006D78F3">
            <w:pPr>
              <w:pStyle w:val="afff3"/>
              <w:rPr>
                <w:rFonts w:ascii="Times New Roman" w:hAnsi="Times New Roman"/>
                <w:sz w:val="24"/>
                <w:szCs w:val="24"/>
              </w:rPr>
            </w:pPr>
            <w:r w:rsidRPr="00D9714C">
              <w:rPr>
                <w:rFonts w:ascii="Times New Roman" w:hAnsi="Times New Roman"/>
                <w:sz w:val="24"/>
                <w:szCs w:val="24"/>
              </w:rPr>
              <w:t>Объекты капитального строительства, предназначенных для размещения: дискотек и танцевальных площадок.</w:t>
            </w:r>
          </w:p>
        </w:tc>
        <w:tc>
          <w:tcPr>
            <w:tcW w:w="3828" w:type="dxa"/>
            <w:vMerge/>
          </w:tcPr>
          <w:p w14:paraId="2459720D" w14:textId="77777777" w:rsidR="00B4486D" w:rsidRPr="00D9714C" w:rsidRDefault="00B4486D" w:rsidP="006D78F3">
            <w:pPr>
              <w:spacing w:after="0" w:line="240" w:lineRule="auto"/>
              <w:rPr>
                <w:rFonts w:ascii="Times New Roman" w:hAnsi="Times New Roman" w:cs="Times New Roman"/>
                <w:sz w:val="24"/>
                <w:szCs w:val="24"/>
              </w:rPr>
            </w:pPr>
          </w:p>
        </w:tc>
        <w:tc>
          <w:tcPr>
            <w:tcW w:w="4536" w:type="dxa"/>
          </w:tcPr>
          <w:p w14:paraId="1679190B"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r w:rsidR="00F6371D" w:rsidRPr="00BC777E" w14:paraId="23A13F5A" w14:textId="77777777" w:rsidTr="006D78F3">
        <w:tc>
          <w:tcPr>
            <w:tcW w:w="2448" w:type="dxa"/>
          </w:tcPr>
          <w:p w14:paraId="4559BB04"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Специальное пользование водными объектами (11.2)</w:t>
            </w:r>
          </w:p>
        </w:tc>
        <w:tc>
          <w:tcPr>
            <w:tcW w:w="3897" w:type="dxa"/>
          </w:tcPr>
          <w:p w14:paraId="1E685C86" w14:textId="77777777" w:rsidR="00F6371D" w:rsidRPr="00D9714C" w:rsidRDefault="00F6371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3828" w:type="dxa"/>
            <w:vMerge w:val="restart"/>
          </w:tcPr>
          <w:p w14:paraId="24B252E1" w14:textId="77777777" w:rsidR="00F6371D" w:rsidRDefault="00F6371D" w:rsidP="00F637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68223F2D" w14:textId="77777777" w:rsidR="00F6371D" w:rsidRDefault="00F6371D" w:rsidP="00F63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04DE9F75"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6B97F383"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3F65E8A5" w14:textId="77777777" w:rsidR="00F6371D" w:rsidRPr="00D9714C" w:rsidRDefault="00F6371D" w:rsidP="006D78F3">
            <w:pPr>
              <w:autoSpaceDE w:val="0"/>
              <w:autoSpaceDN w:val="0"/>
              <w:adjustRightInd w:val="0"/>
              <w:jc w:val="both"/>
              <w:rPr>
                <w:rFonts w:ascii="Times New Roman" w:hAnsi="Times New Roman" w:cs="Times New Roman"/>
                <w:sz w:val="24"/>
                <w:szCs w:val="24"/>
              </w:rPr>
            </w:pPr>
          </w:p>
        </w:tc>
        <w:tc>
          <w:tcPr>
            <w:tcW w:w="4536" w:type="dxa"/>
          </w:tcPr>
          <w:p w14:paraId="439AC5C0"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F6371D" w:rsidRPr="00C03F28" w14:paraId="2A252526" w14:textId="77777777" w:rsidTr="006D78F3">
        <w:tc>
          <w:tcPr>
            <w:tcW w:w="2448" w:type="dxa"/>
          </w:tcPr>
          <w:p w14:paraId="7C08290C"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Гидротехнические сооружения (11.3)</w:t>
            </w:r>
          </w:p>
        </w:tc>
        <w:tc>
          <w:tcPr>
            <w:tcW w:w="3897" w:type="dxa"/>
          </w:tcPr>
          <w:p w14:paraId="601BAAE4" w14:textId="77777777" w:rsidR="00F6371D" w:rsidRPr="00D9714C" w:rsidRDefault="00F6371D"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gramStart"/>
            <w:r w:rsidRPr="00D9714C">
              <w:rPr>
                <w:rFonts w:ascii="Times New Roman" w:hAnsi="Times New Roman" w:cs="Times New Roman"/>
                <w:sz w:val="24"/>
                <w:szCs w:val="24"/>
              </w:rPr>
              <w:t>рыбозащитные  и</w:t>
            </w:r>
            <w:proofErr w:type="gramEnd"/>
            <w:r w:rsidRPr="00D9714C">
              <w:rPr>
                <w:rFonts w:ascii="Times New Roman" w:hAnsi="Times New Roman" w:cs="Times New Roman"/>
                <w:sz w:val="24"/>
                <w:szCs w:val="24"/>
              </w:rPr>
              <w:t xml:space="preserve"> рыбопропускные сооружений, берегозащитные сооружения)</w:t>
            </w:r>
          </w:p>
        </w:tc>
        <w:tc>
          <w:tcPr>
            <w:tcW w:w="3828" w:type="dxa"/>
            <w:vMerge/>
          </w:tcPr>
          <w:p w14:paraId="2077DEA5" w14:textId="77777777" w:rsidR="00F6371D" w:rsidRPr="00D9714C" w:rsidRDefault="00F6371D" w:rsidP="006D78F3">
            <w:pPr>
              <w:autoSpaceDE w:val="0"/>
              <w:autoSpaceDN w:val="0"/>
              <w:adjustRightInd w:val="0"/>
              <w:spacing w:after="0" w:line="240" w:lineRule="auto"/>
              <w:jc w:val="both"/>
              <w:rPr>
                <w:rFonts w:ascii="Times New Roman" w:hAnsi="Times New Roman" w:cs="Times New Roman"/>
                <w:sz w:val="24"/>
                <w:szCs w:val="24"/>
              </w:rPr>
            </w:pPr>
          </w:p>
        </w:tc>
        <w:tc>
          <w:tcPr>
            <w:tcW w:w="4536" w:type="dxa"/>
          </w:tcPr>
          <w:p w14:paraId="31A53669" w14:textId="77777777" w:rsidR="00F6371D" w:rsidRPr="00D9714C" w:rsidRDefault="00F6371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bl>
    <w:p w14:paraId="6E0EF5D3" w14:textId="77777777" w:rsidR="00AA2699" w:rsidRDefault="00AA2699" w:rsidP="00B4486D">
      <w:pPr>
        <w:spacing w:after="0" w:line="240" w:lineRule="auto"/>
        <w:rPr>
          <w:rFonts w:ascii="Times New Roman" w:hAnsi="Times New Roman" w:cs="Times New Roman"/>
          <w:b/>
          <w:sz w:val="24"/>
          <w:szCs w:val="24"/>
        </w:rPr>
      </w:pPr>
    </w:p>
    <w:p w14:paraId="4EF98362" w14:textId="77777777" w:rsidR="00B4486D" w:rsidRDefault="00B4486D" w:rsidP="00B4486D">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p w14:paraId="55321773" w14:textId="77777777" w:rsidR="00B4486D" w:rsidRPr="00D9714C"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3"/>
        <w:gridCol w:w="3748"/>
        <w:gridCol w:w="3944"/>
        <w:gridCol w:w="4536"/>
      </w:tblGrid>
      <w:tr w:rsidR="00B4486D" w:rsidRPr="00C03F28" w14:paraId="48BEE69B" w14:textId="77777777" w:rsidTr="00EE291D">
        <w:trPr>
          <w:trHeight w:val="384"/>
          <w:tblHeader/>
        </w:trPr>
        <w:tc>
          <w:tcPr>
            <w:tcW w:w="2481" w:type="dxa"/>
            <w:gridSpan w:val="2"/>
            <w:vAlign w:val="center"/>
          </w:tcPr>
          <w:p w14:paraId="7DBA703D"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lastRenderedPageBreak/>
              <w:t>ВИДЫ ИСПОЛЬЗОВАНИЯ ЗЕМЕЛЬНЫХ УЧАСТКОВ</w:t>
            </w:r>
          </w:p>
        </w:tc>
        <w:tc>
          <w:tcPr>
            <w:tcW w:w="3748" w:type="dxa"/>
            <w:vAlign w:val="center"/>
          </w:tcPr>
          <w:p w14:paraId="7470CFB7"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3944" w:type="dxa"/>
            <w:vAlign w:val="center"/>
          </w:tcPr>
          <w:p w14:paraId="26DD8D8D"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536" w:type="dxa"/>
            <w:vAlign w:val="center"/>
          </w:tcPr>
          <w:p w14:paraId="1C8C2D9F" w14:textId="77777777" w:rsidR="00B4486D" w:rsidRPr="00D9714C" w:rsidRDefault="00B4486D"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B4486D" w:rsidRPr="00BC777E" w14:paraId="18BCE010" w14:textId="77777777" w:rsidTr="00EE291D">
        <w:trPr>
          <w:trHeight w:val="206"/>
        </w:trPr>
        <w:tc>
          <w:tcPr>
            <w:tcW w:w="2481" w:type="dxa"/>
            <w:gridSpan w:val="2"/>
          </w:tcPr>
          <w:p w14:paraId="5EA1AAD6"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748" w:type="dxa"/>
          </w:tcPr>
          <w:p w14:paraId="7B23CE79"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3944" w:type="dxa"/>
          </w:tcPr>
          <w:p w14:paraId="27B4E607" w14:textId="77777777" w:rsidR="00A25C95" w:rsidRPr="00D9714C" w:rsidRDefault="00A25C95" w:rsidP="00A25C95">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 xml:space="preserve">й размер земельного участка – </w:t>
            </w:r>
            <w:r w:rsidR="00DC7534" w:rsidRPr="001B2909">
              <w:rPr>
                <w:rFonts w:ascii="Times New Roman" w:hAnsi="Times New Roman" w:cs="Times New Roman"/>
                <w:sz w:val="24"/>
                <w:szCs w:val="24"/>
                <w:highlight w:val="green"/>
              </w:rPr>
              <w:t>2</w:t>
            </w:r>
            <w:r w:rsidRPr="001B2909">
              <w:rPr>
                <w:rFonts w:ascii="Times New Roman" w:hAnsi="Times New Roman" w:cs="Times New Roman"/>
                <w:sz w:val="24"/>
                <w:szCs w:val="24"/>
                <w:highlight w:val="green"/>
              </w:rPr>
              <w:t>0 кв.м.</w:t>
            </w:r>
          </w:p>
          <w:p w14:paraId="61E96DF0" w14:textId="77777777" w:rsidR="00A25C95" w:rsidRPr="00D9714C" w:rsidRDefault="00A25C95" w:rsidP="00A25C95">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100кв. м</w:t>
            </w:r>
            <w:r w:rsidRPr="00D9714C">
              <w:rPr>
                <w:rFonts w:ascii="Times New Roman" w:hAnsi="Times New Roman" w:cs="Times New Roman"/>
                <w:sz w:val="24"/>
                <w:szCs w:val="24"/>
              </w:rPr>
              <w:t>.</w:t>
            </w:r>
          </w:p>
          <w:p w14:paraId="532B7065" w14:textId="77777777" w:rsidR="00F6371D" w:rsidRDefault="00F6371D" w:rsidP="00F63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4483B539"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w:t>
            </w:r>
            <w:r w:rsidR="00A25C95">
              <w:rPr>
                <w:rFonts w:ascii="Times New Roman" w:hAnsi="Times New Roman" w:cs="Times New Roman"/>
                <w:sz w:val="24"/>
                <w:szCs w:val="24"/>
              </w:rPr>
              <w:t xml:space="preserve"> – 1эт</w:t>
            </w:r>
            <w:r>
              <w:rPr>
                <w:rFonts w:ascii="Times New Roman" w:hAnsi="Times New Roman" w:cs="Times New Roman"/>
                <w:sz w:val="24"/>
                <w:szCs w:val="24"/>
              </w:rPr>
              <w:t>.</w:t>
            </w:r>
          </w:p>
          <w:p w14:paraId="0BCC2014" w14:textId="77777777" w:rsidR="00F6371D" w:rsidRDefault="00F6371D" w:rsidP="00F6371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224E73" w:rsidRPr="001B2909">
              <w:rPr>
                <w:rFonts w:ascii="Times New Roman" w:hAnsi="Times New Roman" w:cs="Times New Roman"/>
                <w:sz w:val="24"/>
                <w:szCs w:val="24"/>
                <w:highlight w:val="green"/>
              </w:rPr>
              <w:t>– 100%.</w:t>
            </w:r>
          </w:p>
          <w:p w14:paraId="30F766F9"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536" w:type="dxa"/>
          </w:tcPr>
          <w:p w14:paraId="1E3631C8"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Допускается размещение временных гаражей, стоянок.</w:t>
            </w:r>
          </w:p>
          <w:p w14:paraId="20207889" w14:textId="77777777" w:rsidR="00B4486D" w:rsidRPr="00D9714C" w:rsidRDefault="00B4486D" w:rsidP="006D78F3">
            <w:pPr>
              <w:spacing w:after="0" w:line="240" w:lineRule="auto"/>
              <w:rPr>
                <w:rFonts w:ascii="Times New Roman" w:hAnsi="Times New Roman" w:cs="Times New Roman"/>
                <w:sz w:val="24"/>
                <w:szCs w:val="24"/>
              </w:rPr>
            </w:pPr>
          </w:p>
        </w:tc>
      </w:tr>
      <w:tr w:rsidR="00B4486D" w:rsidRPr="00BC777E" w14:paraId="26FD467A" w14:textId="77777777" w:rsidTr="00EE291D">
        <w:trPr>
          <w:trHeight w:val="206"/>
        </w:trPr>
        <w:tc>
          <w:tcPr>
            <w:tcW w:w="2481" w:type="dxa"/>
            <w:gridSpan w:val="2"/>
          </w:tcPr>
          <w:p w14:paraId="20EC7372"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Коммунальное обслуживание (3.1)</w:t>
            </w:r>
          </w:p>
        </w:tc>
        <w:tc>
          <w:tcPr>
            <w:tcW w:w="3748" w:type="dxa"/>
          </w:tcPr>
          <w:p w14:paraId="2A15A7A5"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Котельные, водозаборы, очистные сооружения, насосные </w:t>
            </w:r>
            <w:r w:rsidRPr="00D9714C">
              <w:rPr>
                <w:rFonts w:ascii="Times New Roman" w:hAnsi="Times New Roman" w:cs="Times New Roman"/>
                <w:sz w:val="24"/>
                <w:szCs w:val="24"/>
              </w:rPr>
              <w:lastRenderedPageBreak/>
              <w:t>станции, водопроводы, линии электропередачи, трансформаторные подстанции, газопроводы, линии связи, телефонные станции, канализация.</w:t>
            </w:r>
          </w:p>
        </w:tc>
        <w:tc>
          <w:tcPr>
            <w:tcW w:w="3944" w:type="dxa"/>
          </w:tcPr>
          <w:p w14:paraId="1BCD2682" w14:textId="77777777" w:rsidR="00F6371D" w:rsidRDefault="00F6371D" w:rsidP="00F637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Предельные размеры земельного участка не устанавливается.</w:t>
            </w:r>
          </w:p>
          <w:p w14:paraId="284AFA3B" w14:textId="77777777" w:rsidR="00F6371D" w:rsidRDefault="00F6371D" w:rsidP="00F6371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lastRenderedPageBreak/>
              <w:t xml:space="preserve">Минимальный отступ от границы земельного участка (красной линии) </w:t>
            </w:r>
            <w:r w:rsidR="001B2909">
              <w:rPr>
                <w:rFonts w:ascii="Times New Roman" w:hAnsi="Times New Roman" w:cs="Times New Roman"/>
                <w:sz w:val="24"/>
                <w:szCs w:val="24"/>
                <w:highlight w:val="green"/>
              </w:rPr>
              <w:t>не устанавливается</w:t>
            </w:r>
            <w:r w:rsidRPr="001B2909">
              <w:rPr>
                <w:rFonts w:ascii="Times New Roman" w:hAnsi="Times New Roman" w:cs="Times New Roman"/>
                <w:sz w:val="24"/>
                <w:szCs w:val="24"/>
                <w:highlight w:val="green"/>
              </w:rPr>
              <w:t>.</w:t>
            </w:r>
          </w:p>
          <w:p w14:paraId="5F6E7B54" w14:textId="77777777" w:rsidR="00D60049" w:rsidRDefault="00F6371D" w:rsidP="00EE2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Максимальное количество этажей 1. </w:t>
            </w:r>
          </w:p>
          <w:p w14:paraId="2C7E33D0" w14:textId="77777777" w:rsidR="00B4486D" w:rsidRPr="00D9714C" w:rsidRDefault="00F6371D" w:rsidP="00224E73">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Процент застройки в границах земельного участка </w:t>
            </w:r>
            <w:r w:rsidR="00224E73" w:rsidRPr="001B2909">
              <w:rPr>
                <w:rFonts w:ascii="Times New Roman" w:hAnsi="Times New Roman" w:cs="Times New Roman"/>
                <w:sz w:val="24"/>
                <w:szCs w:val="24"/>
                <w:highlight w:val="green"/>
              </w:rPr>
              <w:t>– 100%.</w:t>
            </w:r>
          </w:p>
        </w:tc>
        <w:tc>
          <w:tcPr>
            <w:tcW w:w="4536" w:type="dxa"/>
          </w:tcPr>
          <w:p w14:paraId="0096746E"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объектов капитального строительства в целях обеспечения </w:t>
            </w:r>
            <w:r w:rsidRPr="00D9714C">
              <w:rPr>
                <w:rFonts w:ascii="Times New Roman" w:hAnsi="Times New Roman" w:cs="Times New Roman"/>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B4486D" w:rsidRPr="00C03F28" w14:paraId="00437527" w14:textId="77777777" w:rsidTr="00EE291D">
        <w:trPr>
          <w:trHeight w:val="206"/>
        </w:trPr>
        <w:tc>
          <w:tcPr>
            <w:tcW w:w="2448" w:type="dxa"/>
          </w:tcPr>
          <w:p w14:paraId="5D8577BB"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Бытовое обслуживание (3.3)</w:t>
            </w:r>
          </w:p>
        </w:tc>
        <w:tc>
          <w:tcPr>
            <w:tcW w:w="3781" w:type="dxa"/>
            <w:gridSpan w:val="2"/>
          </w:tcPr>
          <w:p w14:paraId="644F3C3A"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Общественные туалеты</w:t>
            </w:r>
          </w:p>
        </w:tc>
        <w:tc>
          <w:tcPr>
            <w:tcW w:w="3944" w:type="dxa"/>
          </w:tcPr>
          <w:p w14:paraId="4EC665D2" w14:textId="77777777" w:rsidR="009B3EFB" w:rsidRPr="00D9714C" w:rsidRDefault="009B3EFB" w:rsidP="009B3EFB">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 xml:space="preserve">й размер земельного участка – </w:t>
            </w:r>
            <w:r w:rsidR="00C51459">
              <w:rPr>
                <w:rFonts w:ascii="Times New Roman" w:hAnsi="Times New Roman" w:cs="Times New Roman"/>
                <w:sz w:val="24"/>
                <w:szCs w:val="24"/>
              </w:rPr>
              <w:t>1</w:t>
            </w:r>
            <w:r>
              <w:rPr>
                <w:rFonts w:ascii="Times New Roman" w:hAnsi="Times New Roman" w:cs="Times New Roman"/>
                <w:sz w:val="24"/>
                <w:szCs w:val="24"/>
              </w:rPr>
              <w:t>0</w:t>
            </w:r>
            <w:r w:rsidRPr="00D9714C">
              <w:rPr>
                <w:rFonts w:ascii="Times New Roman" w:hAnsi="Times New Roman" w:cs="Times New Roman"/>
                <w:sz w:val="24"/>
                <w:szCs w:val="24"/>
              </w:rPr>
              <w:t>0 кв.м.</w:t>
            </w:r>
          </w:p>
          <w:p w14:paraId="2C3D0095" w14:textId="77777777" w:rsidR="009B3EFB" w:rsidRPr="00D9714C" w:rsidRDefault="009B3EFB" w:rsidP="009B3EFB">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w:t>
            </w:r>
            <w:r w:rsidR="00C51459">
              <w:rPr>
                <w:rFonts w:ascii="Times New Roman" w:hAnsi="Times New Roman" w:cs="Times New Roman"/>
                <w:sz w:val="24"/>
                <w:szCs w:val="24"/>
              </w:rPr>
              <w:t>– 200 кв.м</w:t>
            </w:r>
            <w:r w:rsidRPr="00D9714C">
              <w:rPr>
                <w:rFonts w:ascii="Times New Roman" w:hAnsi="Times New Roman" w:cs="Times New Roman"/>
                <w:sz w:val="24"/>
                <w:szCs w:val="24"/>
              </w:rPr>
              <w:t>.</w:t>
            </w:r>
          </w:p>
          <w:p w14:paraId="3B4C1F0F" w14:textId="77777777" w:rsidR="00F6371D" w:rsidRPr="001B2909" w:rsidRDefault="00F6371D" w:rsidP="00F6371D">
            <w:pPr>
              <w:spacing w:after="0" w:line="240" w:lineRule="auto"/>
              <w:rPr>
                <w:rFonts w:ascii="Times New Roman" w:hAnsi="Times New Roman" w:cs="Times New Roman"/>
                <w:sz w:val="24"/>
                <w:szCs w:val="24"/>
                <w:highlight w:val="green"/>
              </w:rPr>
            </w:pPr>
            <w:r w:rsidRPr="001B2909">
              <w:rPr>
                <w:rFonts w:ascii="Times New Roman" w:hAnsi="Times New Roman" w:cs="Times New Roman"/>
                <w:sz w:val="24"/>
                <w:szCs w:val="24"/>
                <w:highlight w:val="green"/>
              </w:rPr>
              <w:t>Минимальный отступ от границы земельного участка (красной линии) не устанавливается.</w:t>
            </w:r>
          </w:p>
          <w:p w14:paraId="72504E80" w14:textId="77777777" w:rsidR="001B2909" w:rsidRDefault="00F6371D" w:rsidP="00F6371D">
            <w:pPr>
              <w:spacing w:after="0" w:line="240" w:lineRule="auto"/>
              <w:rPr>
                <w:rFonts w:ascii="Times New Roman" w:hAnsi="Times New Roman" w:cs="Times New Roman"/>
                <w:sz w:val="24"/>
                <w:szCs w:val="24"/>
                <w:highlight w:val="green"/>
              </w:rPr>
            </w:pPr>
            <w:r w:rsidRPr="001B2909">
              <w:rPr>
                <w:rFonts w:ascii="Times New Roman" w:hAnsi="Times New Roman" w:cs="Times New Roman"/>
                <w:sz w:val="24"/>
                <w:szCs w:val="24"/>
                <w:highlight w:val="green"/>
              </w:rPr>
              <w:t>Предельное количество этажей</w:t>
            </w:r>
            <w:r w:rsidR="00224E73" w:rsidRPr="001B2909">
              <w:rPr>
                <w:rFonts w:ascii="Times New Roman" w:hAnsi="Times New Roman" w:cs="Times New Roman"/>
                <w:sz w:val="24"/>
                <w:szCs w:val="24"/>
                <w:highlight w:val="green"/>
              </w:rPr>
              <w:t xml:space="preserve"> </w:t>
            </w:r>
            <w:r w:rsidR="001B2909">
              <w:rPr>
                <w:rFonts w:ascii="Times New Roman" w:hAnsi="Times New Roman" w:cs="Times New Roman"/>
                <w:sz w:val="24"/>
                <w:szCs w:val="24"/>
                <w:highlight w:val="green"/>
              </w:rPr>
              <w:t>–</w:t>
            </w:r>
            <w:r w:rsidR="00224E73" w:rsidRPr="001B2909">
              <w:rPr>
                <w:rFonts w:ascii="Times New Roman" w:hAnsi="Times New Roman" w:cs="Times New Roman"/>
                <w:sz w:val="24"/>
                <w:szCs w:val="24"/>
                <w:highlight w:val="green"/>
              </w:rPr>
              <w:t xml:space="preserve"> 2</w:t>
            </w:r>
            <w:r w:rsidR="001B2909">
              <w:rPr>
                <w:rFonts w:ascii="Times New Roman" w:hAnsi="Times New Roman" w:cs="Times New Roman"/>
                <w:sz w:val="24"/>
                <w:szCs w:val="24"/>
                <w:highlight w:val="green"/>
              </w:rPr>
              <w:t>эт</w:t>
            </w:r>
          </w:p>
          <w:p w14:paraId="0DE06C5B" w14:textId="77777777" w:rsidR="00F6371D" w:rsidRPr="001B2909" w:rsidRDefault="001B2909" w:rsidP="00F6371D">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П</w:t>
            </w:r>
            <w:r w:rsidR="00F6371D" w:rsidRPr="001B2909">
              <w:rPr>
                <w:rFonts w:ascii="Times New Roman" w:hAnsi="Times New Roman" w:cs="Times New Roman"/>
                <w:sz w:val="24"/>
                <w:szCs w:val="24"/>
                <w:highlight w:val="green"/>
              </w:rPr>
              <w:t>редельная высота зданий, строений, сооружений не устанавливается.</w:t>
            </w:r>
          </w:p>
          <w:p w14:paraId="75A9893E" w14:textId="77777777" w:rsidR="00B4486D" w:rsidRPr="00D9714C" w:rsidRDefault="00F6371D" w:rsidP="00AE300B">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224E73" w:rsidRPr="001B2909">
              <w:rPr>
                <w:rFonts w:ascii="Times New Roman" w:hAnsi="Times New Roman" w:cs="Times New Roman"/>
                <w:sz w:val="24"/>
                <w:szCs w:val="24"/>
                <w:highlight w:val="green"/>
              </w:rPr>
              <w:t>–</w:t>
            </w:r>
            <w:r w:rsidR="00AE300B" w:rsidRPr="001B2909">
              <w:rPr>
                <w:rFonts w:ascii="Times New Roman" w:hAnsi="Times New Roman" w:cs="Times New Roman"/>
                <w:sz w:val="24"/>
                <w:szCs w:val="24"/>
                <w:highlight w:val="green"/>
              </w:rPr>
              <w:t xml:space="preserve"> 5</w:t>
            </w:r>
            <w:r w:rsidR="00224E73" w:rsidRPr="001B2909">
              <w:rPr>
                <w:rFonts w:ascii="Times New Roman" w:hAnsi="Times New Roman" w:cs="Times New Roman"/>
                <w:sz w:val="24"/>
                <w:szCs w:val="24"/>
                <w:highlight w:val="green"/>
              </w:rPr>
              <w:t>0%.</w:t>
            </w:r>
          </w:p>
        </w:tc>
        <w:tc>
          <w:tcPr>
            <w:tcW w:w="4536" w:type="dxa"/>
          </w:tcPr>
          <w:p w14:paraId="0402F37B" w14:textId="77777777" w:rsidR="00B4486D" w:rsidRPr="00D9714C" w:rsidRDefault="00B4486D"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w:t>
            </w:r>
          </w:p>
        </w:tc>
      </w:tr>
    </w:tbl>
    <w:p w14:paraId="36F206E0" w14:textId="77777777" w:rsidR="00B4486D" w:rsidRPr="00D9714C" w:rsidRDefault="00B4486D" w:rsidP="00B4486D">
      <w:pPr>
        <w:spacing w:after="0" w:line="240" w:lineRule="auto"/>
        <w:rPr>
          <w:rFonts w:ascii="Times New Roman" w:hAnsi="Times New Roman" w:cs="Times New Roman"/>
          <w:b/>
          <w:sz w:val="24"/>
          <w:szCs w:val="24"/>
        </w:rPr>
      </w:pPr>
    </w:p>
    <w:p w14:paraId="7DFE9192" w14:textId="77777777" w:rsidR="0039612C" w:rsidRDefault="0039612C">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2A23803B" w14:textId="77777777" w:rsidR="00A32565" w:rsidRPr="00A32565" w:rsidRDefault="00A32565" w:rsidP="00A32565">
      <w:pPr>
        <w:spacing w:after="0" w:line="240" w:lineRule="auto"/>
        <w:jc w:val="center"/>
        <w:rPr>
          <w:rFonts w:ascii="Times New Roman" w:hAnsi="Times New Roman" w:cs="Times New Roman"/>
          <w:b/>
          <w:color w:val="000000"/>
          <w:sz w:val="24"/>
          <w:szCs w:val="24"/>
          <w:u w:val="single"/>
        </w:rPr>
      </w:pPr>
      <w:r w:rsidRPr="00A32565">
        <w:rPr>
          <w:rFonts w:ascii="Times New Roman" w:hAnsi="Times New Roman" w:cs="Times New Roman"/>
          <w:b/>
          <w:color w:val="000000"/>
          <w:sz w:val="24"/>
          <w:szCs w:val="24"/>
          <w:u w:val="single"/>
        </w:rPr>
        <w:lastRenderedPageBreak/>
        <w:t>ЗОНЫ СПЕЦИАЛЬНОГО НАЗНАЧЕНИЯ</w:t>
      </w:r>
    </w:p>
    <w:p w14:paraId="2EFB2A61" w14:textId="77777777" w:rsidR="00A32565" w:rsidRPr="00D9714C" w:rsidRDefault="00A32565" w:rsidP="00A32565">
      <w:pPr>
        <w:spacing w:after="0" w:line="240" w:lineRule="auto"/>
        <w:jc w:val="center"/>
        <w:rPr>
          <w:rFonts w:ascii="Times New Roman" w:hAnsi="Times New Roman" w:cs="Times New Roman"/>
          <w:b/>
          <w:color w:val="000000"/>
          <w:sz w:val="24"/>
          <w:szCs w:val="24"/>
        </w:rPr>
      </w:pPr>
    </w:p>
    <w:p w14:paraId="7495A7FF" w14:textId="77777777" w:rsidR="00A32565" w:rsidRPr="00D9714C" w:rsidRDefault="00A32565" w:rsidP="00A32565">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w:t>
      </w:r>
      <w:r>
        <w:rPr>
          <w:rFonts w:ascii="Times New Roman" w:hAnsi="Times New Roman" w:cs="Times New Roman"/>
          <w:b/>
          <w:color w:val="000000"/>
          <w:sz w:val="24"/>
          <w:szCs w:val="24"/>
          <w:u w:val="single"/>
        </w:rPr>
        <w:t>,</w:t>
      </w:r>
      <w:r w:rsidRPr="00D9714C">
        <w:rPr>
          <w:rFonts w:ascii="Times New Roman" w:hAnsi="Times New Roman" w:cs="Times New Roman"/>
          <w:b/>
          <w:color w:val="000000"/>
          <w:sz w:val="24"/>
          <w:szCs w:val="24"/>
          <w:u w:val="single"/>
        </w:rPr>
        <w:t xml:space="preserve"> ЗАНЯТАЯ КЛАДБИЩАМИ</w:t>
      </w:r>
      <w:r>
        <w:rPr>
          <w:rFonts w:ascii="Times New Roman" w:hAnsi="Times New Roman" w:cs="Times New Roman"/>
          <w:b/>
          <w:color w:val="000000"/>
          <w:sz w:val="24"/>
          <w:szCs w:val="24"/>
          <w:u w:val="single"/>
        </w:rPr>
        <w:t xml:space="preserve"> (СНЗ-1)</w:t>
      </w:r>
    </w:p>
    <w:p w14:paraId="2C5ADCE5" w14:textId="77777777" w:rsidR="00A32565" w:rsidRPr="00D9714C" w:rsidRDefault="00A32565" w:rsidP="00A32565">
      <w:pPr>
        <w:spacing w:after="0" w:line="240" w:lineRule="auto"/>
        <w:jc w:val="center"/>
        <w:rPr>
          <w:rFonts w:ascii="Times New Roman" w:hAnsi="Times New Roman" w:cs="Times New Roman"/>
          <w:b/>
          <w:sz w:val="24"/>
          <w:szCs w:val="24"/>
          <w:u w:val="single"/>
        </w:rPr>
      </w:pPr>
    </w:p>
    <w:p w14:paraId="34D90F64" w14:textId="77777777" w:rsidR="00A32565" w:rsidRDefault="00A32565" w:rsidP="00A32565">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14:paraId="06302CC6" w14:textId="77777777" w:rsidR="00A32565" w:rsidRPr="00D9714C"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23"/>
        <w:gridCol w:w="3685"/>
        <w:gridCol w:w="4820"/>
      </w:tblGrid>
      <w:tr w:rsidR="00A32565" w:rsidRPr="00C03F28" w14:paraId="0659466B" w14:textId="77777777" w:rsidTr="00EE291D">
        <w:trPr>
          <w:trHeight w:val="552"/>
          <w:tblHeader/>
        </w:trPr>
        <w:tc>
          <w:tcPr>
            <w:tcW w:w="2481" w:type="dxa"/>
          </w:tcPr>
          <w:p w14:paraId="01325950"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23" w:type="dxa"/>
            <w:vAlign w:val="center"/>
          </w:tcPr>
          <w:p w14:paraId="0398FA14"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 xml:space="preserve">ВИДЫ ИСПОЛЬЗОВАНИЯ ОБЪЕКТОВ </w:t>
            </w:r>
            <w:proofErr w:type="gramStart"/>
            <w:r w:rsidRPr="00D9714C">
              <w:rPr>
                <w:rFonts w:ascii="Times New Roman" w:hAnsi="Times New Roman" w:cs="Times New Roman"/>
                <w:sz w:val="24"/>
                <w:szCs w:val="24"/>
              </w:rPr>
              <w:t>КАПИТАЛЬНОГО  СТРОИТЕЛЬСТВА</w:t>
            </w:r>
            <w:proofErr w:type="gramEnd"/>
          </w:p>
        </w:tc>
        <w:tc>
          <w:tcPr>
            <w:tcW w:w="3685" w:type="dxa"/>
            <w:vAlign w:val="center"/>
          </w:tcPr>
          <w:p w14:paraId="1EBE8498"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820" w:type="dxa"/>
            <w:vAlign w:val="center"/>
          </w:tcPr>
          <w:p w14:paraId="0DF18A74"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A32565" w:rsidRPr="00BC777E" w14:paraId="1F68DF5B" w14:textId="77777777" w:rsidTr="00AA2699">
        <w:tc>
          <w:tcPr>
            <w:tcW w:w="2481" w:type="dxa"/>
          </w:tcPr>
          <w:p w14:paraId="29EF3088" w14:textId="77777777" w:rsidR="00A32565" w:rsidRPr="00D9714C" w:rsidRDefault="00A32565" w:rsidP="006D78F3">
            <w:pPr>
              <w:pStyle w:val="ConsPlusNormal"/>
              <w:ind w:firstLine="0"/>
              <w:rPr>
                <w:rFonts w:ascii="Times New Roman" w:hAnsi="Times New Roman" w:cs="Times New Roman"/>
                <w:sz w:val="24"/>
                <w:szCs w:val="24"/>
              </w:rPr>
            </w:pPr>
            <w:r w:rsidRPr="00D9714C">
              <w:rPr>
                <w:rFonts w:ascii="Times New Roman" w:hAnsi="Times New Roman" w:cs="Times New Roman"/>
                <w:sz w:val="24"/>
                <w:szCs w:val="24"/>
              </w:rPr>
              <w:t>Бытовое обслуживание (3.3)</w:t>
            </w:r>
          </w:p>
        </w:tc>
        <w:tc>
          <w:tcPr>
            <w:tcW w:w="3723" w:type="dxa"/>
          </w:tcPr>
          <w:p w14:paraId="58258F55"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Похоронные бюро</w:t>
            </w:r>
          </w:p>
        </w:tc>
        <w:tc>
          <w:tcPr>
            <w:tcW w:w="3685" w:type="dxa"/>
          </w:tcPr>
          <w:p w14:paraId="33F8A1BC" w14:textId="77777777" w:rsidR="00A9764E" w:rsidRPr="00D9714C" w:rsidRDefault="00A9764E" w:rsidP="00A9764E">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64617007" w14:textId="77777777" w:rsidR="00A9764E" w:rsidRPr="00D9714C" w:rsidRDefault="00A9764E" w:rsidP="00A9764E">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200 кв.м</w:t>
            </w:r>
            <w:r w:rsidRPr="00D9714C">
              <w:rPr>
                <w:rFonts w:ascii="Times New Roman" w:hAnsi="Times New Roman" w:cs="Times New Roman"/>
                <w:sz w:val="24"/>
                <w:szCs w:val="24"/>
              </w:rPr>
              <w:t>.</w:t>
            </w:r>
          </w:p>
          <w:p w14:paraId="0913A85E" w14:textId="77777777" w:rsidR="00F6371D" w:rsidRDefault="00F6371D" w:rsidP="00F63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522EE03C"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p>
          <w:p w14:paraId="6B5D3F93"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735CEC2D" w14:textId="77777777" w:rsidR="00A32565" w:rsidRPr="00D9714C" w:rsidRDefault="00A32565" w:rsidP="006D78F3">
            <w:pPr>
              <w:spacing w:after="0" w:line="240" w:lineRule="auto"/>
              <w:rPr>
                <w:rFonts w:ascii="Times New Roman" w:hAnsi="Times New Roman" w:cs="Times New Roman"/>
                <w:sz w:val="24"/>
                <w:szCs w:val="24"/>
              </w:rPr>
            </w:pPr>
          </w:p>
        </w:tc>
        <w:tc>
          <w:tcPr>
            <w:tcW w:w="4820" w:type="dxa"/>
          </w:tcPr>
          <w:p w14:paraId="4EDD6B44"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r w:rsidR="00A32565" w:rsidRPr="00BC777E" w14:paraId="7673CBEA" w14:textId="77777777" w:rsidTr="00AA2699">
        <w:tc>
          <w:tcPr>
            <w:tcW w:w="2481" w:type="dxa"/>
          </w:tcPr>
          <w:p w14:paraId="154D5CC2" w14:textId="77777777" w:rsidR="00A32565" w:rsidRPr="00D9714C" w:rsidRDefault="00A32565" w:rsidP="006D78F3">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t>Ритуальная деятельность (12.1)</w:t>
            </w:r>
          </w:p>
        </w:tc>
        <w:tc>
          <w:tcPr>
            <w:tcW w:w="3723" w:type="dxa"/>
          </w:tcPr>
          <w:p w14:paraId="53EC48E1"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капитального строительства, необходимые для организации мест захоронения</w:t>
            </w:r>
          </w:p>
        </w:tc>
        <w:tc>
          <w:tcPr>
            <w:tcW w:w="3685" w:type="dxa"/>
          </w:tcPr>
          <w:p w14:paraId="2AB4C7BE" w14:textId="77777777" w:rsidR="00A9764E" w:rsidRPr="00D9714C" w:rsidRDefault="00A9764E" w:rsidP="00A9764E">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745F7BFE" w14:textId="77777777" w:rsidR="00A9764E" w:rsidRPr="00D9714C" w:rsidRDefault="00A9764E" w:rsidP="00A9764E">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500 кв.м</w:t>
            </w:r>
            <w:r w:rsidRPr="00D9714C">
              <w:rPr>
                <w:rFonts w:ascii="Times New Roman" w:hAnsi="Times New Roman" w:cs="Times New Roman"/>
                <w:sz w:val="24"/>
                <w:szCs w:val="24"/>
              </w:rPr>
              <w:t>.</w:t>
            </w:r>
          </w:p>
          <w:p w14:paraId="0E24B36A" w14:textId="77777777" w:rsidR="00F6371D" w:rsidRDefault="00F6371D" w:rsidP="00F63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3103B1F7"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75CF1D01"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2598AC1F" w14:textId="77777777" w:rsidR="00A32565" w:rsidRPr="00F6371D" w:rsidRDefault="00A32565" w:rsidP="006D78F3">
            <w:pPr>
              <w:overflowPunct w:val="0"/>
              <w:autoSpaceDE w:val="0"/>
              <w:autoSpaceDN w:val="0"/>
              <w:adjustRightInd w:val="0"/>
              <w:spacing w:after="0" w:line="240" w:lineRule="auto"/>
              <w:jc w:val="both"/>
              <w:rPr>
                <w:rFonts w:ascii="Times New Roman" w:eastAsia="Arial" w:hAnsi="Times New Roman" w:cs="Times New Roman"/>
                <w:sz w:val="24"/>
                <w:szCs w:val="24"/>
                <w:lang w:eastAsia="ar-SA"/>
              </w:rPr>
            </w:pPr>
            <w:r w:rsidRPr="00F6371D">
              <w:rPr>
                <w:rFonts w:ascii="Times New Roman" w:eastAsia="Arial" w:hAnsi="Times New Roman" w:cs="Times New Roman"/>
                <w:sz w:val="24"/>
                <w:szCs w:val="24"/>
                <w:lang w:eastAsia="ar-SA"/>
              </w:rPr>
              <w:t>Площадь захоронений – не менее 65-75%</w:t>
            </w:r>
          </w:p>
          <w:p w14:paraId="6D0FE55E" w14:textId="77777777" w:rsidR="00A32565" w:rsidRPr="00A9764E" w:rsidRDefault="00A32565" w:rsidP="006D78F3">
            <w:pPr>
              <w:spacing w:after="0" w:line="240" w:lineRule="auto"/>
              <w:rPr>
                <w:rFonts w:ascii="Times New Roman" w:eastAsia="Arial" w:hAnsi="Times New Roman" w:cs="Times New Roman"/>
                <w:sz w:val="24"/>
                <w:szCs w:val="24"/>
                <w:lang w:eastAsia="ar-SA"/>
              </w:rPr>
            </w:pPr>
            <w:r w:rsidRPr="00F6371D">
              <w:rPr>
                <w:rFonts w:ascii="Times New Roman" w:eastAsia="Arial" w:hAnsi="Times New Roman" w:cs="Times New Roman"/>
                <w:sz w:val="24"/>
                <w:szCs w:val="24"/>
                <w:lang w:eastAsia="ar-SA"/>
              </w:rPr>
              <w:t xml:space="preserve">Максимальная высота оград – </w:t>
            </w:r>
            <w:proofErr w:type="gramStart"/>
            <w:r w:rsidRPr="00F6371D">
              <w:rPr>
                <w:rFonts w:ascii="Times New Roman" w:eastAsia="Arial" w:hAnsi="Times New Roman" w:cs="Times New Roman"/>
                <w:sz w:val="24"/>
                <w:szCs w:val="24"/>
                <w:lang w:eastAsia="ar-SA"/>
              </w:rPr>
              <w:t>2  м.</w:t>
            </w:r>
            <w:proofErr w:type="gramEnd"/>
            <w:r w:rsidRPr="00F6371D">
              <w:rPr>
                <w:rFonts w:ascii="Times New Roman" w:eastAsia="Arial" w:hAnsi="Times New Roman" w:cs="Times New Roman"/>
                <w:sz w:val="24"/>
                <w:szCs w:val="24"/>
                <w:lang w:eastAsia="ar-SA"/>
              </w:rPr>
              <w:t xml:space="preserve"> Ограждение прозрачное</w:t>
            </w:r>
          </w:p>
        </w:tc>
        <w:tc>
          <w:tcPr>
            <w:tcW w:w="4820" w:type="dxa"/>
          </w:tcPr>
          <w:p w14:paraId="15DF4BA0" w14:textId="77777777" w:rsidR="00A32565" w:rsidRPr="00D9714C" w:rsidRDefault="00A32565" w:rsidP="006D78F3">
            <w:pPr>
              <w:pStyle w:val="ConsPlusNormal"/>
              <w:ind w:firstLine="0"/>
              <w:jc w:val="both"/>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кладбищ, крематориев и мест захоронения;</w:t>
            </w:r>
          </w:p>
          <w:p w14:paraId="3264F1FF"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соответствующих культовых сооружений</w:t>
            </w:r>
          </w:p>
          <w:p w14:paraId="65A4984E" w14:textId="77777777" w:rsidR="00A32565" w:rsidRPr="00F6371D" w:rsidRDefault="00A32565" w:rsidP="006D78F3">
            <w:pPr>
              <w:overflowPunct w:val="0"/>
              <w:autoSpaceDE w:val="0"/>
              <w:autoSpaceDN w:val="0"/>
              <w:adjustRightInd w:val="0"/>
              <w:spacing w:after="0" w:line="240" w:lineRule="auto"/>
              <w:jc w:val="both"/>
              <w:rPr>
                <w:rFonts w:ascii="Times New Roman" w:hAnsi="Times New Roman" w:cs="Times New Roman"/>
                <w:sz w:val="24"/>
                <w:szCs w:val="24"/>
              </w:rPr>
            </w:pPr>
            <w:r w:rsidRPr="00F6371D">
              <w:rPr>
                <w:rFonts w:ascii="Times New Roman" w:eastAsia="Arial" w:hAnsi="Times New Roman" w:cs="Times New Roman"/>
                <w:sz w:val="24"/>
                <w:szCs w:val="24"/>
                <w:lang w:eastAsia="ar-SA"/>
              </w:rPr>
              <w:t xml:space="preserve">Устройство ливневой канализации, дорожек в твердом покрытии </w:t>
            </w:r>
          </w:p>
        </w:tc>
      </w:tr>
    </w:tbl>
    <w:p w14:paraId="5362B935" w14:textId="77777777" w:rsidR="00A32565" w:rsidRPr="00D9714C" w:rsidRDefault="00A32565" w:rsidP="00A32565">
      <w:pPr>
        <w:spacing w:after="0" w:line="240" w:lineRule="auto"/>
        <w:rPr>
          <w:rFonts w:ascii="Times New Roman" w:hAnsi="Times New Roman" w:cs="Times New Roman"/>
          <w:b/>
          <w:sz w:val="24"/>
          <w:szCs w:val="24"/>
        </w:rPr>
      </w:pPr>
    </w:p>
    <w:p w14:paraId="0D6800FF" w14:textId="77777777" w:rsidR="00A32565" w:rsidRDefault="00A32565" w:rsidP="00A32565">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p>
    <w:p w14:paraId="69FAE8D6" w14:textId="77777777" w:rsidR="00A32565" w:rsidRPr="00D9714C"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3685"/>
        <w:gridCol w:w="4820"/>
      </w:tblGrid>
      <w:tr w:rsidR="00A32565" w:rsidRPr="00C03F28" w14:paraId="6C7F8C71" w14:textId="77777777" w:rsidTr="00EE291D">
        <w:trPr>
          <w:trHeight w:val="384"/>
          <w:tblHeader/>
        </w:trPr>
        <w:tc>
          <w:tcPr>
            <w:tcW w:w="2448" w:type="dxa"/>
          </w:tcPr>
          <w:p w14:paraId="59C34E67"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56" w:type="dxa"/>
            <w:vAlign w:val="center"/>
          </w:tcPr>
          <w:p w14:paraId="34A3BE81"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3685" w:type="dxa"/>
            <w:vAlign w:val="center"/>
          </w:tcPr>
          <w:p w14:paraId="08D022B9"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820" w:type="dxa"/>
            <w:vAlign w:val="center"/>
          </w:tcPr>
          <w:p w14:paraId="33D0CE1A"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A32565" w:rsidRPr="00BC777E" w14:paraId="50B79685" w14:textId="77777777" w:rsidTr="00EE291D">
        <w:trPr>
          <w:trHeight w:val="206"/>
        </w:trPr>
        <w:tc>
          <w:tcPr>
            <w:tcW w:w="2448" w:type="dxa"/>
          </w:tcPr>
          <w:p w14:paraId="743BB273"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Религиозное использование (3.7)</w:t>
            </w:r>
          </w:p>
        </w:tc>
        <w:tc>
          <w:tcPr>
            <w:tcW w:w="3756" w:type="dxa"/>
          </w:tcPr>
          <w:p w14:paraId="3139D918" w14:textId="77777777" w:rsidR="00A32565" w:rsidRPr="00D9714C" w:rsidRDefault="00A32565" w:rsidP="006D78F3">
            <w:pPr>
              <w:pStyle w:val="ConsPlusNormal"/>
              <w:ind w:hanging="38"/>
              <w:jc w:val="both"/>
              <w:rPr>
                <w:rFonts w:ascii="Times New Roman" w:hAnsi="Times New Roman" w:cs="Times New Roman"/>
                <w:sz w:val="24"/>
                <w:szCs w:val="24"/>
              </w:rPr>
            </w:pPr>
            <w:r w:rsidRPr="00D9714C">
              <w:rPr>
                <w:rFonts w:ascii="Times New Roman" w:hAnsi="Times New Roman" w:cs="Times New Roman"/>
                <w:sz w:val="24"/>
                <w:szCs w:val="24"/>
              </w:rPr>
              <w:t>Часовни, молельные дома;</w:t>
            </w:r>
          </w:p>
          <w:p w14:paraId="134A362D" w14:textId="77777777" w:rsidR="00A32565" w:rsidRPr="00D9714C" w:rsidRDefault="00A32565" w:rsidP="006D78F3">
            <w:pPr>
              <w:spacing w:after="0" w:line="240" w:lineRule="auto"/>
              <w:rPr>
                <w:rFonts w:ascii="Times New Roman" w:hAnsi="Times New Roman" w:cs="Times New Roman"/>
                <w:sz w:val="24"/>
                <w:szCs w:val="24"/>
              </w:rPr>
            </w:pPr>
          </w:p>
        </w:tc>
        <w:tc>
          <w:tcPr>
            <w:tcW w:w="3685" w:type="dxa"/>
          </w:tcPr>
          <w:p w14:paraId="210D28A0" w14:textId="77777777" w:rsidR="00A9764E" w:rsidRPr="00D9714C" w:rsidRDefault="00A9764E" w:rsidP="00A9764E">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10DC5885" w14:textId="77777777" w:rsidR="00A9764E" w:rsidRPr="00D9714C" w:rsidRDefault="00A9764E" w:rsidP="00A9764E">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500 кв.м</w:t>
            </w:r>
            <w:r w:rsidRPr="00D9714C">
              <w:rPr>
                <w:rFonts w:ascii="Times New Roman" w:hAnsi="Times New Roman" w:cs="Times New Roman"/>
                <w:sz w:val="24"/>
                <w:szCs w:val="24"/>
              </w:rPr>
              <w:t>.</w:t>
            </w:r>
          </w:p>
          <w:p w14:paraId="703CAA59" w14:textId="77777777" w:rsidR="00F6371D" w:rsidRDefault="00F6371D" w:rsidP="00F63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Минимальный отступ от границы земельного участка (красной </w:t>
            </w:r>
            <w:proofErr w:type="gramStart"/>
            <w:r w:rsidRPr="00D9714C">
              <w:rPr>
                <w:rFonts w:ascii="Times New Roman" w:hAnsi="Times New Roman" w:cs="Times New Roman"/>
                <w:sz w:val="24"/>
                <w:szCs w:val="24"/>
              </w:rPr>
              <w:t xml:space="preserve">линии)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 м. </w:t>
            </w:r>
          </w:p>
          <w:p w14:paraId="626015D6"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Максимальная высота зданий, строений, </w:t>
            </w:r>
            <w:proofErr w:type="gramStart"/>
            <w:r>
              <w:rPr>
                <w:rFonts w:ascii="Times New Roman" w:hAnsi="Times New Roman" w:cs="Times New Roman"/>
                <w:sz w:val="24"/>
                <w:szCs w:val="24"/>
              </w:rPr>
              <w:t>сооружений  -</w:t>
            </w:r>
            <w:proofErr w:type="gramEnd"/>
            <w:r>
              <w:rPr>
                <w:rFonts w:ascii="Times New Roman" w:hAnsi="Times New Roman" w:cs="Times New Roman"/>
                <w:sz w:val="24"/>
                <w:szCs w:val="24"/>
              </w:rPr>
              <w:t xml:space="preserve"> 20 м.</w:t>
            </w:r>
          </w:p>
          <w:p w14:paraId="1B32962D" w14:textId="77777777" w:rsidR="00F6371D" w:rsidRDefault="00F6371D" w:rsidP="00F6371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AE300B" w:rsidRPr="001B2909">
              <w:rPr>
                <w:rFonts w:ascii="Times New Roman" w:hAnsi="Times New Roman" w:cs="Times New Roman"/>
                <w:sz w:val="24"/>
                <w:szCs w:val="24"/>
                <w:highlight w:val="green"/>
              </w:rPr>
              <w:t>– 60%.</w:t>
            </w:r>
          </w:p>
          <w:p w14:paraId="7EB7F13E" w14:textId="77777777" w:rsidR="00A32565" w:rsidRPr="00D9714C" w:rsidRDefault="00A32565" w:rsidP="006D78F3">
            <w:pPr>
              <w:spacing w:after="0" w:line="240" w:lineRule="auto"/>
              <w:rPr>
                <w:rFonts w:ascii="Times New Roman" w:hAnsi="Times New Roman" w:cs="Times New Roman"/>
                <w:sz w:val="24"/>
                <w:szCs w:val="24"/>
              </w:rPr>
            </w:pPr>
          </w:p>
        </w:tc>
        <w:tc>
          <w:tcPr>
            <w:tcW w:w="4820" w:type="dxa"/>
          </w:tcPr>
          <w:p w14:paraId="71AEE0DD"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капитального строительства, предназначенных для отправления религиозных обрядов.</w:t>
            </w:r>
          </w:p>
          <w:p w14:paraId="5CF57C8A"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14:paraId="2E1644BC" w14:textId="77777777" w:rsidR="00A32565" w:rsidRPr="00D9714C" w:rsidRDefault="00A32565" w:rsidP="00A32565">
      <w:pPr>
        <w:spacing w:after="0" w:line="240" w:lineRule="auto"/>
        <w:rPr>
          <w:rFonts w:ascii="Times New Roman" w:hAnsi="Times New Roman" w:cs="Times New Roman"/>
          <w:b/>
          <w:sz w:val="24"/>
          <w:szCs w:val="24"/>
        </w:rPr>
      </w:pPr>
    </w:p>
    <w:p w14:paraId="2757A0AA" w14:textId="77777777" w:rsidR="00A32565" w:rsidRDefault="00A32565" w:rsidP="00A32565">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p w14:paraId="67BB4E5B" w14:textId="77777777" w:rsidR="00A32565" w:rsidRPr="00D9714C"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3660"/>
        <w:gridCol w:w="4820"/>
      </w:tblGrid>
      <w:tr w:rsidR="00A32565" w:rsidRPr="00C03F28" w14:paraId="6B407125" w14:textId="77777777" w:rsidTr="00EE291D">
        <w:trPr>
          <w:trHeight w:val="384"/>
          <w:tblHeader/>
        </w:trPr>
        <w:tc>
          <w:tcPr>
            <w:tcW w:w="2481" w:type="dxa"/>
            <w:vAlign w:val="center"/>
          </w:tcPr>
          <w:p w14:paraId="17B9E688"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48" w:type="dxa"/>
            <w:vAlign w:val="center"/>
          </w:tcPr>
          <w:p w14:paraId="51CDB158"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3660" w:type="dxa"/>
            <w:vAlign w:val="center"/>
          </w:tcPr>
          <w:p w14:paraId="5B1950D0"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820" w:type="dxa"/>
            <w:vAlign w:val="center"/>
          </w:tcPr>
          <w:p w14:paraId="753E1F37"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A32565" w:rsidRPr="00BC777E" w14:paraId="77D6B7BA" w14:textId="77777777" w:rsidTr="00EE291D">
        <w:trPr>
          <w:trHeight w:val="206"/>
        </w:trPr>
        <w:tc>
          <w:tcPr>
            <w:tcW w:w="2481" w:type="dxa"/>
          </w:tcPr>
          <w:p w14:paraId="22419580"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748" w:type="dxa"/>
          </w:tcPr>
          <w:p w14:paraId="4911091F"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3660" w:type="dxa"/>
          </w:tcPr>
          <w:p w14:paraId="2D97B7E4" w14:textId="77777777" w:rsidR="00A9764E" w:rsidRPr="00D9714C" w:rsidRDefault="00A9764E" w:rsidP="00A9764E">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 xml:space="preserve">й размер земельного участка – </w:t>
            </w:r>
            <w:r w:rsidR="00DC7534" w:rsidRPr="001B2909">
              <w:rPr>
                <w:rFonts w:ascii="Times New Roman" w:hAnsi="Times New Roman" w:cs="Times New Roman"/>
                <w:sz w:val="24"/>
                <w:szCs w:val="24"/>
                <w:highlight w:val="green"/>
              </w:rPr>
              <w:t>2</w:t>
            </w:r>
            <w:r w:rsidRPr="001B2909">
              <w:rPr>
                <w:rFonts w:ascii="Times New Roman" w:hAnsi="Times New Roman" w:cs="Times New Roman"/>
                <w:sz w:val="24"/>
                <w:szCs w:val="24"/>
                <w:highlight w:val="green"/>
              </w:rPr>
              <w:t>0 кв.м.</w:t>
            </w:r>
          </w:p>
          <w:p w14:paraId="30766033" w14:textId="77777777" w:rsidR="00A9764E" w:rsidRPr="00D9714C" w:rsidRDefault="00A9764E" w:rsidP="00A9764E">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 100 кв.м</w:t>
            </w:r>
            <w:r w:rsidRPr="00D9714C">
              <w:rPr>
                <w:rFonts w:ascii="Times New Roman" w:hAnsi="Times New Roman" w:cs="Times New Roman"/>
                <w:sz w:val="24"/>
                <w:szCs w:val="24"/>
              </w:rPr>
              <w:t>.</w:t>
            </w:r>
          </w:p>
          <w:p w14:paraId="48554B1C" w14:textId="77777777" w:rsidR="00F6371D" w:rsidRPr="001B2909" w:rsidRDefault="00F6371D" w:rsidP="00F6371D">
            <w:pPr>
              <w:spacing w:after="0" w:line="240" w:lineRule="auto"/>
              <w:rPr>
                <w:rFonts w:ascii="Times New Roman" w:hAnsi="Times New Roman" w:cs="Times New Roman"/>
                <w:sz w:val="24"/>
                <w:szCs w:val="24"/>
                <w:highlight w:val="green"/>
              </w:rPr>
            </w:pPr>
            <w:r w:rsidRPr="001B2909">
              <w:rPr>
                <w:rFonts w:ascii="Times New Roman" w:hAnsi="Times New Roman" w:cs="Times New Roman"/>
                <w:sz w:val="24"/>
                <w:szCs w:val="24"/>
                <w:highlight w:val="green"/>
              </w:rPr>
              <w:t>Минимальный отступ от границы земельного участка (красной линии) не устанавливается.</w:t>
            </w:r>
          </w:p>
          <w:p w14:paraId="0B2F4F10" w14:textId="77777777" w:rsidR="001B2909" w:rsidRDefault="00F6371D" w:rsidP="00F6371D">
            <w:pPr>
              <w:spacing w:after="0" w:line="240" w:lineRule="auto"/>
              <w:rPr>
                <w:rFonts w:ascii="Times New Roman" w:hAnsi="Times New Roman" w:cs="Times New Roman"/>
                <w:sz w:val="24"/>
                <w:szCs w:val="24"/>
                <w:highlight w:val="green"/>
              </w:rPr>
            </w:pPr>
            <w:r w:rsidRPr="001B2909">
              <w:rPr>
                <w:rFonts w:ascii="Times New Roman" w:hAnsi="Times New Roman" w:cs="Times New Roman"/>
                <w:sz w:val="24"/>
                <w:szCs w:val="24"/>
                <w:highlight w:val="green"/>
              </w:rPr>
              <w:lastRenderedPageBreak/>
              <w:t>Предельное количество этажей</w:t>
            </w:r>
            <w:r w:rsidR="00AE300B" w:rsidRPr="001B2909">
              <w:rPr>
                <w:rFonts w:ascii="Times New Roman" w:hAnsi="Times New Roman" w:cs="Times New Roman"/>
                <w:sz w:val="24"/>
                <w:szCs w:val="24"/>
                <w:highlight w:val="green"/>
              </w:rPr>
              <w:t xml:space="preserve"> </w:t>
            </w:r>
            <w:r w:rsidR="001B2909">
              <w:rPr>
                <w:rFonts w:ascii="Times New Roman" w:hAnsi="Times New Roman" w:cs="Times New Roman"/>
                <w:sz w:val="24"/>
                <w:szCs w:val="24"/>
                <w:highlight w:val="green"/>
              </w:rPr>
              <w:t>–</w:t>
            </w:r>
            <w:r w:rsidR="00AE300B" w:rsidRPr="001B2909">
              <w:rPr>
                <w:rFonts w:ascii="Times New Roman" w:hAnsi="Times New Roman" w:cs="Times New Roman"/>
                <w:sz w:val="24"/>
                <w:szCs w:val="24"/>
                <w:highlight w:val="green"/>
              </w:rPr>
              <w:t xml:space="preserve"> 1</w:t>
            </w:r>
            <w:r w:rsidR="001B2909">
              <w:rPr>
                <w:rFonts w:ascii="Times New Roman" w:hAnsi="Times New Roman" w:cs="Times New Roman"/>
                <w:sz w:val="24"/>
                <w:szCs w:val="24"/>
                <w:highlight w:val="green"/>
              </w:rPr>
              <w:t>эт</w:t>
            </w:r>
          </w:p>
          <w:p w14:paraId="30F8BCC8" w14:textId="77777777" w:rsidR="00F6371D" w:rsidRPr="001B2909" w:rsidRDefault="001B2909" w:rsidP="00F6371D">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П</w:t>
            </w:r>
            <w:r w:rsidR="00F6371D" w:rsidRPr="001B2909">
              <w:rPr>
                <w:rFonts w:ascii="Times New Roman" w:hAnsi="Times New Roman" w:cs="Times New Roman"/>
                <w:sz w:val="24"/>
                <w:szCs w:val="24"/>
                <w:highlight w:val="green"/>
              </w:rPr>
              <w:t>редельная высота зданий, строений, сооружений не устанавливается.</w:t>
            </w:r>
          </w:p>
          <w:p w14:paraId="516EFF53" w14:textId="77777777" w:rsidR="00F6371D" w:rsidRDefault="00F6371D" w:rsidP="00F6371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AE300B" w:rsidRPr="001B2909">
              <w:rPr>
                <w:rFonts w:ascii="Times New Roman" w:hAnsi="Times New Roman" w:cs="Times New Roman"/>
                <w:sz w:val="24"/>
                <w:szCs w:val="24"/>
                <w:highlight w:val="green"/>
              </w:rPr>
              <w:t>– 100%</w:t>
            </w:r>
            <w:r w:rsidRPr="001B2909">
              <w:rPr>
                <w:rFonts w:ascii="Times New Roman" w:hAnsi="Times New Roman" w:cs="Times New Roman"/>
                <w:sz w:val="24"/>
                <w:szCs w:val="24"/>
                <w:highlight w:val="green"/>
              </w:rPr>
              <w:t>.</w:t>
            </w:r>
          </w:p>
          <w:p w14:paraId="2A45F59C" w14:textId="77777777" w:rsidR="00A32565" w:rsidRPr="00D9714C" w:rsidRDefault="00F6371D" w:rsidP="006D78F3">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A32565" w:rsidRPr="00D9714C">
              <w:rPr>
                <w:rFonts w:ascii="Times New Roman" w:hAnsi="Times New Roman" w:cs="Times New Roman"/>
                <w:sz w:val="24"/>
                <w:szCs w:val="24"/>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820" w:type="dxa"/>
          </w:tcPr>
          <w:p w14:paraId="58EC2F12"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D9714C">
                <w:rPr>
                  <w:rFonts w:ascii="Times New Roman" w:hAnsi="Times New Roman" w:cs="Times New Roman"/>
                  <w:color w:val="0000FF"/>
                  <w:sz w:val="24"/>
                  <w:szCs w:val="24"/>
                </w:rPr>
                <w:t>к</w:t>
              </w:r>
              <w:r w:rsidRPr="00DD3C4C">
                <w:rPr>
                  <w:rFonts w:ascii="Times New Roman" w:hAnsi="Times New Roman" w:cs="Times New Roman"/>
                  <w:sz w:val="24"/>
                  <w:szCs w:val="24"/>
                </w:rPr>
                <w:t>оде 2.7.1</w:t>
              </w:r>
            </w:hyperlink>
          </w:p>
        </w:tc>
      </w:tr>
      <w:tr w:rsidR="00A32565" w:rsidRPr="00BC777E" w14:paraId="3F333EC0" w14:textId="77777777" w:rsidTr="00EE291D">
        <w:trPr>
          <w:trHeight w:val="206"/>
        </w:trPr>
        <w:tc>
          <w:tcPr>
            <w:tcW w:w="2481" w:type="dxa"/>
          </w:tcPr>
          <w:p w14:paraId="035353E2"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748" w:type="dxa"/>
          </w:tcPr>
          <w:p w14:paraId="2EC5BB93"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Водопроводы, линии электропередачи, трансформаторные подстанции, газопроводы, линии связи, </w:t>
            </w:r>
            <w:r w:rsidRPr="00D9714C">
              <w:rPr>
                <w:rFonts w:ascii="Times New Roman" w:hAnsi="Times New Roman" w:cs="Times New Roman"/>
                <w:sz w:val="24"/>
                <w:szCs w:val="24"/>
              </w:rPr>
              <w:lastRenderedPageBreak/>
              <w:t>телефонные станции, канализация.</w:t>
            </w:r>
          </w:p>
        </w:tc>
        <w:tc>
          <w:tcPr>
            <w:tcW w:w="3660" w:type="dxa"/>
          </w:tcPr>
          <w:p w14:paraId="72B9D244" w14:textId="77777777" w:rsidR="00F6371D" w:rsidRDefault="00F6371D" w:rsidP="00F637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Предельные размеры земельного участка не устанавливается.</w:t>
            </w:r>
          </w:p>
          <w:p w14:paraId="5DC45FB4" w14:textId="77777777" w:rsidR="00F6371D" w:rsidRDefault="00F6371D" w:rsidP="00F6371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Минимальный отступ от границы земельного участка </w:t>
            </w:r>
            <w:r w:rsidRPr="001B2909">
              <w:rPr>
                <w:rFonts w:ascii="Times New Roman" w:hAnsi="Times New Roman" w:cs="Times New Roman"/>
                <w:sz w:val="24"/>
                <w:szCs w:val="24"/>
                <w:highlight w:val="green"/>
              </w:rPr>
              <w:lastRenderedPageBreak/>
              <w:t>(красной линии) не устанавливается.</w:t>
            </w:r>
          </w:p>
          <w:p w14:paraId="519876E6" w14:textId="77777777" w:rsidR="00DC7534"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Максимальное количество этажей – 1. </w:t>
            </w:r>
          </w:p>
          <w:p w14:paraId="61162EB8" w14:textId="77777777" w:rsidR="00F6371D" w:rsidRDefault="00F6371D" w:rsidP="00F6371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7F12C1" w:rsidRPr="001B2909">
              <w:rPr>
                <w:rFonts w:ascii="Times New Roman" w:hAnsi="Times New Roman" w:cs="Times New Roman"/>
                <w:sz w:val="24"/>
                <w:szCs w:val="24"/>
                <w:highlight w:val="green"/>
              </w:rPr>
              <w:t>– 100%</w:t>
            </w:r>
            <w:r w:rsidRPr="001B2909">
              <w:rPr>
                <w:rFonts w:ascii="Times New Roman" w:hAnsi="Times New Roman" w:cs="Times New Roman"/>
                <w:sz w:val="24"/>
                <w:szCs w:val="24"/>
                <w:highlight w:val="green"/>
              </w:rPr>
              <w:t>.</w:t>
            </w:r>
          </w:p>
          <w:p w14:paraId="2B0B2887" w14:textId="77777777" w:rsidR="00A32565" w:rsidRPr="00D9714C" w:rsidRDefault="00A32565" w:rsidP="006D78F3">
            <w:pPr>
              <w:spacing w:after="0" w:line="240" w:lineRule="auto"/>
              <w:rPr>
                <w:rFonts w:ascii="Times New Roman" w:hAnsi="Times New Roman" w:cs="Times New Roman"/>
                <w:sz w:val="24"/>
                <w:szCs w:val="24"/>
              </w:rPr>
            </w:pPr>
          </w:p>
        </w:tc>
        <w:tc>
          <w:tcPr>
            <w:tcW w:w="4820" w:type="dxa"/>
          </w:tcPr>
          <w:p w14:paraId="661E9B28"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rsidRPr="00D9714C">
              <w:rPr>
                <w:rFonts w:ascii="Times New Roman" w:hAnsi="Times New Roman" w:cs="Times New Roman"/>
                <w:sz w:val="24"/>
                <w:szCs w:val="24"/>
              </w:rPr>
              <w:lastRenderedPageBreak/>
              <w:t>услуг связи, отвод канализационных стоков, очистка и уборка объектов недвижимости</w:t>
            </w:r>
          </w:p>
        </w:tc>
      </w:tr>
    </w:tbl>
    <w:p w14:paraId="2BFB10D6" w14:textId="77777777" w:rsidR="00A32565" w:rsidRPr="00D9714C" w:rsidRDefault="00A32565" w:rsidP="00A32565">
      <w:pPr>
        <w:spacing w:after="0" w:line="240" w:lineRule="auto"/>
        <w:rPr>
          <w:rFonts w:ascii="Times New Roman" w:hAnsi="Times New Roman" w:cs="Times New Roman"/>
          <w:b/>
          <w:sz w:val="24"/>
          <w:szCs w:val="24"/>
        </w:rPr>
      </w:pPr>
    </w:p>
    <w:p w14:paraId="59C1A759" w14:textId="77777777" w:rsidR="00A32565" w:rsidRPr="00D9714C" w:rsidRDefault="00A32565" w:rsidP="00A32565">
      <w:pPr>
        <w:spacing w:after="0" w:line="240" w:lineRule="auto"/>
        <w:jc w:val="center"/>
        <w:rPr>
          <w:rFonts w:ascii="Times New Roman" w:hAnsi="Times New Roman" w:cs="Times New Roman"/>
          <w:b/>
          <w:color w:val="000000"/>
          <w:sz w:val="24"/>
          <w:szCs w:val="24"/>
          <w:u w:val="single"/>
        </w:rPr>
      </w:pPr>
      <w:r w:rsidRPr="00D9714C">
        <w:rPr>
          <w:rFonts w:ascii="Times New Roman" w:hAnsi="Times New Roman" w:cs="Times New Roman"/>
          <w:b/>
          <w:color w:val="000000"/>
          <w:sz w:val="24"/>
          <w:szCs w:val="24"/>
          <w:u w:val="single"/>
        </w:rPr>
        <w:t>ЗОНА, ЗАНЯТАЯ ОБЪЕКТАМИ РАЗМЕЩЕНИЯ ОТХОДОВ ПОТРЕБЛЕНИЯ</w:t>
      </w:r>
      <w:r>
        <w:rPr>
          <w:rFonts w:ascii="Times New Roman" w:hAnsi="Times New Roman" w:cs="Times New Roman"/>
          <w:b/>
          <w:color w:val="000000"/>
          <w:sz w:val="24"/>
          <w:szCs w:val="24"/>
          <w:u w:val="single"/>
        </w:rPr>
        <w:t xml:space="preserve"> (СНЗ-2)</w:t>
      </w:r>
    </w:p>
    <w:p w14:paraId="753DF7B7" w14:textId="77777777" w:rsidR="00A32565" w:rsidRPr="00D9714C" w:rsidRDefault="00A32565" w:rsidP="00A32565">
      <w:pPr>
        <w:spacing w:after="0" w:line="240" w:lineRule="auto"/>
        <w:jc w:val="center"/>
        <w:rPr>
          <w:rFonts w:ascii="Times New Roman" w:hAnsi="Times New Roman" w:cs="Times New Roman"/>
          <w:b/>
          <w:sz w:val="24"/>
          <w:szCs w:val="24"/>
          <w:u w:val="single"/>
        </w:rPr>
      </w:pPr>
    </w:p>
    <w:p w14:paraId="65552762" w14:textId="77777777" w:rsidR="00A32565" w:rsidRDefault="00A32565" w:rsidP="00A32565">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14:paraId="0ED4B6D7" w14:textId="77777777" w:rsidR="00A32565" w:rsidRPr="00D9714C"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3685"/>
        <w:gridCol w:w="4820"/>
      </w:tblGrid>
      <w:tr w:rsidR="00A32565" w:rsidRPr="00C03F28" w14:paraId="2F605AA0" w14:textId="77777777" w:rsidTr="00EE291D">
        <w:trPr>
          <w:trHeight w:val="552"/>
          <w:tblHeader/>
        </w:trPr>
        <w:tc>
          <w:tcPr>
            <w:tcW w:w="2448" w:type="dxa"/>
            <w:vAlign w:val="center"/>
          </w:tcPr>
          <w:p w14:paraId="11772096"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56" w:type="dxa"/>
            <w:vAlign w:val="center"/>
          </w:tcPr>
          <w:p w14:paraId="2229E31A"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3685" w:type="dxa"/>
            <w:vAlign w:val="center"/>
          </w:tcPr>
          <w:p w14:paraId="3BFA104C"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820" w:type="dxa"/>
            <w:vAlign w:val="center"/>
          </w:tcPr>
          <w:p w14:paraId="035001C3" w14:textId="77777777" w:rsidR="00A32565" w:rsidRPr="00D9714C" w:rsidRDefault="00A32565" w:rsidP="006D78F3">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A32565" w:rsidRPr="00BC777E" w14:paraId="0617B54D" w14:textId="77777777" w:rsidTr="00EE291D">
        <w:tc>
          <w:tcPr>
            <w:tcW w:w="2448" w:type="dxa"/>
          </w:tcPr>
          <w:p w14:paraId="1E817C3A"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Специальная (12.2)</w:t>
            </w:r>
          </w:p>
        </w:tc>
        <w:tc>
          <w:tcPr>
            <w:tcW w:w="3756" w:type="dxa"/>
          </w:tcPr>
          <w:p w14:paraId="68878E37"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w:t>
            </w:r>
          </w:p>
        </w:tc>
        <w:tc>
          <w:tcPr>
            <w:tcW w:w="3685" w:type="dxa"/>
          </w:tcPr>
          <w:p w14:paraId="3367C952" w14:textId="77777777" w:rsidR="00D53891" w:rsidRPr="00D9714C" w:rsidRDefault="00D53891" w:rsidP="00D5389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2FA31380" w14:textId="77777777" w:rsidR="00D53891" w:rsidRPr="00D9714C" w:rsidRDefault="00D53891" w:rsidP="00D5389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Максимальный</w:t>
            </w:r>
            <w:r>
              <w:rPr>
                <w:rFonts w:ascii="Times New Roman" w:hAnsi="Times New Roman" w:cs="Times New Roman"/>
                <w:sz w:val="24"/>
                <w:szCs w:val="24"/>
              </w:rPr>
              <w:t xml:space="preserve"> размер земельного участка не устанавливается</w:t>
            </w:r>
            <w:r w:rsidRPr="00D9714C">
              <w:rPr>
                <w:rFonts w:ascii="Times New Roman" w:hAnsi="Times New Roman" w:cs="Times New Roman"/>
                <w:sz w:val="24"/>
                <w:szCs w:val="24"/>
              </w:rPr>
              <w:t>.</w:t>
            </w:r>
          </w:p>
          <w:p w14:paraId="1E2FDEA2" w14:textId="77777777" w:rsidR="00F6371D" w:rsidRDefault="00F6371D" w:rsidP="00F63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2D7CAB1E"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Предельное количество этажей, предельная высота зданий, строений, сооружений не устанавливается.</w:t>
            </w:r>
          </w:p>
          <w:p w14:paraId="22BD7591" w14:textId="77777777" w:rsidR="00F6371D"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не устанавливается.</w:t>
            </w:r>
          </w:p>
          <w:p w14:paraId="59540315"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p w14:paraId="07071A71" w14:textId="77777777" w:rsidR="00A32565" w:rsidRPr="00D9714C" w:rsidRDefault="00A32565" w:rsidP="006D78F3">
            <w:pPr>
              <w:spacing w:after="0" w:line="240" w:lineRule="auto"/>
              <w:rPr>
                <w:rFonts w:ascii="Times New Roman" w:hAnsi="Times New Roman" w:cs="Times New Roman"/>
                <w:sz w:val="24"/>
                <w:szCs w:val="24"/>
              </w:rPr>
            </w:pPr>
          </w:p>
        </w:tc>
        <w:tc>
          <w:tcPr>
            <w:tcW w:w="4820" w:type="dxa"/>
          </w:tcPr>
          <w:p w14:paraId="368E246A"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w:t>
            </w:r>
          </w:p>
        </w:tc>
      </w:tr>
    </w:tbl>
    <w:p w14:paraId="569306B1" w14:textId="77777777" w:rsidR="00AA2699" w:rsidRDefault="00AA2699" w:rsidP="00A32565">
      <w:pPr>
        <w:spacing w:after="0" w:line="240" w:lineRule="auto"/>
        <w:rPr>
          <w:rFonts w:ascii="Times New Roman" w:hAnsi="Times New Roman" w:cs="Times New Roman"/>
          <w:b/>
          <w:sz w:val="24"/>
          <w:szCs w:val="24"/>
        </w:rPr>
      </w:pPr>
    </w:p>
    <w:p w14:paraId="61748539" w14:textId="77777777" w:rsidR="00A32565" w:rsidRDefault="00A32565" w:rsidP="00A32565">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r>
        <w:rPr>
          <w:rFonts w:ascii="Times New Roman" w:hAnsi="Times New Roman" w:cs="Times New Roman"/>
          <w:b/>
          <w:sz w:val="24"/>
          <w:szCs w:val="24"/>
        </w:rPr>
        <w:t>: нет.</w:t>
      </w:r>
    </w:p>
    <w:p w14:paraId="4E27BC24" w14:textId="77777777" w:rsidR="00A32565" w:rsidRPr="00D9714C" w:rsidRDefault="00A32565" w:rsidP="00A32565">
      <w:pPr>
        <w:spacing w:after="0" w:line="240" w:lineRule="auto"/>
        <w:rPr>
          <w:rFonts w:ascii="Times New Roman" w:hAnsi="Times New Roman" w:cs="Times New Roman"/>
          <w:b/>
          <w:sz w:val="24"/>
          <w:szCs w:val="24"/>
        </w:rPr>
      </w:pPr>
    </w:p>
    <w:p w14:paraId="65698226" w14:textId="77777777" w:rsidR="0039612C" w:rsidRDefault="0039612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1BB2DA2D" w14:textId="77777777" w:rsidR="00A32565" w:rsidRPr="00C03F28" w:rsidDel="00241623" w:rsidRDefault="00F6371D" w:rsidP="00A32565">
      <w:pPr>
        <w:rPr>
          <w:rFonts w:ascii="Times New Roman" w:hAnsi="Times New Roman" w:cs="Times New Roman"/>
          <w:b/>
          <w:sz w:val="24"/>
          <w:szCs w:val="24"/>
        </w:rPr>
      </w:pPr>
      <w:r>
        <w:rPr>
          <w:rFonts w:ascii="Times New Roman" w:hAnsi="Times New Roman" w:cs="Times New Roman"/>
          <w:b/>
          <w:sz w:val="24"/>
          <w:szCs w:val="24"/>
        </w:rPr>
        <w:lastRenderedPageBreak/>
        <w:t>3</w:t>
      </w:r>
      <w:r w:rsidR="00A32565" w:rsidRPr="00D9714C">
        <w:rPr>
          <w:rFonts w:ascii="Times New Roman" w:hAnsi="Times New Roman" w:cs="Times New Roman"/>
          <w:b/>
          <w:sz w:val="24"/>
          <w:szCs w:val="24"/>
        </w:rPr>
        <w:t xml:space="preserve">.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686"/>
        <w:gridCol w:w="3685"/>
        <w:gridCol w:w="4820"/>
      </w:tblGrid>
      <w:tr w:rsidR="00A32565" w:rsidRPr="00C03F28" w14:paraId="039BB721" w14:textId="77777777" w:rsidTr="00EE291D">
        <w:trPr>
          <w:trHeight w:val="552"/>
          <w:tblHeader/>
        </w:trPr>
        <w:tc>
          <w:tcPr>
            <w:tcW w:w="2518" w:type="dxa"/>
            <w:vAlign w:val="center"/>
          </w:tcPr>
          <w:p w14:paraId="3768B92E" w14:textId="77777777" w:rsidR="00A32565" w:rsidRPr="00C03F28" w:rsidRDefault="00A32565" w:rsidP="006D78F3">
            <w:pPr>
              <w:spacing w:after="0" w:line="240" w:lineRule="auto"/>
              <w:jc w:val="center"/>
              <w:rPr>
                <w:rFonts w:ascii="Times New Roman" w:hAnsi="Times New Roman" w:cs="Times New Roman"/>
                <w:sz w:val="24"/>
                <w:szCs w:val="24"/>
              </w:rPr>
            </w:pPr>
            <w:r w:rsidRPr="00C03F28">
              <w:rPr>
                <w:rFonts w:ascii="Times New Roman" w:hAnsi="Times New Roman" w:cs="Times New Roman"/>
                <w:sz w:val="24"/>
                <w:szCs w:val="24"/>
              </w:rPr>
              <w:t>ВИДЫ ИСПОЛЬЗОВАНИЯ ЗЕМЕЛЬНЫХ УЧАСТКОВ</w:t>
            </w:r>
          </w:p>
        </w:tc>
        <w:tc>
          <w:tcPr>
            <w:tcW w:w="3686" w:type="dxa"/>
            <w:vAlign w:val="center"/>
          </w:tcPr>
          <w:p w14:paraId="4794E277" w14:textId="77777777" w:rsidR="00A32565" w:rsidRPr="00C03F28" w:rsidRDefault="00A32565" w:rsidP="006D78F3">
            <w:pPr>
              <w:spacing w:after="0" w:line="240" w:lineRule="auto"/>
              <w:jc w:val="center"/>
              <w:rPr>
                <w:rFonts w:ascii="Times New Roman" w:hAnsi="Times New Roman" w:cs="Times New Roman"/>
                <w:sz w:val="24"/>
                <w:szCs w:val="24"/>
              </w:rPr>
            </w:pPr>
            <w:r w:rsidRPr="00C03F28">
              <w:rPr>
                <w:rFonts w:ascii="Times New Roman" w:hAnsi="Times New Roman" w:cs="Times New Roman"/>
                <w:sz w:val="24"/>
                <w:szCs w:val="24"/>
              </w:rPr>
              <w:t>ВИДЫ ИСПОЛЬЗОВАНИЯ ОБЪЕКТОВ КАПИТАЛЬНОГО СТРОИТЕЛЬСТВА</w:t>
            </w:r>
          </w:p>
        </w:tc>
        <w:tc>
          <w:tcPr>
            <w:tcW w:w="3685" w:type="dxa"/>
            <w:vAlign w:val="center"/>
          </w:tcPr>
          <w:p w14:paraId="35C0D762" w14:textId="77777777" w:rsidR="00A32565" w:rsidRPr="00C03F28" w:rsidRDefault="00A32565" w:rsidP="006D78F3">
            <w:pPr>
              <w:spacing w:after="0" w:line="240" w:lineRule="auto"/>
              <w:jc w:val="center"/>
              <w:rPr>
                <w:rFonts w:ascii="Times New Roman" w:hAnsi="Times New Roman" w:cs="Times New Roman"/>
                <w:sz w:val="24"/>
                <w:szCs w:val="24"/>
              </w:rPr>
            </w:pPr>
            <w:r w:rsidRPr="00C03F28">
              <w:rPr>
                <w:rFonts w:ascii="Times New Roman" w:hAnsi="Times New Roman" w:cs="Times New Roman"/>
                <w:sz w:val="24"/>
                <w:szCs w:val="24"/>
              </w:rPr>
              <w:t>ПАРАМЕТРЫ РАЗРЕШЕННОГО ИСПОЛЬЗОВАНИЯ</w:t>
            </w:r>
          </w:p>
        </w:tc>
        <w:tc>
          <w:tcPr>
            <w:tcW w:w="4820" w:type="dxa"/>
            <w:vAlign w:val="center"/>
          </w:tcPr>
          <w:p w14:paraId="42139083" w14:textId="77777777" w:rsidR="00A32565" w:rsidRPr="00C03F28" w:rsidRDefault="00A32565" w:rsidP="006D78F3">
            <w:pPr>
              <w:spacing w:after="0" w:line="240" w:lineRule="auto"/>
              <w:jc w:val="center"/>
              <w:rPr>
                <w:rFonts w:ascii="Times New Roman" w:hAnsi="Times New Roman" w:cs="Times New Roman"/>
                <w:sz w:val="24"/>
                <w:szCs w:val="24"/>
              </w:rPr>
            </w:pPr>
            <w:r w:rsidRPr="00C03F28">
              <w:rPr>
                <w:rFonts w:ascii="Times New Roman" w:hAnsi="Times New Roman" w:cs="Times New Roman"/>
                <w:sz w:val="24"/>
                <w:szCs w:val="24"/>
              </w:rPr>
              <w:t>ОСОБЫЕ УСЛОВИЯ РЕАЛИЗАЦИИ РЕГЛАМЕНТА</w:t>
            </w:r>
          </w:p>
        </w:tc>
      </w:tr>
      <w:tr w:rsidR="00A32565" w:rsidRPr="00BC777E" w14:paraId="4A86848D" w14:textId="77777777" w:rsidTr="00EE291D">
        <w:tc>
          <w:tcPr>
            <w:tcW w:w="2518" w:type="dxa"/>
          </w:tcPr>
          <w:p w14:paraId="07CD0FAF" w14:textId="77777777" w:rsidR="00A32565" w:rsidRPr="00C03F28" w:rsidRDefault="00A32565" w:rsidP="006D78F3">
            <w:pPr>
              <w:spacing w:after="0" w:line="240" w:lineRule="auto"/>
              <w:rPr>
                <w:rFonts w:ascii="Times New Roman" w:hAnsi="Times New Roman" w:cs="Times New Roman"/>
                <w:sz w:val="24"/>
                <w:szCs w:val="24"/>
              </w:rPr>
            </w:pPr>
            <w:r w:rsidRPr="00C03F28">
              <w:rPr>
                <w:rFonts w:ascii="Times New Roman" w:hAnsi="Times New Roman" w:cs="Times New Roman"/>
                <w:sz w:val="24"/>
                <w:szCs w:val="24"/>
              </w:rPr>
              <w:t>Коммунальное обслуживание (3.1)</w:t>
            </w:r>
          </w:p>
        </w:tc>
        <w:tc>
          <w:tcPr>
            <w:tcW w:w="3686" w:type="dxa"/>
          </w:tcPr>
          <w:p w14:paraId="60DF63DF" w14:textId="77777777" w:rsidR="00A32565" w:rsidRPr="00241623" w:rsidRDefault="00A32565" w:rsidP="006D78F3">
            <w:pPr>
              <w:spacing w:after="0" w:line="240" w:lineRule="auto"/>
              <w:rPr>
                <w:rFonts w:ascii="Times New Roman" w:hAnsi="Times New Roman" w:cs="Times New Roman"/>
                <w:sz w:val="24"/>
                <w:szCs w:val="24"/>
              </w:rPr>
            </w:pPr>
            <w:r w:rsidRPr="00241623">
              <w:rPr>
                <w:rFonts w:ascii="Times New Roman" w:hAnsi="Times New Roman" w:cs="Times New Roman"/>
                <w:sz w:val="24"/>
                <w:szCs w:val="24"/>
              </w:rPr>
              <w:t>Стоянки, гаражи и мастерские для обслуживания уборочной и аварийной техники.</w:t>
            </w:r>
          </w:p>
        </w:tc>
        <w:tc>
          <w:tcPr>
            <w:tcW w:w="3685" w:type="dxa"/>
          </w:tcPr>
          <w:p w14:paraId="75073DCC" w14:textId="77777777" w:rsidR="00F6371D" w:rsidRDefault="00F6371D" w:rsidP="00F637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земельного участка не устанавливается.</w:t>
            </w:r>
          </w:p>
          <w:p w14:paraId="31DAA882" w14:textId="77777777" w:rsidR="00F6371D" w:rsidRDefault="00F6371D" w:rsidP="00F6371D">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Минимальный отступ от границы земельного участка (красной линии) </w:t>
            </w:r>
            <w:r>
              <w:rPr>
                <w:rFonts w:ascii="Times New Roman" w:hAnsi="Times New Roman" w:cs="Times New Roman"/>
                <w:sz w:val="24"/>
                <w:szCs w:val="24"/>
              </w:rPr>
              <w:t>не устанавливается.</w:t>
            </w:r>
          </w:p>
          <w:p w14:paraId="2C7F3E32" w14:textId="77777777" w:rsidR="00D53891" w:rsidRDefault="00F6371D" w:rsidP="00F6371D">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этажей – 1</w:t>
            </w:r>
            <w:r w:rsidR="001B2909">
              <w:rPr>
                <w:rFonts w:ascii="Times New Roman" w:hAnsi="Times New Roman" w:cs="Times New Roman"/>
                <w:sz w:val="24"/>
                <w:szCs w:val="24"/>
              </w:rPr>
              <w:t xml:space="preserve"> эт</w:t>
            </w:r>
            <w:r>
              <w:rPr>
                <w:rFonts w:ascii="Times New Roman" w:hAnsi="Times New Roman" w:cs="Times New Roman"/>
                <w:sz w:val="24"/>
                <w:szCs w:val="24"/>
              </w:rPr>
              <w:t xml:space="preserve">. </w:t>
            </w:r>
          </w:p>
          <w:p w14:paraId="2881DC22" w14:textId="77777777" w:rsidR="00F6371D" w:rsidRDefault="00F6371D" w:rsidP="00F6371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7F12C1" w:rsidRPr="001B2909">
              <w:rPr>
                <w:rFonts w:ascii="Times New Roman" w:hAnsi="Times New Roman" w:cs="Times New Roman"/>
                <w:sz w:val="24"/>
                <w:szCs w:val="24"/>
                <w:highlight w:val="green"/>
              </w:rPr>
              <w:t>-100%</w:t>
            </w:r>
            <w:r w:rsidRPr="001B2909">
              <w:rPr>
                <w:rFonts w:ascii="Times New Roman" w:hAnsi="Times New Roman" w:cs="Times New Roman"/>
                <w:sz w:val="24"/>
                <w:szCs w:val="24"/>
                <w:highlight w:val="green"/>
              </w:rPr>
              <w:t>.</w:t>
            </w:r>
          </w:p>
          <w:p w14:paraId="18E6C145" w14:textId="77777777" w:rsidR="00A32565" w:rsidRPr="00241623" w:rsidRDefault="00A32565" w:rsidP="006D78F3">
            <w:pPr>
              <w:spacing w:after="0" w:line="240" w:lineRule="auto"/>
              <w:rPr>
                <w:rFonts w:ascii="Times New Roman" w:hAnsi="Times New Roman" w:cs="Times New Roman"/>
                <w:sz w:val="24"/>
                <w:szCs w:val="24"/>
              </w:rPr>
            </w:pPr>
          </w:p>
        </w:tc>
        <w:tc>
          <w:tcPr>
            <w:tcW w:w="4820" w:type="dxa"/>
          </w:tcPr>
          <w:p w14:paraId="67914164" w14:textId="77777777" w:rsidR="00A32565" w:rsidRPr="00C03F28" w:rsidRDefault="00A32565" w:rsidP="006D78F3">
            <w:pPr>
              <w:spacing w:after="0" w:line="240" w:lineRule="auto"/>
              <w:rPr>
                <w:rFonts w:ascii="Times New Roman" w:hAnsi="Times New Roman" w:cs="Times New Roman"/>
                <w:sz w:val="24"/>
                <w:szCs w:val="24"/>
              </w:rPr>
            </w:pPr>
            <w:r w:rsidRPr="00C03F28">
              <w:rPr>
                <w:rFonts w:ascii="Times New Roman" w:hAnsi="Times New Roman" w:cs="Times New Roman"/>
                <w:sz w:val="24"/>
                <w:szCs w:val="24"/>
              </w:rPr>
              <w:t xml:space="preserve">Новое строительство, реконструкцию осуществлять по утвержденному проекту планировки и межевания </w:t>
            </w:r>
            <w:proofErr w:type="gramStart"/>
            <w:r w:rsidRPr="00C03F28">
              <w:rPr>
                <w:rFonts w:ascii="Times New Roman" w:hAnsi="Times New Roman" w:cs="Times New Roman"/>
                <w:sz w:val="24"/>
                <w:szCs w:val="24"/>
              </w:rPr>
              <w:t>территории ,</w:t>
            </w:r>
            <w:proofErr w:type="gramEnd"/>
            <w:r w:rsidRPr="00C03F28">
              <w:rPr>
                <w:rFonts w:ascii="Times New Roman" w:hAnsi="Times New Roman" w:cs="Times New Roman"/>
                <w:sz w:val="24"/>
                <w:szCs w:val="24"/>
              </w:rPr>
              <w:t xml:space="preserve"> в соответствии с требованиями к размещению таких объектов СП, СНиП, технических регламентов, СанПиН, и др</w:t>
            </w:r>
          </w:p>
        </w:tc>
      </w:tr>
    </w:tbl>
    <w:p w14:paraId="2597EC4B" w14:textId="77777777" w:rsidR="0039612C" w:rsidRDefault="0039612C" w:rsidP="00A32565">
      <w:pPr>
        <w:spacing w:after="0" w:line="240" w:lineRule="auto"/>
        <w:jc w:val="center"/>
        <w:rPr>
          <w:rFonts w:ascii="Times New Roman" w:hAnsi="Times New Roman" w:cs="Times New Roman"/>
          <w:b/>
          <w:sz w:val="24"/>
          <w:szCs w:val="24"/>
          <w:u w:val="single"/>
        </w:rPr>
      </w:pPr>
    </w:p>
    <w:p w14:paraId="5050AF45" w14:textId="77777777" w:rsidR="00A32565" w:rsidRPr="00D9714C" w:rsidRDefault="00A32565" w:rsidP="00A32565">
      <w:pPr>
        <w:spacing w:after="0" w:line="240" w:lineRule="auto"/>
        <w:jc w:val="center"/>
        <w:rPr>
          <w:rFonts w:ascii="Times New Roman" w:hAnsi="Times New Roman" w:cs="Times New Roman"/>
          <w:b/>
          <w:sz w:val="24"/>
          <w:szCs w:val="24"/>
          <w:u w:val="single"/>
        </w:rPr>
      </w:pPr>
      <w:r w:rsidRPr="00D9714C">
        <w:rPr>
          <w:rFonts w:ascii="Times New Roman" w:hAnsi="Times New Roman" w:cs="Times New Roman"/>
          <w:b/>
          <w:sz w:val="24"/>
          <w:szCs w:val="24"/>
          <w:u w:val="single"/>
        </w:rPr>
        <w:t>ЗОНА ОБЪЕКТОВ СПЕЦИАЛЬНОГО НАЗНАЧЕНИЯ</w:t>
      </w:r>
      <w:r>
        <w:rPr>
          <w:rFonts w:ascii="Times New Roman" w:hAnsi="Times New Roman" w:cs="Times New Roman"/>
          <w:b/>
          <w:sz w:val="24"/>
          <w:szCs w:val="24"/>
          <w:u w:val="single"/>
        </w:rPr>
        <w:t xml:space="preserve"> (СНЗ-3)</w:t>
      </w:r>
    </w:p>
    <w:p w14:paraId="4260C27B" w14:textId="77777777" w:rsidR="00A32565" w:rsidRPr="00D9714C" w:rsidRDefault="00A32565" w:rsidP="00A32565">
      <w:pPr>
        <w:spacing w:after="0" w:line="240" w:lineRule="auto"/>
        <w:jc w:val="center"/>
        <w:rPr>
          <w:rFonts w:ascii="Times New Roman" w:hAnsi="Times New Roman" w:cs="Times New Roman"/>
          <w:b/>
          <w:sz w:val="24"/>
          <w:szCs w:val="24"/>
          <w:u w:val="single"/>
        </w:rPr>
      </w:pPr>
    </w:p>
    <w:p w14:paraId="1511CF6A" w14:textId="77777777" w:rsidR="00A32565" w:rsidRPr="00D9714C" w:rsidRDefault="00A32565" w:rsidP="00A32565">
      <w:pPr>
        <w:spacing w:after="0" w:line="240" w:lineRule="auto"/>
        <w:rPr>
          <w:rFonts w:ascii="Times New Roman" w:hAnsi="Times New Roman" w:cs="Times New Roman"/>
          <w:b/>
          <w:sz w:val="24"/>
          <w:szCs w:val="24"/>
        </w:rPr>
      </w:pPr>
      <w:r w:rsidRPr="00D9714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A32565" w:rsidRPr="00C03F28" w14:paraId="4B70670B" w14:textId="77777777" w:rsidTr="00EE291D">
        <w:trPr>
          <w:trHeight w:val="552"/>
          <w:tblHeader/>
        </w:trPr>
        <w:tc>
          <w:tcPr>
            <w:tcW w:w="2448" w:type="dxa"/>
            <w:vAlign w:val="center"/>
          </w:tcPr>
          <w:p w14:paraId="674ECA1B" w14:textId="77777777" w:rsidR="00A32565" w:rsidRPr="00D9714C" w:rsidRDefault="00A32565" w:rsidP="00F6371D">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56" w:type="dxa"/>
            <w:vAlign w:val="center"/>
          </w:tcPr>
          <w:p w14:paraId="54AC5B47" w14:textId="77777777" w:rsidR="00A32565" w:rsidRPr="00D9714C" w:rsidRDefault="00A32565" w:rsidP="00F6371D">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252" w:type="dxa"/>
            <w:vAlign w:val="center"/>
          </w:tcPr>
          <w:p w14:paraId="73369B17" w14:textId="77777777" w:rsidR="00A32565" w:rsidRPr="00D9714C" w:rsidRDefault="00A32565" w:rsidP="00F6371D">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10E8BB91" w14:textId="77777777" w:rsidR="00A32565" w:rsidRPr="00D9714C" w:rsidRDefault="00A32565" w:rsidP="00F6371D">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A32565" w:rsidRPr="00BC777E" w14:paraId="74DB476A" w14:textId="77777777" w:rsidTr="00F6371D">
        <w:tc>
          <w:tcPr>
            <w:tcW w:w="2448" w:type="dxa"/>
          </w:tcPr>
          <w:p w14:paraId="322DE1C5" w14:textId="77777777" w:rsidR="00A32565" w:rsidRPr="00D9714C" w:rsidRDefault="00A32565" w:rsidP="006D78F3">
            <w:pPr>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Обеспечение внутреннего правопорядка</w:t>
            </w:r>
          </w:p>
          <w:p w14:paraId="253B1510"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(8.3) </w:t>
            </w:r>
          </w:p>
        </w:tc>
        <w:tc>
          <w:tcPr>
            <w:tcW w:w="3756" w:type="dxa"/>
          </w:tcPr>
          <w:p w14:paraId="66A3E020"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Объекты капитального строительства, необходимых для подготовки и поддержания в </w:t>
            </w:r>
            <w:r w:rsidRPr="00D9714C">
              <w:rPr>
                <w:rFonts w:ascii="Times New Roman" w:hAnsi="Times New Roman" w:cs="Times New Roman"/>
                <w:sz w:val="24"/>
                <w:szCs w:val="24"/>
              </w:rPr>
              <w:lastRenderedPageBreak/>
              <w:t>готовности органов внутренних дел и спасательных служб.</w:t>
            </w:r>
          </w:p>
          <w:p w14:paraId="37DA193F"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Объекты гражданской обороны.</w:t>
            </w:r>
          </w:p>
          <w:p w14:paraId="450755C3"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Пожарные депо</w:t>
            </w:r>
          </w:p>
        </w:tc>
        <w:tc>
          <w:tcPr>
            <w:tcW w:w="4252" w:type="dxa"/>
          </w:tcPr>
          <w:p w14:paraId="4571E571" w14:textId="77777777" w:rsidR="00D53891" w:rsidRPr="00D9714C" w:rsidRDefault="00D53891" w:rsidP="00D5389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lastRenderedPageBreak/>
              <w:t>Минимальны</w:t>
            </w:r>
            <w:r>
              <w:rPr>
                <w:rFonts w:ascii="Times New Roman" w:hAnsi="Times New Roman" w:cs="Times New Roman"/>
                <w:sz w:val="24"/>
                <w:szCs w:val="24"/>
              </w:rPr>
              <w:t>й размер земельного участка – 10</w:t>
            </w:r>
            <w:r w:rsidRPr="00D9714C">
              <w:rPr>
                <w:rFonts w:ascii="Times New Roman" w:hAnsi="Times New Roman" w:cs="Times New Roman"/>
                <w:sz w:val="24"/>
                <w:szCs w:val="24"/>
              </w:rPr>
              <w:t>0 кв.м.</w:t>
            </w:r>
          </w:p>
          <w:p w14:paraId="3D7C0475" w14:textId="77777777" w:rsidR="00D53891" w:rsidRPr="00D9714C" w:rsidRDefault="00D53891" w:rsidP="00D5389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lastRenderedPageBreak/>
              <w:t>Максимальный</w:t>
            </w:r>
            <w:r>
              <w:rPr>
                <w:rFonts w:ascii="Times New Roman" w:hAnsi="Times New Roman" w:cs="Times New Roman"/>
                <w:sz w:val="24"/>
                <w:szCs w:val="24"/>
              </w:rPr>
              <w:t xml:space="preserve"> размер земельного участка – 500 кв.м</w:t>
            </w:r>
            <w:r w:rsidRPr="00D9714C">
              <w:rPr>
                <w:rFonts w:ascii="Times New Roman" w:hAnsi="Times New Roman" w:cs="Times New Roman"/>
                <w:sz w:val="24"/>
                <w:szCs w:val="24"/>
              </w:rPr>
              <w:t>.</w:t>
            </w:r>
          </w:p>
          <w:p w14:paraId="59C3BF44" w14:textId="77777777" w:rsidR="00F6371D" w:rsidRPr="001B2909" w:rsidRDefault="00F6371D" w:rsidP="00F6371D">
            <w:pPr>
              <w:spacing w:after="0" w:line="240" w:lineRule="auto"/>
              <w:rPr>
                <w:rFonts w:ascii="Times New Roman" w:hAnsi="Times New Roman" w:cs="Times New Roman"/>
                <w:sz w:val="24"/>
                <w:szCs w:val="24"/>
                <w:highlight w:val="green"/>
              </w:rPr>
            </w:pPr>
            <w:r w:rsidRPr="001B2909">
              <w:rPr>
                <w:rFonts w:ascii="Times New Roman" w:hAnsi="Times New Roman" w:cs="Times New Roman"/>
                <w:sz w:val="24"/>
                <w:szCs w:val="24"/>
                <w:highlight w:val="green"/>
              </w:rPr>
              <w:t>Минимальный отступ от границы земельного участка (красной линии) не устанавливается.</w:t>
            </w:r>
          </w:p>
          <w:p w14:paraId="458D6779" w14:textId="77777777" w:rsidR="001B2909" w:rsidRDefault="00F6371D" w:rsidP="00F6371D">
            <w:pPr>
              <w:spacing w:after="0" w:line="240" w:lineRule="auto"/>
              <w:rPr>
                <w:rFonts w:ascii="Times New Roman" w:hAnsi="Times New Roman" w:cs="Times New Roman"/>
                <w:sz w:val="24"/>
                <w:szCs w:val="24"/>
                <w:highlight w:val="green"/>
              </w:rPr>
            </w:pPr>
            <w:r w:rsidRPr="001B2909">
              <w:rPr>
                <w:rFonts w:ascii="Times New Roman" w:hAnsi="Times New Roman" w:cs="Times New Roman"/>
                <w:sz w:val="24"/>
                <w:szCs w:val="24"/>
                <w:highlight w:val="green"/>
              </w:rPr>
              <w:t>Предельное количество этажей</w:t>
            </w:r>
            <w:r w:rsidR="007F12C1" w:rsidRPr="001B2909">
              <w:rPr>
                <w:rFonts w:ascii="Times New Roman" w:hAnsi="Times New Roman" w:cs="Times New Roman"/>
                <w:sz w:val="24"/>
                <w:szCs w:val="24"/>
                <w:highlight w:val="green"/>
              </w:rPr>
              <w:t xml:space="preserve"> </w:t>
            </w:r>
            <w:r w:rsidR="001B2909">
              <w:rPr>
                <w:rFonts w:ascii="Times New Roman" w:hAnsi="Times New Roman" w:cs="Times New Roman"/>
                <w:sz w:val="24"/>
                <w:szCs w:val="24"/>
                <w:highlight w:val="green"/>
              </w:rPr>
              <w:t>–</w:t>
            </w:r>
            <w:r w:rsidR="007F12C1" w:rsidRPr="001B2909">
              <w:rPr>
                <w:rFonts w:ascii="Times New Roman" w:hAnsi="Times New Roman" w:cs="Times New Roman"/>
                <w:sz w:val="24"/>
                <w:szCs w:val="24"/>
                <w:highlight w:val="green"/>
              </w:rPr>
              <w:t xml:space="preserve"> 2</w:t>
            </w:r>
            <w:r w:rsidR="001B2909">
              <w:rPr>
                <w:rFonts w:ascii="Times New Roman" w:hAnsi="Times New Roman" w:cs="Times New Roman"/>
                <w:sz w:val="24"/>
                <w:szCs w:val="24"/>
                <w:highlight w:val="green"/>
              </w:rPr>
              <w:t xml:space="preserve"> эт</w:t>
            </w:r>
          </w:p>
          <w:p w14:paraId="5CC769A4" w14:textId="77777777" w:rsidR="00F6371D" w:rsidRPr="001B2909" w:rsidRDefault="001B2909" w:rsidP="00F6371D">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П</w:t>
            </w:r>
            <w:r w:rsidR="00F6371D" w:rsidRPr="001B2909">
              <w:rPr>
                <w:rFonts w:ascii="Times New Roman" w:hAnsi="Times New Roman" w:cs="Times New Roman"/>
                <w:sz w:val="24"/>
                <w:szCs w:val="24"/>
                <w:highlight w:val="green"/>
              </w:rPr>
              <w:t>редельная высота зданий, строений, сооружений не устанавливается.</w:t>
            </w:r>
          </w:p>
          <w:p w14:paraId="692CACDD" w14:textId="77777777" w:rsidR="00A32565" w:rsidRPr="00D9714C" w:rsidRDefault="00F6371D" w:rsidP="006D78F3">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Максимальный процент застройки в границах земельного участка не устанавливается.</w:t>
            </w:r>
          </w:p>
        </w:tc>
        <w:tc>
          <w:tcPr>
            <w:tcW w:w="4253" w:type="dxa"/>
          </w:tcPr>
          <w:p w14:paraId="71F096E3"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Объекты капитального </w:t>
            </w:r>
            <w:proofErr w:type="gramStart"/>
            <w:r w:rsidRPr="00D9714C">
              <w:rPr>
                <w:rFonts w:ascii="Times New Roman" w:hAnsi="Times New Roman" w:cs="Times New Roman"/>
                <w:sz w:val="24"/>
                <w:szCs w:val="24"/>
              </w:rPr>
              <w:t>строительства,  в</w:t>
            </w:r>
            <w:proofErr w:type="gramEnd"/>
            <w:r w:rsidRPr="00D9714C">
              <w:rPr>
                <w:rFonts w:ascii="Times New Roman" w:hAnsi="Times New Roman" w:cs="Times New Roman"/>
                <w:sz w:val="24"/>
                <w:szCs w:val="24"/>
              </w:rPr>
              <w:t xml:space="preserve"> которых существует военизированная служба;</w:t>
            </w:r>
          </w:p>
          <w:p w14:paraId="35D9854A"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bl>
    <w:p w14:paraId="1B4F9E0D" w14:textId="77777777" w:rsidR="00A32565" w:rsidRPr="00D9714C" w:rsidRDefault="00A32565" w:rsidP="00A32565">
      <w:pPr>
        <w:rPr>
          <w:rFonts w:ascii="Times New Roman" w:hAnsi="Times New Roman" w:cs="Times New Roman"/>
          <w:sz w:val="24"/>
          <w:szCs w:val="24"/>
        </w:rPr>
      </w:pPr>
    </w:p>
    <w:p w14:paraId="586F2BF8" w14:textId="77777777" w:rsidR="00A32565" w:rsidRPr="00D9714C" w:rsidRDefault="00A32565" w:rsidP="00A32565">
      <w:pPr>
        <w:rPr>
          <w:rFonts w:ascii="Times New Roman" w:hAnsi="Times New Roman" w:cs="Times New Roman"/>
          <w:b/>
          <w:sz w:val="24"/>
          <w:szCs w:val="24"/>
        </w:rPr>
      </w:pPr>
      <w:r w:rsidRPr="00D9714C">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p>
    <w:p w14:paraId="3BF69B5E" w14:textId="77777777" w:rsidR="00A32565" w:rsidRPr="00D9714C" w:rsidRDefault="00A32565" w:rsidP="00A32565">
      <w:pPr>
        <w:rPr>
          <w:rFonts w:ascii="Times New Roman" w:hAnsi="Times New Roman" w:cs="Times New Roman"/>
          <w:b/>
          <w:sz w:val="24"/>
          <w:szCs w:val="24"/>
        </w:rPr>
      </w:pPr>
      <w:r w:rsidRPr="00D9714C">
        <w:rPr>
          <w:rFonts w:ascii="Times New Roman" w:hAnsi="Times New Roman" w:cs="Times New Roman"/>
          <w:b/>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27"/>
        <w:gridCol w:w="4253"/>
      </w:tblGrid>
      <w:tr w:rsidR="00A32565" w:rsidRPr="00C03F28" w14:paraId="5D71EAB7" w14:textId="77777777" w:rsidTr="00EE291D">
        <w:trPr>
          <w:trHeight w:val="1470"/>
          <w:tblHeader/>
        </w:trPr>
        <w:tc>
          <w:tcPr>
            <w:tcW w:w="2481" w:type="dxa"/>
            <w:vAlign w:val="center"/>
          </w:tcPr>
          <w:p w14:paraId="7EB3298E" w14:textId="77777777" w:rsidR="00A32565" w:rsidRPr="00D9714C" w:rsidRDefault="00A32565" w:rsidP="00EE291D">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ЗЕМЕЛЬНЫХ УЧАСТКОВ</w:t>
            </w:r>
          </w:p>
        </w:tc>
        <w:tc>
          <w:tcPr>
            <w:tcW w:w="3748" w:type="dxa"/>
            <w:vAlign w:val="center"/>
          </w:tcPr>
          <w:p w14:paraId="3A4E2692" w14:textId="77777777" w:rsidR="00A32565" w:rsidRPr="00D9714C" w:rsidRDefault="00A32565" w:rsidP="00EE291D">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ВИДЫ ИСПОЛЬЗОВАНИЯ ОБЪЕКТОВ КАПИТАЛЬНОГО СТРОИТЕЛЬСТВА</w:t>
            </w:r>
          </w:p>
        </w:tc>
        <w:tc>
          <w:tcPr>
            <w:tcW w:w="4227" w:type="dxa"/>
            <w:vAlign w:val="center"/>
          </w:tcPr>
          <w:p w14:paraId="632A7DC9" w14:textId="77777777" w:rsidR="00A32565" w:rsidRPr="00D9714C" w:rsidRDefault="00A32565" w:rsidP="00EE291D">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ПАРАМЕТРЫ РАЗРЕШЕННОГО ИСПОЛЬЗОВАНИЯ</w:t>
            </w:r>
          </w:p>
        </w:tc>
        <w:tc>
          <w:tcPr>
            <w:tcW w:w="4253" w:type="dxa"/>
            <w:vAlign w:val="center"/>
          </w:tcPr>
          <w:p w14:paraId="7028848C" w14:textId="77777777" w:rsidR="00A32565" w:rsidRPr="00D9714C" w:rsidRDefault="00A32565" w:rsidP="00EE291D">
            <w:pPr>
              <w:spacing w:after="0" w:line="240" w:lineRule="auto"/>
              <w:jc w:val="center"/>
              <w:rPr>
                <w:rFonts w:ascii="Times New Roman" w:hAnsi="Times New Roman" w:cs="Times New Roman"/>
                <w:sz w:val="24"/>
                <w:szCs w:val="24"/>
              </w:rPr>
            </w:pPr>
            <w:r w:rsidRPr="00D9714C">
              <w:rPr>
                <w:rFonts w:ascii="Times New Roman" w:hAnsi="Times New Roman" w:cs="Times New Roman"/>
                <w:sz w:val="24"/>
                <w:szCs w:val="24"/>
              </w:rPr>
              <w:t>ОСОБЫЕ УСЛОВИЯ РЕАЛИЗАЦИИ РЕГЛАМЕНТА</w:t>
            </w:r>
          </w:p>
        </w:tc>
      </w:tr>
      <w:tr w:rsidR="00A32565" w:rsidRPr="00BC777E" w14:paraId="1508D695" w14:textId="77777777" w:rsidTr="00EE291D">
        <w:trPr>
          <w:trHeight w:val="206"/>
        </w:trPr>
        <w:tc>
          <w:tcPr>
            <w:tcW w:w="2481" w:type="dxa"/>
          </w:tcPr>
          <w:p w14:paraId="7646520F"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Обслуживание автотранспорта (4.9)</w:t>
            </w:r>
          </w:p>
        </w:tc>
        <w:tc>
          <w:tcPr>
            <w:tcW w:w="3748" w:type="dxa"/>
          </w:tcPr>
          <w:p w14:paraId="02C6F2A7"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Гаражи с несколькими стояночными местами, стоянки</w:t>
            </w:r>
          </w:p>
        </w:tc>
        <w:tc>
          <w:tcPr>
            <w:tcW w:w="4227" w:type="dxa"/>
          </w:tcPr>
          <w:p w14:paraId="2557A50B" w14:textId="77777777" w:rsidR="00D53891" w:rsidRPr="00D9714C" w:rsidRDefault="00D53891" w:rsidP="00D5389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t>Минимальны</w:t>
            </w:r>
            <w:r>
              <w:rPr>
                <w:rFonts w:ascii="Times New Roman" w:hAnsi="Times New Roman" w:cs="Times New Roman"/>
                <w:sz w:val="24"/>
                <w:szCs w:val="24"/>
              </w:rPr>
              <w:t xml:space="preserve">й размер земельного участка – </w:t>
            </w:r>
            <w:r w:rsidR="00DC7534" w:rsidRPr="001B2909">
              <w:rPr>
                <w:rFonts w:ascii="Times New Roman" w:hAnsi="Times New Roman" w:cs="Times New Roman"/>
                <w:sz w:val="24"/>
                <w:szCs w:val="24"/>
                <w:highlight w:val="green"/>
              </w:rPr>
              <w:t>2</w:t>
            </w:r>
            <w:r w:rsidRPr="001B2909">
              <w:rPr>
                <w:rFonts w:ascii="Times New Roman" w:hAnsi="Times New Roman" w:cs="Times New Roman"/>
                <w:sz w:val="24"/>
                <w:szCs w:val="24"/>
                <w:highlight w:val="green"/>
              </w:rPr>
              <w:t>0 кв.м.</w:t>
            </w:r>
          </w:p>
          <w:p w14:paraId="2E636F91" w14:textId="77777777" w:rsidR="00D53891" w:rsidRPr="00D9714C" w:rsidRDefault="00D53891" w:rsidP="00D53891">
            <w:pPr>
              <w:autoSpaceDE w:val="0"/>
              <w:autoSpaceDN w:val="0"/>
              <w:adjustRightInd w:val="0"/>
              <w:spacing w:after="0" w:line="240" w:lineRule="auto"/>
              <w:jc w:val="both"/>
              <w:rPr>
                <w:rFonts w:ascii="Times New Roman" w:hAnsi="Times New Roman" w:cs="Times New Roman"/>
                <w:sz w:val="24"/>
                <w:szCs w:val="24"/>
              </w:rPr>
            </w:pPr>
            <w:r w:rsidRPr="00D9714C">
              <w:rPr>
                <w:rFonts w:ascii="Times New Roman" w:hAnsi="Times New Roman" w:cs="Times New Roman"/>
                <w:sz w:val="24"/>
                <w:szCs w:val="24"/>
              </w:rPr>
              <w:lastRenderedPageBreak/>
              <w:t>Максимальный</w:t>
            </w:r>
            <w:r>
              <w:rPr>
                <w:rFonts w:ascii="Times New Roman" w:hAnsi="Times New Roman" w:cs="Times New Roman"/>
                <w:sz w:val="24"/>
                <w:szCs w:val="24"/>
              </w:rPr>
              <w:t xml:space="preserve"> размер земельного участка – 100 кв.м</w:t>
            </w:r>
            <w:r w:rsidRPr="00D9714C">
              <w:rPr>
                <w:rFonts w:ascii="Times New Roman" w:hAnsi="Times New Roman" w:cs="Times New Roman"/>
                <w:sz w:val="24"/>
                <w:szCs w:val="24"/>
              </w:rPr>
              <w:t>.</w:t>
            </w:r>
          </w:p>
          <w:p w14:paraId="37BBCC9E" w14:textId="77777777" w:rsidR="00B24BCD" w:rsidRPr="001B2909" w:rsidRDefault="00B24BCD" w:rsidP="00B24BCD">
            <w:pPr>
              <w:spacing w:after="0" w:line="240" w:lineRule="auto"/>
              <w:rPr>
                <w:rFonts w:ascii="Times New Roman" w:hAnsi="Times New Roman" w:cs="Times New Roman"/>
                <w:sz w:val="24"/>
                <w:szCs w:val="24"/>
                <w:highlight w:val="green"/>
              </w:rPr>
            </w:pPr>
            <w:r w:rsidRPr="001B2909">
              <w:rPr>
                <w:rFonts w:ascii="Times New Roman" w:hAnsi="Times New Roman" w:cs="Times New Roman"/>
                <w:sz w:val="24"/>
                <w:szCs w:val="24"/>
                <w:highlight w:val="green"/>
              </w:rPr>
              <w:t>Минимальный отступ от границы земельного участка (красной линии) не устанавливается.</w:t>
            </w:r>
          </w:p>
          <w:p w14:paraId="3AA5930E" w14:textId="77777777" w:rsidR="001B2909" w:rsidRDefault="00B24BCD" w:rsidP="00B24BCD">
            <w:pPr>
              <w:spacing w:after="0" w:line="240" w:lineRule="auto"/>
              <w:rPr>
                <w:rFonts w:ascii="Times New Roman" w:hAnsi="Times New Roman" w:cs="Times New Roman"/>
                <w:sz w:val="24"/>
                <w:szCs w:val="24"/>
                <w:highlight w:val="green"/>
              </w:rPr>
            </w:pPr>
            <w:r w:rsidRPr="001B2909">
              <w:rPr>
                <w:rFonts w:ascii="Times New Roman" w:hAnsi="Times New Roman" w:cs="Times New Roman"/>
                <w:sz w:val="24"/>
                <w:szCs w:val="24"/>
                <w:highlight w:val="green"/>
              </w:rPr>
              <w:t>Предельное количество этажей</w:t>
            </w:r>
            <w:r w:rsidR="007F12C1" w:rsidRPr="001B2909">
              <w:rPr>
                <w:rFonts w:ascii="Times New Roman" w:hAnsi="Times New Roman" w:cs="Times New Roman"/>
                <w:sz w:val="24"/>
                <w:szCs w:val="24"/>
                <w:highlight w:val="green"/>
              </w:rPr>
              <w:t xml:space="preserve"> </w:t>
            </w:r>
            <w:r w:rsidR="001B2909">
              <w:rPr>
                <w:rFonts w:ascii="Times New Roman" w:hAnsi="Times New Roman" w:cs="Times New Roman"/>
                <w:sz w:val="24"/>
                <w:szCs w:val="24"/>
                <w:highlight w:val="green"/>
              </w:rPr>
              <w:t>–</w:t>
            </w:r>
            <w:r w:rsidR="007F12C1" w:rsidRPr="001B2909">
              <w:rPr>
                <w:rFonts w:ascii="Times New Roman" w:hAnsi="Times New Roman" w:cs="Times New Roman"/>
                <w:sz w:val="24"/>
                <w:szCs w:val="24"/>
                <w:highlight w:val="green"/>
              </w:rPr>
              <w:t xml:space="preserve"> 1</w:t>
            </w:r>
            <w:r w:rsidR="001B2909">
              <w:rPr>
                <w:rFonts w:ascii="Times New Roman" w:hAnsi="Times New Roman" w:cs="Times New Roman"/>
                <w:sz w:val="24"/>
                <w:szCs w:val="24"/>
                <w:highlight w:val="green"/>
              </w:rPr>
              <w:t>эт</w:t>
            </w:r>
          </w:p>
          <w:p w14:paraId="7D0748C3" w14:textId="77777777" w:rsidR="00B24BCD" w:rsidRPr="001B2909" w:rsidRDefault="001B2909" w:rsidP="00B24BCD">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П</w:t>
            </w:r>
            <w:r w:rsidR="00B24BCD" w:rsidRPr="001B2909">
              <w:rPr>
                <w:rFonts w:ascii="Times New Roman" w:hAnsi="Times New Roman" w:cs="Times New Roman"/>
                <w:sz w:val="24"/>
                <w:szCs w:val="24"/>
                <w:highlight w:val="green"/>
              </w:rPr>
              <w:t>редельная высота зданий, строений, сооружений не устанавливается.</w:t>
            </w:r>
          </w:p>
          <w:p w14:paraId="1B7F6863" w14:textId="77777777" w:rsidR="00B24BCD" w:rsidRDefault="00B24BCD" w:rsidP="00B24BC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7F12C1" w:rsidRPr="001B2909">
              <w:rPr>
                <w:rFonts w:ascii="Times New Roman" w:hAnsi="Times New Roman" w:cs="Times New Roman"/>
                <w:sz w:val="24"/>
                <w:szCs w:val="24"/>
                <w:highlight w:val="green"/>
              </w:rPr>
              <w:t>– 100%.</w:t>
            </w:r>
          </w:p>
          <w:p w14:paraId="01D46813"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14:paraId="4CA946AA"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постоянных или временных гаражей с несколькими </w:t>
            </w:r>
            <w:r w:rsidRPr="00D9714C">
              <w:rPr>
                <w:rFonts w:ascii="Times New Roman" w:hAnsi="Times New Roman" w:cs="Times New Roman"/>
                <w:sz w:val="24"/>
                <w:szCs w:val="24"/>
              </w:rPr>
              <w:lastRenderedPageBreak/>
              <w:t xml:space="preserve">стояночными местами, стоянок (парковок), гаражей, в том числе многоярусных, не указанных в </w:t>
            </w:r>
            <w:hyperlink w:anchor="Par172" w:tooltip="Объекты гаражного назначения" w:history="1">
              <w:r w:rsidRPr="00D9714C">
                <w:rPr>
                  <w:rFonts w:ascii="Times New Roman" w:hAnsi="Times New Roman" w:cs="Times New Roman"/>
                  <w:sz w:val="24"/>
                  <w:szCs w:val="24"/>
                </w:rPr>
                <w:t>коде 2.7.1</w:t>
              </w:r>
            </w:hyperlink>
          </w:p>
        </w:tc>
      </w:tr>
      <w:tr w:rsidR="00A32565" w:rsidRPr="00BC777E" w14:paraId="0A7E546F" w14:textId="77777777" w:rsidTr="00EE291D">
        <w:trPr>
          <w:trHeight w:val="206"/>
        </w:trPr>
        <w:tc>
          <w:tcPr>
            <w:tcW w:w="2481" w:type="dxa"/>
          </w:tcPr>
          <w:p w14:paraId="0F1CCF0D"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Коммунальное обслуживание (3.1)</w:t>
            </w:r>
          </w:p>
        </w:tc>
        <w:tc>
          <w:tcPr>
            <w:tcW w:w="3748" w:type="dxa"/>
          </w:tcPr>
          <w:p w14:paraId="5F3FCCAF"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t xml:space="preserve">Водопроводы, линии электропередачи, трансформаторные подстанции, газопроводы, линии связи, </w:t>
            </w:r>
            <w:r w:rsidRPr="00D9714C">
              <w:rPr>
                <w:rFonts w:ascii="Times New Roman" w:hAnsi="Times New Roman" w:cs="Times New Roman"/>
                <w:sz w:val="24"/>
                <w:szCs w:val="24"/>
              </w:rPr>
              <w:lastRenderedPageBreak/>
              <w:t>телефонные станции, канализация.</w:t>
            </w:r>
          </w:p>
        </w:tc>
        <w:tc>
          <w:tcPr>
            <w:tcW w:w="4227" w:type="dxa"/>
          </w:tcPr>
          <w:p w14:paraId="2D9C40CC" w14:textId="77777777" w:rsidR="00B24BCD" w:rsidRDefault="00B24BCD" w:rsidP="00B24B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Предельные размеры земельного участка не устанавливается.</w:t>
            </w:r>
          </w:p>
          <w:p w14:paraId="5E6EA92D" w14:textId="77777777" w:rsidR="0039612C" w:rsidRDefault="00B24BCD" w:rsidP="00B24BCD">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lastRenderedPageBreak/>
              <w:t>Минимальный отступ от границы земельного участка (красной линии) не устанавливается.</w:t>
            </w:r>
          </w:p>
          <w:p w14:paraId="565CFFBC" w14:textId="77777777" w:rsidR="00B24BCD" w:rsidRDefault="00B24BCD" w:rsidP="00B24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Максимальное количество этажей – 1. </w:t>
            </w:r>
          </w:p>
          <w:p w14:paraId="48CBA7B6" w14:textId="77777777" w:rsidR="00A32565" w:rsidRPr="00D9714C" w:rsidRDefault="00B24BCD" w:rsidP="007F12C1">
            <w:pPr>
              <w:spacing w:after="0" w:line="240" w:lineRule="auto"/>
              <w:rPr>
                <w:rFonts w:ascii="Times New Roman" w:hAnsi="Times New Roman" w:cs="Times New Roman"/>
                <w:sz w:val="24"/>
                <w:szCs w:val="24"/>
              </w:rPr>
            </w:pPr>
            <w:r w:rsidRPr="001B2909">
              <w:rPr>
                <w:rFonts w:ascii="Times New Roman" w:hAnsi="Times New Roman" w:cs="Times New Roman"/>
                <w:sz w:val="24"/>
                <w:szCs w:val="24"/>
                <w:highlight w:val="green"/>
              </w:rPr>
              <w:t xml:space="preserve">Максимальный процент застройки в границах земельного участка </w:t>
            </w:r>
            <w:r w:rsidR="007F12C1" w:rsidRPr="001B2909">
              <w:rPr>
                <w:rFonts w:ascii="Times New Roman" w:hAnsi="Times New Roman" w:cs="Times New Roman"/>
                <w:sz w:val="24"/>
                <w:szCs w:val="24"/>
                <w:highlight w:val="green"/>
              </w:rPr>
              <w:t>– 100%.</w:t>
            </w:r>
          </w:p>
        </w:tc>
        <w:tc>
          <w:tcPr>
            <w:tcW w:w="4253" w:type="dxa"/>
          </w:tcPr>
          <w:p w14:paraId="47EDD7D8" w14:textId="77777777" w:rsidR="00A32565" w:rsidRPr="00D9714C" w:rsidRDefault="00A32565" w:rsidP="006D78F3">
            <w:pPr>
              <w:spacing w:after="0" w:line="240" w:lineRule="auto"/>
              <w:rPr>
                <w:rFonts w:ascii="Times New Roman" w:hAnsi="Times New Roman" w:cs="Times New Roman"/>
                <w:sz w:val="24"/>
                <w:szCs w:val="24"/>
              </w:rPr>
            </w:pPr>
            <w:r w:rsidRPr="00D9714C">
              <w:rPr>
                <w:rFonts w:ascii="Times New Roman" w:hAnsi="Times New Roman" w:cs="Times New Roman"/>
                <w:sz w:val="24"/>
                <w:szCs w:val="24"/>
              </w:rPr>
              <w:lastRenderedPageBreak/>
              <w:t xml:space="preserve">Размещение объектов капитального строительства в целях обеспечения населения и организаций коммунальными услугами, в </w:t>
            </w:r>
            <w:r w:rsidRPr="00D9714C">
              <w:rPr>
                <w:rFonts w:ascii="Times New Roman" w:hAnsi="Times New Roman" w:cs="Times New Roman"/>
                <w:sz w:val="24"/>
                <w:szCs w:val="24"/>
              </w:rPr>
              <w:lastRenderedPageBreak/>
              <w:t>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AA2699">
              <w:rPr>
                <w:rFonts w:ascii="Times New Roman" w:hAnsi="Times New Roman" w:cs="Times New Roman"/>
                <w:sz w:val="24"/>
                <w:szCs w:val="24"/>
              </w:rPr>
              <w:t>.</w:t>
            </w:r>
          </w:p>
        </w:tc>
      </w:tr>
    </w:tbl>
    <w:p w14:paraId="2B79ED6F" w14:textId="77777777" w:rsidR="00C710AA" w:rsidRPr="00F70E03" w:rsidRDefault="00C710AA" w:rsidP="00A32565">
      <w:pPr>
        <w:tabs>
          <w:tab w:val="left" w:pos="709"/>
        </w:tabs>
        <w:spacing w:after="120" w:line="240" w:lineRule="auto"/>
        <w:rPr>
          <w:rFonts w:ascii="Times New Roman" w:hAnsi="Times New Roman" w:cs="Times New Roman"/>
        </w:rPr>
      </w:pPr>
    </w:p>
    <w:sectPr w:rsidR="00C710AA" w:rsidRPr="00F70E03" w:rsidSect="000B4A32">
      <w:headerReference w:type="default" r:id="rId24"/>
      <w:footerReference w:type="first" r:id="rId25"/>
      <w:pgSz w:w="16840" w:h="11907" w:orient="landscape" w:code="9"/>
      <w:pgMar w:top="1253" w:right="851" w:bottom="1418" w:left="1418" w:header="567" w:footer="96" w:gutter="0"/>
      <w:pgNumType w:start="5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B7A9B" w14:textId="77777777" w:rsidR="002667A6" w:rsidRDefault="002667A6">
      <w:r>
        <w:separator/>
      </w:r>
    </w:p>
  </w:endnote>
  <w:endnote w:type="continuationSeparator" w:id="0">
    <w:p w14:paraId="37454E1D" w14:textId="77777777" w:rsidR="002667A6" w:rsidRDefault="0026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PT Sans">
    <w:panose1 w:val="020B0503020203020204"/>
    <w:charset w:val="CC"/>
    <w:family w:val="auto"/>
    <w:pitch w:val="variable"/>
    <w:sig w:usb0="A00002EF" w:usb1="5000204B" w:usb2="00000000" w:usb3="00000000" w:csb0="00000097" w:csb1="00000000"/>
  </w:font>
  <w:font w:name="Courier">
    <w:panose1 w:val="02000500000000000000"/>
    <w:charset w:val="4D"/>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7678" w14:textId="77777777" w:rsidR="00380710" w:rsidRDefault="00380710" w:rsidP="00A80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176</w:t>
    </w:r>
    <w:r>
      <w:rPr>
        <w:rStyle w:val="ae"/>
      </w:rPr>
      <w:fldChar w:fldCharType="end"/>
    </w:r>
  </w:p>
  <w:p w14:paraId="2A7DA2CD" w14:textId="77777777" w:rsidR="00380710" w:rsidRDefault="00380710" w:rsidP="00A8008A">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8E4C" w14:textId="77777777" w:rsidR="00380710" w:rsidRDefault="00380710" w:rsidP="00373825">
    <w:pPr>
      <w:pStyle w:val="ac"/>
      <w:jc w:val="right"/>
    </w:pPr>
    <w:r>
      <w:fldChar w:fldCharType="begin"/>
    </w:r>
    <w:r>
      <w:instrText>PAGE   \* MERGEFORMAT</w:instrText>
    </w:r>
    <w:r>
      <w:fldChar w:fldCharType="separate"/>
    </w:r>
    <w:r w:rsidR="003E44F7">
      <w:rPr>
        <w:noProof/>
      </w:rPr>
      <w:t>3</w:t>
    </w:r>
    <w:r>
      <w:rPr>
        <w:noProof/>
      </w:rPr>
      <w:fldChar w:fldCharType="end"/>
    </w:r>
  </w:p>
  <w:p w14:paraId="1B1FE7C2" w14:textId="77777777" w:rsidR="00380710" w:rsidRDefault="00380710">
    <w:pPr>
      <w:pStyle w:val="ac"/>
      <w:tabs>
        <w:tab w:val="clear" w:pos="4677"/>
        <w:tab w:val="clear" w:pos="9355"/>
        <w:tab w:val="center" w:pos="4808"/>
        <w:tab w:val="right" w:pos="9616"/>
      </w:tabs>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0B0A" w14:textId="77777777" w:rsidR="00380710" w:rsidRDefault="00380710">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2BB6" w14:textId="77777777" w:rsidR="002667A6" w:rsidRDefault="002667A6">
      <w:r>
        <w:separator/>
      </w:r>
    </w:p>
  </w:footnote>
  <w:footnote w:type="continuationSeparator" w:id="0">
    <w:p w14:paraId="3FDC3885" w14:textId="77777777" w:rsidR="002667A6" w:rsidRDefault="002667A6">
      <w:r>
        <w:continuationSeparator/>
      </w:r>
    </w:p>
  </w:footnote>
  <w:footnote w:id="1">
    <w:p w14:paraId="52EB7832" w14:textId="77777777" w:rsidR="00380710" w:rsidRDefault="00380710" w:rsidP="00210EF9">
      <w:pPr>
        <w:pStyle w:val="af9"/>
        <w:ind w:left="284"/>
      </w:pPr>
      <w:r>
        <w:rPr>
          <w:rStyle w:val="afb"/>
        </w:rPr>
        <w:footnoteRef/>
      </w:r>
      <w:r>
        <w:t xml:space="preserve"> </w:t>
      </w:r>
      <w:r w:rsidRPr="006E43C1">
        <w:rPr>
          <w:rFonts w:ascii="Times New Roman" w:hAnsi="Times New Roman"/>
        </w:rPr>
        <w:t xml:space="preserve">Здесь и </w:t>
      </w:r>
      <w:proofErr w:type="gramStart"/>
      <w:r w:rsidRPr="006E43C1">
        <w:rPr>
          <w:rFonts w:ascii="Times New Roman" w:hAnsi="Times New Roman"/>
        </w:rPr>
        <w:t>далее  -</w:t>
      </w:r>
      <w:proofErr w:type="gramEnd"/>
      <w:r w:rsidRPr="006E43C1">
        <w:rPr>
          <w:rFonts w:ascii="Times New Roman" w:hAnsi="Times New Roman"/>
        </w:rPr>
        <w:t xml:space="preserve">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видов разрешенного использования земельных участков, утвержденным  Приказом Минэкономразвития России от 01.09.2014 № 540</w:t>
      </w:r>
    </w:p>
  </w:footnote>
  <w:footnote w:id="2">
    <w:p w14:paraId="2E6F0B0E" w14:textId="77777777" w:rsidR="00380710" w:rsidRPr="00CC6292" w:rsidRDefault="00380710" w:rsidP="00B4486D">
      <w:pPr>
        <w:pStyle w:val="af9"/>
      </w:pPr>
      <w:r>
        <w:rPr>
          <w:rStyle w:val="afb"/>
        </w:rPr>
        <w:footnoteRef/>
      </w:r>
      <w:r w:rsidRPr="00CC6292">
        <w:t xml:space="preserve"> Данный регламент не устанавливается для земель лесного фонда.</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58E5" w14:textId="77777777" w:rsidR="00380710" w:rsidRPr="00147799" w:rsidRDefault="00380710" w:rsidP="00FA7879">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r>
      <w:rPr>
        <w:rFonts w:ascii="Century Gothic" w:hAnsi="Century Gothic"/>
        <w:color w:val="808080"/>
        <w:sz w:val="20"/>
        <w:szCs w:val="20"/>
      </w:rPr>
      <w:t>П</w:t>
    </w:r>
    <w:r w:rsidRPr="00147799">
      <w:rPr>
        <w:rFonts w:ascii="Century Gothic" w:hAnsi="Century Gothic"/>
        <w:color w:val="808080"/>
        <w:sz w:val="20"/>
        <w:szCs w:val="20"/>
      </w:rPr>
      <w:t xml:space="preserve">равила землепользования и застройки </w:t>
    </w:r>
  </w:p>
  <w:p w14:paraId="44B53457" w14:textId="77777777" w:rsidR="00380710" w:rsidRPr="00147799" w:rsidRDefault="00380710" w:rsidP="00FA7879">
    <w:pPr>
      <w:pStyle w:val="ac"/>
      <w:tabs>
        <w:tab w:val="clear" w:pos="4677"/>
        <w:tab w:val="clear" w:pos="9355"/>
        <w:tab w:val="center" w:pos="4808"/>
        <w:tab w:val="right" w:pos="9616"/>
      </w:tabs>
      <w:spacing w:after="0"/>
      <w:ind w:right="360"/>
      <w:jc w:val="center"/>
      <w:rPr>
        <w:rFonts w:ascii="Century Gothic" w:hAnsi="Century Gothic"/>
        <w:color w:val="808080"/>
        <w:sz w:val="2"/>
        <w:szCs w:val="2"/>
      </w:rPr>
    </w:pPr>
    <w:r>
      <w:rPr>
        <w:rFonts w:ascii="Century Gothic" w:hAnsi="Century Gothic"/>
        <w:color w:val="808080"/>
        <w:sz w:val="20"/>
        <w:szCs w:val="20"/>
      </w:rPr>
      <w:t>Листвянского муниципального образования</w:t>
    </w:r>
    <w:r w:rsidRPr="00147799">
      <w:rPr>
        <w:rFonts w:ascii="Century Gothic" w:hAnsi="Century Gothic"/>
        <w:color w:val="808080"/>
        <w:sz w:val="20"/>
        <w:szCs w:val="20"/>
      </w:rPr>
      <w:t xml:space="preserve"> Иркутского района Иркутской области</w:t>
    </w:r>
  </w:p>
  <w:p w14:paraId="76A5BDB3" w14:textId="77777777" w:rsidR="00380710" w:rsidRPr="00DA67CE" w:rsidRDefault="00380710" w:rsidP="00A00FBC">
    <w:pPr>
      <w:pStyle w:val="ac"/>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color w:val="7F7F7F"/>
        <w:sz w:val="18"/>
        <w:szCs w:val="18"/>
      </w:rPr>
      <w:t>16-11-</w:t>
    </w:r>
    <w:r w:rsidRPr="00147799">
      <w:rPr>
        <w:rFonts w:ascii="Century Gothic" w:hAnsi="Century Gothic"/>
        <w:color w:val="7F7F7F"/>
        <w:sz w:val="18"/>
        <w:szCs w:val="18"/>
      </w:rPr>
      <w:t>ПЗЗ</w:t>
    </w:r>
  </w:p>
  <w:p w14:paraId="4F6B82E6" w14:textId="77777777" w:rsidR="00380710" w:rsidRPr="004021D4" w:rsidRDefault="00380710" w:rsidP="00362B0C">
    <w:pPr>
      <w:pStyle w:val="afff3"/>
      <w:jc w:val="center"/>
      <w:rPr>
        <w:rFonts w:ascii="Century Gothic" w:hAnsi="Century Gothic"/>
        <w:color w:val="404040"/>
        <w:sz w:val="4"/>
        <w:szCs w:val="4"/>
      </w:rPr>
    </w:pPr>
    <w:r>
      <w:rPr>
        <w:rFonts w:ascii="Century Gothic" w:hAnsi="Century Gothic"/>
        <w:noProof/>
        <w:color w:val="7F7F7F"/>
        <w:sz w:val="18"/>
        <w:szCs w:val="18"/>
      </w:rPr>
      <mc:AlternateContent>
        <mc:Choice Requires="wps">
          <w:drawing>
            <wp:anchor distT="0" distB="0" distL="114300" distR="114300" simplePos="0" relativeHeight="251656192" behindDoc="0" locked="0" layoutInCell="1" allowOverlap="1" wp14:anchorId="62A44B0B" wp14:editId="53DFD217">
              <wp:simplePos x="0" y="0"/>
              <wp:positionH relativeFrom="column">
                <wp:posOffset>25400</wp:posOffset>
              </wp:positionH>
              <wp:positionV relativeFrom="paragraph">
                <wp:posOffset>-290195</wp:posOffset>
              </wp:positionV>
              <wp:extent cx="5943600" cy="0"/>
              <wp:effectExtent l="6350" t="5080" r="12700" b="1397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4384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85pt" to="47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1W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"/>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9189" w14:textId="77777777" w:rsidR="00380710" w:rsidRDefault="00380710" w:rsidP="00A8071D">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p>
  <w:p w14:paraId="64901BCB" w14:textId="77777777" w:rsidR="00380710" w:rsidRDefault="00380710" w:rsidP="00A8071D">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r w:rsidRPr="00EF6847">
      <w:rPr>
        <w:rFonts w:ascii="Century Gothic" w:hAnsi="Century Gothic"/>
        <w:color w:val="808080"/>
        <w:sz w:val="20"/>
        <w:szCs w:val="20"/>
      </w:rPr>
      <w:t>В</w:t>
    </w:r>
    <w:r>
      <w:rPr>
        <w:rFonts w:ascii="Century Gothic" w:hAnsi="Century Gothic"/>
        <w:color w:val="808080"/>
        <w:sz w:val="20"/>
        <w:szCs w:val="20"/>
      </w:rPr>
      <w:t>несение</w:t>
    </w:r>
    <w:r w:rsidRPr="00EF6847">
      <w:rPr>
        <w:rFonts w:ascii="Century Gothic" w:hAnsi="Century Gothic"/>
        <w:color w:val="808080"/>
        <w:sz w:val="20"/>
        <w:szCs w:val="20"/>
      </w:rPr>
      <w:t xml:space="preserve"> изменений в правила землепользования и застройки</w:t>
    </w:r>
  </w:p>
  <w:p w14:paraId="07873196" w14:textId="77777777" w:rsidR="00380710" w:rsidRPr="00EF6847" w:rsidRDefault="00380710" w:rsidP="00A8071D">
    <w:pPr>
      <w:pStyle w:val="ac"/>
      <w:tabs>
        <w:tab w:val="clear" w:pos="4677"/>
        <w:tab w:val="clear" w:pos="9355"/>
        <w:tab w:val="center" w:pos="4808"/>
        <w:tab w:val="right" w:pos="9616"/>
      </w:tabs>
      <w:spacing w:after="0"/>
      <w:ind w:right="360"/>
      <w:jc w:val="center"/>
      <w:rPr>
        <w:rFonts w:ascii="Century Gothic" w:hAnsi="Century Gothic"/>
        <w:color w:val="808080"/>
        <w:sz w:val="2"/>
        <w:szCs w:val="2"/>
      </w:rPr>
    </w:pPr>
    <w:r>
      <w:rPr>
        <w:rFonts w:ascii="Century Gothic" w:hAnsi="Century Gothic"/>
        <w:color w:val="808080"/>
        <w:sz w:val="20"/>
        <w:szCs w:val="20"/>
      </w:rPr>
      <w:t>Листвянского муниципального образования</w:t>
    </w:r>
    <w:r w:rsidRPr="00EF6847">
      <w:rPr>
        <w:rFonts w:ascii="Century Gothic" w:hAnsi="Century Gothic"/>
        <w:color w:val="808080"/>
        <w:sz w:val="20"/>
        <w:szCs w:val="20"/>
      </w:rPr>
      <w:t xml:space="preserve"> Иркутского района Иркутской области</w:t>
    </w:r>
  </w:p>
  <w:p w14:paraId="6885FE1D" w14:textId="77777777" w:rsidR="00380710" w:rsidRPr="00DA67CE" w:rsidRDefault="00380710" w:rsidP="00A8071D">
    <w:pPr>
      <w:pStyle w:val="ac"/>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noProof/>
        <w:color w:val="7F7F7F"/>
        <w:sz w:val="18"/>
        <w:szCs w:val="18"/>
      </w:rPr>
      <mc:AlternateContent>
        <mc:Choice Requires="wps">
          <w:drawing>
            <wp:anchor distT="0" distB="0" distL="114300" distR="114300" simplePos="0" relativeHeight="251657216" behindDoc="0" locked="0" layoutInCell="1" allowOverlap="1" wp14:anchorId="4C8BA82D" wp14:editId="24BFAECD">
              <wp:simplePos x="0" y="0"/>
              <wp:positionH relativeFrom="column">
                <wp:posOffset>1049020</wp:posOffset>
              </wp:positionH>
              <wp:positionV relativeFrom="paragraph">
                <wp:posOffset>-1905</wp:posOffset>
              </wp:positionV>
              <wp:extent cx="4919980" cy="0"/>
              <wp:effectExtent l="10795" t="7620" r="1270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0BE7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15pt" to="4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0qEgIAACg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"/>
          </w:pict>
        </mc:Fallback>
      </mc:AlternateContent>
    </w:r>
    <w:r>
      <w:rPr>
        <w:rFonts w:ascii="Century Gothic" w:hAnsi="Century Gothic"/>
        <w:noProof/>
        <w:color w:val="7F7F7F"/>
        <w:sz w:val="18"/>
        <w:szCs w:val="18"/>
      </w:rPr>
      <mc:AlternateContent>
        <mc:Choice Requires="wps">
          <w:drawing>
            <wp:anchor distT="0" distB="0" distL="114300" distR="114300" simplePos="0" relativeHeight="251659264" behindDoc="0" locked="0" layoutInCell="1" allowOverlap="1" wp14:anchorId="68A1A9E3" wp14:editId="1CFF6B3E">
              <wp:simplePos x="0" y="0"/>
              <wp:positionH relativeFrom="column">
                <wp:posOffset>7113270</wp:posOffset>
              </wp:positionH>
              <wp:positionV relativeFrom="paragraph">
                <wp:posOffset>-1905</wp:posOffset>
              </wp:positionV>
              <wp:extent cx="845820" cy="0"/>
              <wp:effectExtent l="7620" t="7620" r="1333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660763" id="_x0000_t32" coordsize="21600,21600" o:spt="32" o:oned="t" path="m,l21600,21600e" filled="f">
              <v:path arrowok="t" fillok="f" o:connecttype="none"/>
              <o:lock v:ext="edit" shapetype="t"/>
            </v:shapetype>
            <v:shape id="AutoShape 5" o:spid="_x0000_s1026" type="#_x0000_t32" style="position:absolute;margin-left:560.1pt;margin-top:-.15pt;width:6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HDHQIAADo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"/>
          </w:pict>
        </mc:Fallback>
      </mc:AlternateContent>
    </w:r>
    <w:r>
      <w:rPr>
        <w:rFonts w:ascii="Century Gothic" w:hAnsi="Century Gothic"/>
        <w:noProof/>
        <w:color w:val="7F7F7F"/>
        <w:sz w:val="18"/>
        <w:szCs w:val="18"/>
      </w:rPr>
      <mc:AlternateContent>
        <mc:Choice Requires="wps">
          <w:drawing>
            <wp:anchor distT="0" distB="0" distL="114300" distR="114300" simplePos="0" relativeHeight="251658240" behindDoc="0" locked="0" layoutInCell="1" allowOverlap="1" wp14:anchorId="0DC1F415" wp14:editId="64BD72D6">
              <wp:simplePos x="0" y="0"/>
              <wp:positionH relativeFrom="column">
                <wp:posOffset>5969000</wp:posOffset>
              </wp:positionH>
              <wp:positionV relativeFrom="paragraph">
                <wp:posOffset>-1905</wp:posOffset>
              </wp:positionV>
              <wp:extent cx="1144270" cy="0"/>
              <wp:effectExtent l="6350" t="7620" r="1143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63E90" id="AutoShape 4" o:spid="_x0000_s1026" type="#_x0000_t32" style="position:absolute;margin-left:470pt;margin-top:-.15pt;width:9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Uj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lmeTx5AOX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"/>
          </w:pict>
        </mc:Fallback>
      </mc:AlternateContent>
    </w:r>
    <w:r>
      <w:rPr>
        <w:rFonts w:ascii="Century Gothic" w:hAnsi="Century Gothic"/>
        <w:color w:val="7F7F7F"/>
        <w:sz w:val="18"/>
        <w:szCs w:val="18"/>
      </w:rPr>
      <w:t>16-11-ПЗЗ</w:t>
    </w:r>
  </w:p>
  <w:p w14:paraId="77728855" w14:textId="77777777" w:rsidR="00380710" w:rsidRPr="004021D4" w:rsidRDefault="00380710" w:rsidP="00362B0C">
    <w:pPr>
      <w:pStyle w:val="afff3"/>
      <w:jc w:val="center"/>
      <w:rPr>
        <w:rFonts w:ascii="Century Gothic" w:hAnsi="Century Gothic"/>
        <w:color w:val="404040"/>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3">
    <w:nsid w:val="0652299D"/>
    <w:multiLevelType w:val="hybridMultilevel"/>
    <w:tmpl w:val="A642D730"/>
    <w:lvl w:ilvl="0" w:tplc="9AE4B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9">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1">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2">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BAB6F7A"/>
    <w:multiLevelType w:val="hybridMultilevel"/>
    <w:tmpl w:val="314C92B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9">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1">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3">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4">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0"/>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7">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8">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9">
    <w:nsid w:val="59847314"/>
    <w:multiLevelType w:val="hybridMultilevel"/>
    <w:tmpl w:val="8DE881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1">
    <w:nsid w:val="62DF5AD2"/>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2">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3">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4">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5">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6">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24"/>
  </w:num>
  <w:num w:numId="2">
    <w:abstractNumId w:val="13"/>
  </w:num>
  <w:num w:numId="3">
    <w:abstractNumId w:val="17"/>
  </w:num>
  <w:num w:numId="4">
    <w:abstractNumId w:val="0"/>
  </w:num>
  <w:num w:numId="5">
    <w:abstractNumId w:val="27"/>
  </w:num>
  <w:num w:numId="6">
    <w:abstractNumId w:val="21"/>
  </w:num>
  <w:num w:numId="7">
    <w:abstractNumId w:val="28"/>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abstractNumId w:val="16"/>
  </w:num>
  <w:num w:numId="9">
    <w:abstractNumId w:val="34"/>
  </w:num>
  <w:num w:numId="10">
    <w:abstractNumId w:val="25"/>
  </w:num>
  <w:num w:numId="11">
    <w:abstractNumId w:val="4"/>
  </w:num>
  <w:num w:numId="12">
    <w:abstractNumId w:val="15"/>
  </w:num>
  <w:num w:numId="13">
    <w:abstractNumId w:val="22"/>
  </w:num>
  <w:num w:numId="14">
    <w:abstractNumId w:val="1"/>
  </w:num>
  <w:num w:numId="15">
    <w:abstractNumId w:val="12"/>
  </w:num>
  <w:num w:numId="16">
    <w:abstractNumId w:val="6"/>
  </w:num>
  <w:num w:numId="17">
    <w:abstractNumId w:val="19"/>
  </w:num>
  <w:num w:numId="18">
    <w:abstractNumId w:val="33"/>
  </w:num>
  <w:num w:numId="19">
    <w:abstractNumId w:val="18"/>
  </w:num>
  <w:num w:numId="20">
    <w:abstractNumId w:val="5"/>
  </w:num>
  <w:num w:numId="21">
    <w:abstractNumId w:val="30"/>
  </w:num>
  <w:num w:numId="22">
    <w:abstractNumId w:val="8"/>
  </w:num>
  <w:num w:numId="23">
    <w:abstractNumId w:val="7"/>
  </w:num>
  <w:num w:numId="24">
    <w:abstractNumId w:val="23"/>
  </w:num>
  <w:num w:numId="25">
    <w:abstractNumId w:val="35"/>
  </w:num>
  <w:num w:numId="26">
    <w:abstractNumId w:val="11"/>
  </w:num>
  <w:num w:numId="27">
    <w:abstractNumId w:val="2"/>
  </w:num>
  <w:num w:numId="28">
    <w:abstractNumId w:val="32"/>
  </w:num>
  <w:num w:numId="29">
    <w:abstractNumId w:val="36"/>
  </w:num>
  <w:num w:numId="30">
    <w:abstractNumId w:val="20"/>
  </w:num>
  <w:num w:numId="31">
    <w:abstractNumId w:val="26"/>
  </w:num>
  <w:num w:numId="32">
    <w:abstractNumId w:val="10"/>
  </w:num>
  <w:num w:numId="33">
    <w:abstractNumId w:val="10"/>
    <w:lvlOverride w:ilvl="0">
      <w:lvl w:ilvl="0">
        <w:start w:val="4"/>
        <w:numFmt w:val="decimal"/>
        <w:lvlText w:val="%1)"/>
        <w:legacy w:legacy="1" w:legacySpace="0" w:legacyIndent="264"/>
        <w:lvlJc w:val="left"/>
        <w:rPr>
          <w:rFonts w:ascii="Times New Roman" w:hAnsi="Times New Roman" w:cs="Times New Roman" w:hint="default"/>
        </w:rPr>
      </w:lvl>
    </w:lvlOverride>
  </w:num>
  <w:num w:numId="34">
    <w:abstractNumId w:val="14"/>
  </w:num>
  <w:num w:numId="35">
    <w:abstractNumId w:val="9"/>
  </w:num>
  <w:num w:numId="36">
    <w:abstractNumId w:val="31"/>
  </w:num>
  <w:num w:numId="37">
    <w:abstractNumId w:val="29"/>
  </w:num>
  <w:num w:numId="38">
    <w:abstractNumId w:val="3"/>
  </w:num>
  <w:num w:numId="39">
    <w:abstractNumId w:val="24"/>
  </w:num>
  <w:num w:numId="4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4"/>
    <w:rsid w:val="00001747"/>
    <w:rsid w:val="00002038"/>
    <w:rsid w:val="00002ADD"/>
    <w:rsid w:val="00010242"/>
    <w:rsid w:val="00010A28"/>
    <w:rsid w:val="00012124"/>
    <w:rsid w:val="00013228"/>
    <w:rsid w:val="00014D2D"/>
    <w:rsid w:val="000166AD"/>
    <w:rsid w:val="00017244"/>
    <w:rsid w:val="00020880"/>
    <w:rsid w:val="00020D53"/>
    <w:rsid w:val="00020E7F"/>
    <w:rsid w:val="00022322"/>
    <w:rsid w:val="00022D64"/>
    <w:rsid w:val="0002414F"/>
    <w:rsid w:val="00031C06"/>
    <w:rsid w:val="000335B1"/>
    <w:rsid w:val="00033A85"/>
    <w:rsid w:val="00034C99"/>
    <w:rsid w:val="00034E34"/>
    <w:rsid w:val="000353C2"/>
    <w:rsid w:val="00035885"/>
    <w:rsid w:val="000375E2"/>
    <w:rsid w:val="00040272"/>
    <w:rsid w:val="00040BF3"/>
    <w:rsid w:val="00041918"/>
    <w:rsid w:val="00047F03"/>
    <w:rsid w:val="0005155B"/>
    <w:rsid w:val="00053BFB"/>
    <w:rsid w:val="00054F66"/>
    <w:rsid w:val="00055FF1"/>
    <w:rsid w:val="00056CD5"/>
    <w:rsid w:val="00060465"/>
    <w:rsid w:val="00061D34"/>
    <w:rsid w:val="000628BA"/>
    <w:rsid w:val="00070332"/>
    <w:rsid w:val="00070561"/>
    <w:rsid w:val="0007133A"/>
    <w:rsid w:val="0007171B"/>
    <w:rsid w:val="00073808"/>
    <w:rsid w:val="000740C2"/>
    <w:rsid w:val="00075D10"/>
    <w:rsid w:val="00080196"/>
    <w:rsid w:val="00080985"/>
    <w:rsid w:val="00081A8C"/>
    <w:rsid w:val="00082675"/>
    <w:rsid w:val="00084ACD"/>
    <w:rsid w:val="00085A81"/>
    <w:rsid w:val="00086C63"/>
    <w:rsid w:val="0009303E"/>
    <w:rsid w:val="00094652"/>
    <w:rsid w:val="00095209"/>
    <w:rsid w:val="00096BCB"/>
    <w:rsid w:val="0009739A"/>
    <w:rsid w:val="000A0183"/>
    <w:rsid w:val="000A0339"/>
    <w:rsid w:val="000A385D"/>
    <w:rsid w:val="000A499F"/>
    <w:rsid w:val="000A4D4C"/>
    <w:rsid w:val="000A679D"/>
    <w:rsid w:val="000A7750"/>
    <w:rsid w:val="000A7F35"/>
    <w:rsid w:val="000B0751"/>
    <w:rsid w:val="000B0CDE"/>
    <w:rsid w:val="000B300E"/>
    <w:rsid w:val="000B3095"/>
    <w:rsid w:val="000B4A32"/>
    <w:rsid w:val="000B74E1"/>
    <w:rsid w:val="000B781B"/>
    <w:rsid w:val="000C1264"/>
    <w:rsid w:val="000C1593"/>
    <w:rsid w:val="000C17C9"/>
    <w:rsid w:val="000C1AD3"/>
    <w:rsid w:val="000C34AD"/>
    <w:rsid w:val="000C3820"/>
    <w:rsid w:val="000C45CD"/>
    <w:rsid w:val="000C6381"/>
    <w:rsid w:val="000C752B"/>
    <w:rsid w:val="000C7B6B"/>
    <w:rsid w:val="000D46C5"/>
    <w:rsid w:val="000D66B9"/>
    <w:rsid w:val="000E016F"/>
    <w:rsid w:val="000E05D1"/>
    <w:rsid w:val="000E18AB"/>
    <w:rsid w:val="000E196D"/>
    <w:rsid w:val="000E33BA"/>
    <w:rsid w:val="000E535E"/>
    <w:rsid w:val="000E539B"/>
    <w:rsid w:val="000E5BB2"/>
    <w:rsid w:val="000F0194"/>
    <w:rsid w:val="000F01D9"/>
    <w:rsid w:val="000F053B"/>
    <w:rsid w:val="000F1ACB"/>
    <w:rsid w:val="000F36A7"/>
    <w:rsid w:val="000F42A2"/>
    <w:rsid w:val="000F4E59"/>
    <w:rsid w:val="001002AE"/>
    <w:rsid w:val="001005FB"/>
    <w:rsid w:val="00103CA8"/>
    <w:rsid w:val="00103ECB"/>
    <w:rsid w:val="001043CC"/>
    <w:rsid w:val="001061FA"/>
    <w:rsid w:val="0010655A"/>
    <w:rsid w:val="001120C4"/>
    <w:rsid w:val="00112D3E"/>
    <w:rsid w:val="001152F5"/>
    <w:rsid w:val="001162BE"/>
    <w:rsid w:val="0012474D"/>
    <w:rsid w:val="00125409"/>
    <w:rsid w:val="00125F64"/>
    <w:rsid w:val="00130F3E"/>
    <w:rsid w:val="001350C1"/>
    <w:rsid w:val="0013634E"/>
    <w:rsid w:val="00145C7D"/>
    <w:rsid w:val="001468A6"/>
    <w:rsid w:val="00146D23"/>
    <w:rsid w:val="0014752D"/>
    <w:rsid w:val="00147714"/>
    <w:rsid w:val="00147799"/>
    <w:rsid w:val="00152483"/>
    <w:rsid w:val="001556B2"/>
    <w:rsid w:val="00164C78"/>
    <w:rsid w:val="00165C14"/>
    <w:rsid w:val="00166045"/>
    <w:rsid w:val="00167A36"/>
    <w:rsid w:val="0017033B"/>
    <w:rsid w:val="00170842"/>
    <w:rsid w:val="00171D35"/>
    <w:rsid w:val="00173000"/>
    <w:rsid w:val="00174246"/>
    <w:rsid w:val="00175BF8"/>
    <w:rsid w:val="00176446"/>
    <w:rsid w:val="00176BAE"/>
    <w:rsid w:val="00176D26"/>
    <w:rsid w:val="001771C2"/>
    <w:rsid w:val="001818B7"/>
    <w:rsid w:val="00183F97"/>
    <w:rsid w:val="00184540"/>
    <w:rsid w:val="00185570"/>
    <w:rsid w:val="0018595A"/>
    <w:rsid w:val="001902A7"/>
    <w:rsid w:val="001914A2"/>
    <w:rsid w:val="00193737"/>
    <w:rsid w:val="00194402"/>
    <w:rsid w:val="00194879"/>
    <w:rsid w:val="00195D8A"/>
    <w:rsid w:val="00196E17"/>
    <w:rsid w:val="001A04EE"/>
    <w:rsid w:val="001A0543"/>
    <w:rsid w:val="001A0E85"/>
    <w:rsid w:val="001A2302"/>
    <w:rsid w:val="001A2461"/>
    <w:rsid w:val="001A2937"/>
    <w:rsid w:val="001A2D33"/>
    <w:rsid w:val="001A74DD"/>
    <w:rsid w:val="001B1781"/>
    <w:rsid w:val="001B1D87"/>
    <w:rsid w:val="001B2909"/>
    <w:rsid w:val="001B51F8"/>
    <w:rsid w:val="001B5965"/>
    <w:rsid w:val="001B5983"/>
    <w:rsid w:val="001B5CDF"/>
    <w:rsid w:val="001B5E68"/>
    <w:rsid w:val="001B63CF"/>
    <w:rsid w:val="001C09F7"/>
    <w:rsid w:val="001C0BAE"/>
    <w:rsid w:val="001C3774"/>
    <w:rsid w:val="001C48F9"/>
    <w:rsid w:val="001C506E"/>
    <w:rsid w:val="001D2080"/>
    <w:rsid w:val="001D2390"/>
    <w:rsid w:val="001D4370"/>
    <w:rsid w:val="001D56BA"/>
    <w:rsid w:val="001D5F31"/>
    <w:rsid w:val="001E0107"/>
    <w:rsid w:val="001E2353"/>
    <w:rsid w:val="001E28DD"/>
    <w:rsid w:val="001E3FED"/>
    <w:rsid w:val="001E406F"/>
    <w:rsid w:val="001E5899"/>
    <w:rsid w:val="001F136B"/>
    <w:rsid w:val="001F1998"/>
    <w:rsid w:val="001F33C0"/>
    <w:rsid w:val="001F52AD"/>
    <w:rsid w:val="002017B9"/>
    <w:rsid w:val="0020198E"/>
    <w:rsid w:val="002022C2"/>
    <w:rsid w:val="00203D28"/>
    <w:rsid w:val="00205DCD"/>
    <w:rsid w:val="0020767A"/>
    <w:rsid w:val="00210EF9"/>
    <w:rsid w:val="0021123D"/>
    <w:rsid w:val="00212A77"/>
    <w:rsid w:val="002170B4"/>
    <w:rsid w:val="0022390A"/>
    <w:rsid w:val="00224E73"/>
    <w:rsid w:val="002251A5"/>
    <w:rsid w:val="002260B0"/>
    <w:rsid w:val="0022754D"/>
    <w:rsid w:val="00227B1B"/>
    <w:rsid w:val="002331D6"/>
    <w:rsid w:val="00233DF8"/>
    <w:rsid w:val="002359CD"/>
    <w:rsid w:val="002401DE"/>
    <w:rsid w:val="00245097"/>
    <w:rsid w:val="0024653A"/>
    <w:rsid w:val="00246CF2"/>
    <w:rsid w:val="0024714D"/>
    <w:rsid w:val="00252DFF"/>
    <w:rsid w:val="00255180"/>
    <w:rsid w:val="002578B9"/>
    <w:rsid w:val="00260709"/>
    <w:rsid w:val="0026122F"/>
    <w:rsid w:val="00261B48"/>
    <w:rsid w:val="002622E9"/>
    <w:rsid w:val="002628DC"/>
    <w:rsid w:val="0026309E"/>
    <w:rsid w:val="002667A6"/>
    <w:rsid w:val="0026784B"/>
    <w:rsid w:val="00270E01"/>
    <w:rsid w:val="0027138D"/>
    <w:rsid w:val="002713C7"/>
    <w:rsid w:val="0027173A"/>
    <w:rsid w:val="002718CA"/>
    <w:rsid w:val="00271C4C"/>
    <w:rsid w:val="00271D4D"/>
    <w:rsid w:val="0027202D"/>
    <w:rsid w:val="00273FE1"/>
    <w:rsid w:val="00274887"/>
    <w:rsid w:val="00274B25"/>
    <w:rsid w:val="00275683"/>
    <w:rsid w:val="00276986"/>
    <w:rsid w:val="0028061D"/>
    <w:rsid w:val="00282746"/>
    <w:rsid w:val="002838A0"/>
    <w:rsid w:val="002848F2"/>
    <w:rsid w:val="00287408"/>
    <w:rsid w:val="00295DC3"/>
    <w:rsid w:val="00296808"/>
    <w:rsid w:val="00297503"/>
    <w:rsid w:val="00297E7B"/>
    <w:rsid w:val="002A210C"/>
    <w:rsid w:val="002A6068"/>
    <w:rsid w:val="002A667A"/>
    <w:rsid w:val="002A66D8"/>
    <w:rsid w:val="002A6896"/>
    <w:rsid w:val="002A6DF2"/>
    <w:rsid w:val="002A6EB1"/>
    <w:rsid w:val="002A709E"/>
    <w:rsid w:val="002A77E7"/>
    <w:rsid w:val="002B05C8"/>
    <w:rsid w:val="002B1A55"/>
    <w:rsid w:val="002B1D52"/>
    <w:rsid w:val="002B252E"/>
    <w:rsid w:val="002B2E0F"/>
    <w:rsid w:val="002B49FA"/>
    <w:rsid w:val="002B6CD3"/>
    <w:rsid w:val="002C0295"/>
    <w:rsid w:val="002C1795"/>
    <w:rsid w:val="002C18C7"/>
    <w:rsid w:val="002C1FC8"/>
    <w:rsid w:val="002C232A"/>
    <w:rsid w:val="002C25F3"/>
    <w:rsid w:val="002C2954"/>
    <w:rsid w:val="002C2BB3"/>
    <w:rsid w:val="002C3361"/>
    <w:rsid w:val="002C3FFF"/>
    <w:rsid w:val="002C4F0C"/>
    <w:rsid w:val="002D0FAE"/>
    <w:rsid w:val="002D2661"/>
    <w:rsid w:val="002D305E"/>
    <w:rsid w:val="002D6E14"/>
    <w:rsid w:val="002D79CC"/>
    <w:rsid w:val="002E07A1"/>
    <w:rsid w:val="002E19DB"/>
    <w:rsid w:val="002E46B4"/>
    <w:rsid w:val="002E52DD"/>
    <w:rsid w:val="002E6B0D"/>
    <w:rsid w:val="002E6EA5"/>
    <w:rsid w:val="002E7B47"/>
    <w:rsid w:val="002F0643"/>
    <w:rsid w:val="002F076A"/>
    <w:rsid w:val="002F234C"/>
    <w:rsid w:val="002F278B"/>
    <w:rsid w:val="002F2DA2"/>
    <w:rsid w:val="002F3B96"/>
    <w:rsid w:val="002F3F4A"/>
    <w:rsid w:val="002F4DB1"/>
    <w:rsid w:val="002F69F3"/>
    <w:rsid w:val="002F7A1E"/>
    <w:rsid w:val="002F7E0E"/>
    <w:rsid w:val="0030191E"/>
    <w:rsid w:val="00301F39"/>
    <w:rsid w:val="00302449"/>
    <w:rsid w:val="00304D1A"/>
    <w:rsid w:val="00305372"/>
    <w:rsid w:val="003102C3"/>
    <w:rsid w:val="003113FF"/>
    <w:rsid w:val="003126C4"/>
    <w:rsid w:val="00312D30"/>
    <w:rsid w:val="00314736"/>
    <w:rsid w:val="0031530E"/>
    <w:rsid w:val="00315AD6"/>
    <w:rsid w:val="00316210"/>
    <w:rsid w:val="00316824"/>
    <w:rsid w:val="00316E96"/>
    <w:rsid w:val="00320643"/>
    <w:rsid w:val="00322C38"/>
    <w:rsid w:val="003326BD"/>
    <w:rsid w:val="003365B2"/>
    <w:rsid w:val="0034143F"/>
    <w:rsid w:val="00341597"/>
    <w:rsid w:val="003425CA"/>
    <w:rsid w:val="00343CC1"/>
    <w:rsid w:val="003456AB"/>
    <w:rsid w:val="00345A1E"/>
    <w:rsid w:val="00347D3D"/>
    <w:rsid w:val="00351277"/>
    <w:rsid w:val="00354440"/>
    <w:rsid w:val="003547D7"/>
    <w:rsid w:val="00355203"/>
    <w:rsid w:val="00361383"/>
    <w:rsid w:val="00362B0C"/>
    <w:rsid w:val="00363613"/>
    <w:rsid w:val="003654EA"/>
    <w:rsid w:val="003668EC"/>
    <w:rsid w:val="0037336A"/>
    <w:rsid w:val="00373825"/>
    <w:rsid w:val="00377BD5"/>
    <w:rsid w:val="00377D43"/>
    <w:rsid w:val="00380710"/>
    <w:rsid w:val="00381A1D"/>
    <w:rsid w:val="003843E2"/>
    <w:rsid w:val="00391091"/>
    <w:rsid w:val="00394348"/>
    <w:rsid w:val="00395CDC"/>
    <w:rsid w:val="0039612C"/>
    <w:rsid w:val="00397087"/>
    <w:rsid w:val="003977BA"/>
    <w:rsid w:val="003A0EFA"/>
    <w:rsid w:val="003A2AD1"/>
    <w:rsid w:val="003A3D75"/>
    <w:rsid w:val="003A7A23"/>
    <w:rsid w:val="003B0F3B"/>
    <w:rsid w:val="003B13F6"/>
    <w:rsid w:val="003B2A1D"/>
    <w:rsid w:val="003B37CB"/>
    <w:rsid w:val="003B616E"/>
    <w:rsid w:val="003C005A"/>
    <w:rsid w:val="003C064B"/>
    <w:rsid w:val="003C1407"/>
    <w:rsid w:val="003C1E74"/>
    <w:rsid w:val="003C1FD8"/>
    <w:rsid w:val="003C2850"/>
    <w:rsid w:val="003C29CF"/>
    <w:rsid w:val="003C4B65"/>
    <w:rsid w:val="003C4F76"/>
    <w:rsid w:val="003D1272"/>
    <w:rsid w:val="003D39BB"/>
    <w:rsid w:val="003D5BB7"/>
    <w:rsid w:val="003D5BEA"/>
    <w:rsid w:val="003D75F8"/>
    <w:rsid w:val="003D7E12"/>
    <w:rsid w:val="003E015A"/>
    <w:rsid w:val="003E1501"/>
    <w:rsid w:val="003E2C16"/>
    <w:rsid w:val="003E2D50"/>
    <w:rsid w:val="003E44F7"/>
    <w:rsid w:val="003E4621"/>
    <w:rsid w:val="003E5950"/>
    <w:rsid w:val="003E60CC"/>
    <w:rsid w:val="003F04E9"/>
    <w:rsid w:val="003F18F1"/>
    <w:rsid w:val="003F4354"/>
    <w:rsid w:val="003F59F5"/>
    <w:rsid w:val="003F6AC1"/>
    <w:rsid w:val="003F7155"/>
    <w:rsid w:val="003F72BD"/>
    <w:rsid w:val="00400175"/>
    <w:rsid w:val="00400775"/>
    <w:rsid w:val="00400E16"/>
    <w:rsid w:val="004021D4"/>
    <w:rsid w:val="00402B57"/>
    <w:rsid w:val="00402C66"/>
    <w:rsid w:val="0040319B"/>
    <w:rsid w:val="00404018"/>
    <w:rsid w:val="00405FD9"/>
    <w:rsid w:val="00406B97"/>
    <w:rsid w:val="0041079B"/>
    <w:rsid w:val="0041165B"/>
    <w:rsid w:val="004124D8"/>
    <w:rsid w:val="0041410B"/>
    <w:rsid w:val="00415FEF"/>
    <w:rsid w:val="0041613F"/>
    <w:rsid w:val="004202C1"/>
    <w:rsid w:val="00425595"/>
    <w:rsid w:val="00426CDB"/>
    <w:rsid w:val="00426D2F"/>
    <w:rsid w:val="00427476"/>
    <w:rsid w:val="00432258"/>
    <w:rsid w:val="00433169"/>
    <w:rsid w:val="0043402B"/>
    <w:rsid w:val="00434269"/>
    <w:rsid w:val="0043426E"/>
    <w:rsid w:val="00434753"/>
    <w:rsid w:val="004364F7"/>
    <w:rsid w:val="00441C96"/>
    <w:rsid w:val="00441E16"/>
    <w:rsid w:val="00442600"/>
    <w:rsid w:val="0044263E"/>
    <w:rsid w:val="004436A7"/>
    <w:rsid w:val="00444484"/>
    <w:rsid w:val="00444E03"/>
    <w:rsid w:val="004459B0"/>
    <w:rsid w:val="00446316"/>
    <w:rsid w:val="00447302"/>
    <w:rsid w:val="00447DC1"/>
    <w:rsid w:val="00447F4F"/>
    <w:rsid w:val="00450271"/>
    <w:rsid w:val="0045142A"/>
    <w:rsid w:val="00451466"/>
    <w:rsid w:val="004523D0"/>
    <w:rsid w:val="0045303C"/>
    <w:rsid w:val="00457A59"/>
    <w:rsid w:val="00460F8C"/>
    <w:rsid w:val="00461857"/>
    <w:rsid w:val="00462D1D"/>
    <w:rsid w:val="00463722"/>
    <w:rsid w:val="00464EEC"/>
    <w:rsid w:val="004654B8"/>
    <w:rsid w:val="004662BB"/>
    <w:rsid w:val="0046776D"/>
    <w:rsid w:val="004677B6"/>
    <w:rsid w:val="004677E8"/>
    <w:rsid w:val="00470177"/>
    <w:rsid w:val="00471892"/>
    <w:rsid w:val="00471AC5"/>
    <w:rsid w:val="00471C41"/>
    <w:rsid w:val="00471E36"/>
    <w:rsid w:val="00473AFA"/>
    <w:rsid w:val="0047545E"/>
    <w:rsid w:val="00480861"/>
    <w:rsid w:val="00483264"/>
    <w:rsid w:val="00487103"/>
    <w:rsid w:val="00490F93"/>
    <w:rsid w:val="00491E52"/>
    <w:rsid w:val="00493B2E"/>
    <w:rsid w:val="00493EE3"/>
    <w:rsid w:val="004964F7"/>
    <w:rsid w:val="00496D90"/>
    <w:rsid w:val="00497272"/>
    <w:rsid w:val="00497431"/>
    <w:rsid w:val="004976A5"/>
    <w:rsid w:val="004A1655"/>
    <w:rsid w:val="004A2FF4"/>
    <w:rsid w:val="004A3030"/>
    <w:rsid w:val="004A3C1B"/>
    <w:rsid w:val="004A4578"/>
    <w:rsid w:val="004A534E"/>
    <w:rsid w:val="004A631E"/>
    <w:rsid w:val="004B0F5A"/>
    <w:rsid w:val="004B1A34"/>
    <w:rsid w:val="004B2E0B"/>
    <w:rsid w:val="004B4ACD"/>
    <w:rsid w:val="004B510A"/>
    <w:rsid w:val="004C022D"/>
    <w:rsid w:val="004C1F46"/>
    <w:rsid w:val="004D18F8"/>
    <w:rsid w:val="004D38A4"/>
    <w:rsid w:val="004D4325"/>
    <w:rsid w:val="004E1B6C"/>
    <w:rsid w:val="004E24C5"/>
    <w:rsid w:val="004E2D42"/>
    <w:rsid w:val="004E3001"/>
    <w:rsid w:val="004E3A71"/>
    <w:rsid w:val="004E7032"/>
    <w:rsid w:val="004E76D3"/>
    <w:rsid w:val="004E7B2F"/>
    <w:rsid w:val="004F0E30"/>
    <w:rsid w:val="004F2202"/>
    <w:rsid w:val="004F29AD"/>
    <w:rsid w:val="004F2B60"/>
    <w:rsid w:val="004F449B"/>
    <w:rsid w:val="004F60F0"/>
    <w:rsid w:val="0050071D"/>
    <w:rsid w:val="005009E7"/>
    <w:rsid w:val="00501022"/>
    <w:rsid w:val="00503205"/>
    <w:rsid w:val="00504073"/>
    <w:rsid w:val="005041D8"/>
    <w:rsid w:val="00505D84"/>
    <w:rsid w:val="00505EEE"/>
    <w:rsid w:val="0050669A"/>
    <w:rsid w:val="005070ED"/>
    <w:rsid w:val="00510AD1"/>
    <w:rsid w:val="00512DF1"/>
    <w:rsid w:val="00513F18"/>
    <w:rsid w:val="00514402"/>
    <w:rsid w:val="00514B81"/>
    <w:rsid w:val="00515538"/>
    <w:rsid w:val="00515FB1"/>
    <w:rsid w:val="005163DB"/>
    <w:rsid w:val="00520BA1"/>
    <w:rsid w:val="00520D2F"/>
    <w:rsid w:val="005210B7"/>
    <w:rsid w:val="00525927"/>
    <w:rsid w:val="00525B83"/>
    <w:rsid w:val="00526398"/>
    <w:rsid w:val="00527DB4"/>
    <w:rsid w:val="00531B50"/>
    <w:rsid w:val="0053327F"/>
    <w:rsid w:val="00534CF7"/>
    <w:rsid w:val="00540E60"/>
    <w:rsid w:val="00541BFF"/>
    <w:rsid w:val="005428D8"/>
    <w:rsid w:val="00542B22"/>
    <w:rsid w:val="00544A88"/>
    <w:rsid w:val="00544C34"/>
    <w:rsid w:val="0054699E"/>
    <w:rsid w:val="00546A86"/>
    <w:rsid w:val="005473E6"/>
    <w:rsid w:val="00547E73"/>
    <w:rsid w:val="0055106E"/>
    <w:rsid w:val="005527CF"/>
    <w:rsid w:val="00553751"/>
    <w:rsid w:val="005601BF"/>
    <w:rsid w:val="00560210"/>
    <w:rsid w:val="00561215"/>
    <w:rsid w:val="00561B8F"/>
    <w:rsid w:val="00561F8B"/>
    <w:rsid w:val="00564805"/>
    <w:rsid w:val="00566EAA"/>
    <w:rsid w:val="005676B9"/>
    <w:rsid w:val="005732CD"/>
    <w:rsid w:val="00574EFA"/>
    <w:rsid w:val="00576EC7"/>
    <w:rsid w:val="00577FFD"/>
    <w:rsid w:val="0058174F"/>
    <w:rsid w:val="005827C6"/>
    <w:rsid w:val="00582D5D"/>
    <w:rsid w:val="00582F0A"/>
    <w:rsid w:val="00584E53"/>
    <w:rsid w:val="00585A56"/>
    <w:rsid w:val="00586722"/>
    <w:rsid w:val="00590DFF"/>
    <w:rsid w:val="00591AB0"/>
    <w:rsid w:val="005925B6"/>
    <w:rsid w:val="0059563E"/>
    <w:rsid w:val="00597761"/>
    <w:rsid w:val="005A0334"/>
    <w:rsid w:val="005A0DE3"/>
    <w:rsid w:val="005A6362"/>
    <w:rsid w:val="005A7B3D"/>
    <w:rsid w:val="005B0917"/>
    <w:rsid w:val="005B0A1D"/>
    <w:rsid w:val="005B0CC9"/>
    <w:rsid w:val="005B154F"/>
    <w:rsid w:val="005B57D5"/>
    <w:rsid w:val="005B5C39"/>
    <w:rsid w:val="005B5CF7"/>
    <w:rsid w:val="005B5D46"/>
    <w:rsid w:val="005C05BD"/>
    <w:rsid w:val="005C3D04"/>
    <w:rsid w:val="005C7477"/>
    <w:rsid w:val="005C7BAB"/>
    <w:rsid w:val="005D0392"/>
    <w:rsid w:val="005D1D95"/>
    <w:rsid w:val="005D26CE"/>
    <w:rsid w:val="005D42DD"/>
    <w:rsid w:val="005D47C1"/>
    <w:rsid w:val="005D679C"/>
    <w:rsid w:val="005D7D7C"/>
    <w:rsid w:val="005E08A6"/>
    <w:rsid w:val="005E1BDE"/>
    <w:rsid w:val="005E21CE"/>
    <w:rsid w:val="005E28EB"/>
    <w:rsid w:val="005E4C2C"/>
    <w:rsid w:val="005E5464"/>
    <w:rsid w:val="005E5CA7"/>
    <w:rsid w:val="005E67D6"/>
    <w:rsid w:val="005F055F"/>
    <w:rsid w:val="005F3237"/>
    <w:rsid w:val="0060377D"/>
    <w:rsid w:val="006037AB"/>
    <w:rsid w:val="0061162E"/>
    <w:rsid w:val="0061182D"/>
    <w:rsid w:val="00611B93"/>
    <w:rsid w:val="00611B9E"/>
    <w:rsid w:val="00614BE1"/>
    <w:rsid w:val="006162BE"/>
    <w:rsid w:val="00616656"/>
    <w:rsid w:val="00617C22"/>
    <w:rsid w:val="006215DB"/>
    <w:rsid w:val="00621E27"/>
    <w:rsid w:val="0062374A"/>
    <w:rsid w:val="006301C6"/>
    <w:rsid w:val="006320BA"/>
    <w:rsid w:val="00634357"/>
    <w:rsid w:val="006343B0"/>
    <w:rsid w:val="00634C8D"/>
    <w:rsid w:val="00637393"/>
    <w:rsid w:val="00637B4C"/>
    <w:rsid w:val="0064207F"/>
    <w:rsid w:val="00642BC7"/>
    <w:rsid w:val="00644AD3"/>
    <w:rsid w:val="00644C1C"/>
    <w:rsid w:val="0064503E"/>
    <w:rsid w:val="006474F0"/>
    <w:rsid w:val="0065097F"/>
    <w:rsid w:val="00651B42"/>
    <w:rsid w:val="00652A49"/>
    <w:rsid w:val="006538E4"/>
    <w:rsid w:val="0065469D"/>
    <w:rsid w:val="00656887"/>
    <w:rsid w:val="00660827"/>
    <w:rsid w:val="0066379A"/>
    <w:rsid w:val="00663DB4"/>
    <w:rsid w:val="00664194"/>
    <w:rsid w:val="006703D0"/>
    <w:rsid w:val="00670EB2"/>
    <w:rsid w:val="00671BF7"/>
    <w:rsid w:val="0067675F"/>
    <w:rsid w:val="006772BD"/>
    <w:rsid w:val="006773B3"/>
    <w:rsid w:val="006777B7"/>
    <w:rsid w:val="00680304"/>
    <w:rsid w:val="00680314"/>
    <w:rsid w:val="00682F43"/>
    <w:rsid w:val="00683106"/>
    <w:rsid w:val="00687A52"/>
    <w:rsid w:val="006903A8"/>
    <w:rsid w:val="00691D8B"/>
    <w:rsid w:val="006928AE"/>
    <w:rsid w:val="006931CC"/>
    <w:rsid w:val="006A159A"/>
    <w:rsid w:val="006A22F5"/>
    <w:rsid w:val="006A2EB0"/>
    <w:rsid w:val="006A4550"/>
    <w:rsid w:val="006A4CC5"/>
    <w:rsid w:val="006A604D"/>
    <w:rsid w:val="006A7E0E"/>
    <w:rsid w:val="006B2779"/>
    <w:rsid w:val="006B36D1"/>
    <w:rsid w:val="006B3E54"/>
    <w:rsid w:val="006B426F"/>
    <w:rsid w:val="006B46EA"/>
    <w:rsid w:val="006B6650"/>
    <w:rsid w:val="006B7086"/>
    <w:rsid w:val="006C18A8"/>
    <w:rsid w:val="006C208A"/>
    <w:rsid w:val="006C3C02"/>
    <w:rsid w:val="006D0954"/>
    <w:rsid w:val="006D21A0"/>
    <w:rsid w:val="006D2203"/>
    <w:rsid w:val="006D3C4E"/>
    <w:rsid w:val="006D3F96"/>
    <w:rsid w:val="006D467B"/>
    <w:rsid w:val="006D56B4"/>
    <w:rsid w:val="006D584E"/>
    <w:rsid w:val="006D67FE"/>
    <w:rsid w:val="006D78F3"/>
    <w:rsid w:val="006E0528"/>
    <w:rsid w:val="006E0CBD"/>
    <w:rsid w:val="006E2F8E"/>
    <w:rsid w:val="006E43C1"/>
    <w:rsid w:val="006E764D"/>
    <w:rsid w:val="006F10C2"/>
    <w:rsid w:val="006F1C5A"/>
    <w:rsid w:val="006F4430"/>
    <w:rsid w:val="006F6A98"/>
    <w:rsid w:val="006F7530"/>
    <w:rsid w:val="00701959"/>
    <w:rsid w:val="00701C0D"/>
    <w:rsid w:val="00702EF7"/>
    <w:rsid w:val="007038C0"/>
    <w:rsid w:val="00703F95"/>
    <w:rsid w:val="00704F03"/>
    <w:rsid w:val="007058BF"/>
    <w:rsid w:val="007059F5"/>
    <w:rsid w:val="00710E58"/>
    <w:rsid w:val="00714D1E"/>
    <w:rsid w:val="0072064A"/>
    <w:rsid w:val="007234D0"/>
    <w:rsid w:val="00724E28"/>
    <w:rsid w:val="007262E2"/>
    <w:rsid w:val="007331BA"/>
    <w:rsid w:val="00734941"/>
    <w:rsid w:val="00736620"/>
    <w:rsid w:val="0073684F"/>
    <w:rsid w:val="00740E40"/>
    <w:rsid w:val="00742CAB"/>
    <w:rsid w:val="0074633A"/>
    <w:rsid w:val="0074758A"/>
    <w:rsid w:val="0075085B"/>
    <w:rsid w:val="0075166C"/>
    <w:rsid w:val="007538BF"/>
    <w:rsid w:val="00755865"/>
    <w:rsid w:val="007573C9"/>
    <w:rsid w:val="0076216F"/>
    <w:rsid w:val="00764F83"/>
    <w:rsid w:val="00765962"/>
    <w:rsid w:val="00767D8A"/>
    <w:rsid w:val="007719BD"/>
    <w:rsid w:val="00773C7F"/>
    <w:rsid w:val="00775F40"/>
    <w:rsid w:val="00776949"/>
    <w:rsid w:val="00777584"/>
    <w:rsid w:val="00780537"/>
    <w:rsid w:val="00780E07"/>
    <w:rsid w:val="00782019"/>
    <w:rsid w:val="0078540A"/>
    <w:rsid w:val="00785A77"/>
    <w:rsid w:val="00791B38"/>
    <w:rsid w:val="00791BEA"/>
    <w:rsid w:val="00791D1B"/>
    <w:rsid w:val="007934AF"/>
    <w:rsid w:val="007935A8"/>
    <w:rsid w:val="0079477F"/>
    <w:rsid w:val="007A0C0C"/>
    <w:rsid w:val="007A5461"/>
    <w:rsid w:val="007A7A03"/>
    <w:rsid w:val="007A7DD8"/>
    <w:rsid w:val="007B1616"/>
    <w:rsid w:val="007B3514"/>
    <w:rsid w:val="007B4730"/>
    <w:rsid w:val="007B5054"/>
    <w:rsid w:val="007B64FC"/>
    <w:rsid w:val="007C07DD"/>
    <w:rsid w:val="007C27E0"/>
    <w:rsid w:val="007C7230"/>
    <w:rsid w:val="007C7301"/>
    <w:rsid w:val="007D263F"/>
    <w:rsid w:val="007D3178"/>
    <w:rsid w:val="007D4293"/>
    <w:rsid w:val="007D56E5"/>
    <w:rsid w:val="007D589A"/>
    <w:rsid w:val="007D71E6"/>
    <w:rsid w:val="007D7683"/>
    <w:rsid w:val="007E3E5B"/>
    <w:rsid w:val="007E77B6"/>
    <w:rsid w:val="007F12C1"/>
    <w:rsid w:val="007F349D"/>
    <w:rsid w:val="007F370F"/>
    <w:rsid w:val="007F3ECE"/>
    <w:rsid w:val="007F460C"/>
    <w:rsid w:val="00800114"/>
    <w:rsid w:val="00801CC3"/>
    <w:rsid w:val="0080239F"/>
    <w:rsid w:val="00803FCA"/>
    <w:rsid w:val="008044C9"/>
    <w:rsid w:val="0080467E"/>
    <w:rsid w:val="00805956"/>
    <w:rsid w:val="0080635F"/>
    <w:rsid w:val="0081017B"/>
    <w:rsid w:val="00811B35"/>
    <w:rsid w:val="0081205D"/>
    <w:rsid w:val="00812F94"/>
    <w:rsid w:val="00813734"/>
    <w:rsid w:val="008166FC"/>
    <w:rsid w:val="008174BF"/>
    <w:rsid w:val="008200E1"/>
    <w:rsid w:val="00820BA3"/>
    <w:rsid w:val="00822B13"/>
    <w:rsid w:val="00825AF4"/>
    <w:rsid w:val="008269FA"/>
    <w:rsid w:val="00826FD3"/>
    <w:rsid w:val="00827ABD"/>
    <w:rsid w:val="0083088D"/>
    <w:rsid w:val="00833B92"/>
    <w:rsid w:val="008355BD"/>
    <w:rsid w:val="00836827"/>
    <w:rsid w:val="008374F0"/>
    <w:rsid w:val="008408E8"/>
    <w:rsid w:val="008430D7"/>
    <w:rsid w:val="00843E85"/>
    <w:rsid w:val="008454B0"/>
    <w:rsid w:val="008459A7"/>
    <w:rsid w:val="00845D36"/>
    <w:rsid w:val="0084761C"/>
    <w:rsid w:val="008521EC"/>
    <w:rsid w:val="00854707"/>
    <w:rsid w:val="00855178"/>
    <w:rsid w:val="00856EA2"/>
    <w:rsid w:val="00857874"/>
    <w:rsid w:val="00857D1D"/>
    <w:rsid w:val="0086159E"/>
    <w:rsid w:val="00864C22"/>
    <w:rsid w:val="008665BA"/>
    <w:rsid w:val="00866D9E"/>
    <w:rsid w:val="00866F75"/>
    <w:rsid w:val="008723C9"/>
    <w:rsid w:val="00872B42"/>
    <w:rsid w:val="0087348B"/>
    <w:rsid w:val="00874103"/>
    <w:rsid w:val="00874E04"/>
    <w:rsid w:val="00875557"/>
    <w:rsid w:val="008806AF"/>
    <w:rsid w:val="0088088E"/>
    <w:rsid w:val="00881697"/>
    <w:rsid w:val="00881780"/>
    <w:rsid w:val="00884C83"/>
    <w:rsid w:val="0088687E"/>
    <w:rsid w:val="00890159"/>
    <w:rsid w:val="00890298"/>
    <w:rsid w:val="00891000"/>
    <w:rsid w:val="00891871"/>
    <w:rsid w:val="008926C0"/>
    <w:rsid w:val="00892BF2"/>
    <w:rsid w:val="00893469"/>
    <w:rsid w:val="00893913"/>
    <w:rsid w:val="00894369"/>
    <w:rsid w:val="008A00A1"/>
    <w:rsid w:val="008A2A08"/>
    <w:rsid w:val="008A6779"/>
    <w:rsid w:val="008B27A2"/>
    <w:rsid w:val="008B2B13"/>
    <w:rsid w:val="008B37BB"/>
    <w:rsid w:val="008B38D3"/>
    <w:rsid w:val="008B3931"/>
    <w:rsid w:val="008B5371"/>
    <w:rsid w:val="008B7455"/>
    <w:rsid w:val="008B7984"/>
    <w:rsid w:val="008B79F4"/>
    <w:rsid w:val="008C28F9"/>
    <w:rsid w:val="008C2D11"/>
    <w:rsid w:val="008C3C34"/>
    <w:rsid w:val="008C5204"/>
    <w:rsid w:val="008C5D69"/>
    <w:rsid w:val="008C6A11"/>
    <w:rsid w:val="008C71E1"/>
    <w:rsid w:val="008D0E74"/>
    <w:rsid w:val="008D1377"/>
    <w:rsid w:val="008D1F12"/>
    <w:rsid w:val="008D4C8B"/>
    <w:rsid w:val="008D5758"/>
    <w:rsid w:val="008D5E3A"/>
    <w:rsid w:val="008D6D19"/>
    <w:rsid w:val="008E220D"/>
    <w:rsid w:val="008E4065"/>
    <w:rsid w:val="008E5D52"/>
    <w:rsid w:val="008E6FD8"/>
    <w:rsid w:val="008F1969"/>
    <w:rsid w:val="008F4BC8"/>
    <w:rsid w:val="008F4E11"/>
    <w:rsid w:val="008F593A"/>
    <w:rsid w:val="008F5C8F"/>
    <w:rsid w:val="008F79EB"/>
    <w:rsid w:val="008F7CAE"/>
    <w:rsid w:val="009006B2"/>
    <w:rsid w:val="009012C3"/>
    <w:rsid w:val="009015B8"/>
    <w:rsid w:val="0090193B"/>
    <w:rsid w:val="009028AD"/>
    <w:rsid w:val="00902DDA"/>
    <w:rsid w:val="009042AC"/>
    <w:rsid w:val="009048EF"/>
    <w:rsid w:val="00904B34"/>
    <w:rsid w:val="00906D7D"/>
    <w:rsid w:val="0091551C"/>
    <w:rsid w:val="00916780"/>
    <w:rsid w:val="00916DEF"/>
    <w:rsid w:val="00921CD3"/>
    <w:rsid w:val="00923519"/>
    <w:rsid w:val="00927634"/>
    <w:rsid w:val="009277B3"/>
    <w:rsid w:val="00927C2D"/>
    <w:rsid w:val="00934253"/>
    <w:rsid w:val="00934D4D"/>
    <w:rsid w:val="00935597"/>
    <w:rsid w:val="00935764"/>
    <w:rsid w:val="00935BEF"/>
    <w:rsid w:val="009414FF"/>
    <w:rsid w:val="0094225C"/>
    <w:rsid w:val="009423CB"/>
    <w:rsid w:val="00944EF2"/>
    <w:rsid w:val="00950E71"/>
    <w:rsid w:val="00950FD4"/>
    <w:rsid w:val="00951CE7"/>
    <w:rsid w:val="00954B04"/>
    <w:rsid w:val="009559CD"/>
    <w:rsid w:val="009560B2"/>
    <w:rsid w:val="009566CD"/>
    <w:rsid w:val="00957BC1"/>
    <w:rsid w:val="00964704"/>
    <w:rsid w:val="00965A47"/>
    <w:rsid w:val="00965C00"/>
    <w:rsid w:val="00965CE4"/>
    <w:rsid w:val="009667A0"/>
    <w:rsid w:val="00970F06"/>
    <w:rsid w:val="00971151"/>
    <w:rsid w:val="00971D1C"/>
    <w:rsid w:val="00973CAA"/>
    <w:rsid w:val="009769D7"/>
    <w:rsid w:val="009802AE"/>
    <w:rsid w:val="00980F2F"/>
    <w:rsid w:val="0098207D"/>
    <w:rsid w:val="00982B43"/>
    <w:rsid w:val="009837BC"/>
    <w:rsid w:val="0098417E"/>
    <w:rsid w:val="00985762"/>
    <w:rsid w:val="00987C8A"/>
    <w:rsid w:val="009911BE"/>
    <w:rsid w:val="009914BB"/>
    <w:rsid w:val="009951B1"/>
    <w:rsid w:val="00995398"/>
    <w:rsid w:val="00996380"/>
    <w:rsid w:val="009979E2"/>
    <w:rsid w:val="009A1990"/>
    <w:rsid w:val="009A577D"/>
    <w:rsid w:val="009B02EF"/>
    <w:rsid w:val="009B1016"/>
    <w:rsid w:val="009B211C"/>
    <w:rsid w:val="009B26B0"/>
    <w:rsid w:val="009B3EFB"/>
    <w:rsid w:val="009B5EC1"/>
    <w:rsid w:val="009B626C"/>
    <w:rsid w:val="009B64A4"/>
    <w:rsid w:val="009B758B"/>
    <w:rsid w:val="009B77DE"/>
    <w:rsid w:val="009B7A0E"/>
    <w:rsid w:val="009B7F93"/>
    <w:rsid w:val="009C0F46"/>
    <w:rsid w:val="009C1B56"/>
    <w:rsid w:val="009C6893"/>
    <w:rsid w:val="009C6900"/>
    <w:rsid w:val="009C6EB6"/>
    <w:rsid w:val="009C7099"/>
    <w:rsid w:val="009D137E"/>
    <w:rsid w:val="009D16BB"/>
    <w:rsid w:val="009D16D7"/>
    <w:rsid w:val="009D1837"/>
    <w:rsid w:val="009D1C83"/>
    <w:rsid w:val="009D1E11"/>
    <w:rsid w:val="009D4DF8"/>
    <w:rsid w:val="009D52E9"/>
    <w:rsid w:val="009D73DF"/>
    <w:rsid w:val="009D73FA"/>
    <w:rsid w:val="009D746C"/>
    <w:rsid w:val="009E07E4"/>
    <w:rsid w:val="009E12C1"/>
    <w:rsid w:val="009E1348"/>
    <w:rsid w:val="009E2C75"/>
    <w:rsid w:val="009E4693"/>
    <w:rsid w:val="009E46C3"/>
    <w:rsid w:val="009E6DEA"/>
    <w:rsid w:val="009F145A"/>
    <w:rsid w:val="009F14B5"/>
    <w:rsid w:val="009F405C"/>
    <w:rsid w:val="009F4361"/>
    <w:rsid w:val="009F4597"/>
    <w:rsid w:val="009F54F4"/>
    <w:rsid w:val="009F5510"/>
    <w:rsid w:val="00A0008D"/>
    <w:rsid w:val="00A00FBC"/>
    <w:rsid w:val="00A03AF0"/>
    <w:rsid w:val="00A055A7"/>
    <w:rsid w:val="00A06F9F"/>
    <w:rsid w:val="00A07503"/>
    <w:rsid w:val="00A07F40"/>
    <w:rsid w:val="00A145C1"/>
    <w:rsid w:val="00A1521D"/>
    <w:rsid w:val="00A15F9E"/>
    <w:rsid w:val="00A1732E"/>
    <w:rsid w:val="00A178DD"/>
    <w:rsid w:val="00A20041"/>
    <w:rsid w:val="00A218E1"/>
    <w:rsid w:val="00A25B47"/>
    <w:rsid w:val="00A25BEE"/>
    <w:rsid w:val="00A25C95"/>
    <w:rsid w:val="00A31847"/>
    <w:rsid w:val="00A32510"/>
    <w:rsid w:val="00A32565"/>
    <w:rsid w:val="00A33BFB"/>
    <w:rsid w:val="00A35890"/>
    <w:rsid w:val="00A35F29"/>
    <w:rsid w:val="00A3690A"/>
    <w:rsid w:val="00A4056A"/>
    <w:rsid w:val="00A40CBF"/>
    <w:rsid w:val="00A41C79"/>
    <w:rsid w:val="00A4609A"/>
    <w:rsid w:val="00A4757C"/>
    <w:rsid w:val="00A475F1"/>
    <w:rsid w:val="00A4774F"/>
    <w:rsid w:val="00A4795B"/>
    <w:rsid w:val="00A51CFC"/>
    <w:rsid w:val="00A528CE"/>
    <w:rsid w:val="00A57D51"/>
    <w:rsid w:val="00A603F4"/>
    <w:rsid w:val="00A63BE1"/>
    <w:rsid w:val="00A63C3C"/>
    <w:rsid w:val="00A64881"/>
    <w:rsid w:val="00A66B14"/>
    <w:rsid w:val="00A672DD"/>
    <w:rsid w:val="00A67CCA"/>
    <w:rsid w:val="00A7079D"/>
    <w:rsid w:val="00A71F0F"/>
    <w:rsid w:val="00A722CC"/>
    <w:rsid w:val="00A73800"/>
    <w:rsid w:val="00A73F8A"/>
    <w:rsid w:val="00A74129"/>
    <w:rsid w:val="00A7495D"/>
    <w:rsid w:val="00A74ADE"/>
    <w:rsid w:val="00A74B84"/>
    <w:rsid w:val="00A77E49"/>
    <w:rsid w:val="00A8008A"/>
    <w:rsid w:val="00A8071D"/>
    <w:rsid w:val="00A83495"/>
    <w:rsid w:val="00A834CB"/>
    <w:rsid w:val="00A83F9C"/>
    <w:rsid w:val="00A84BBA"/>
    <w:rsid w:val="00A86917"/>
    <w:rsid w:val="00A874BA"/>
    <w:rsid w:val="00A87729"/>
    <w:rsid w:val="00A9022E"/>
    <w:rsid w:val="00A90E1E"/>
    <w:rsid w:val="00A91DA9"/>
    <w:rsid w:val="00A94C53"/>
    <w:rsid w:val="00A953ED"/>
    <w:rsid w:val="00A95EFC"/>
    <w:rsid w:val="00A9764E"/>
    <w:rsid w:val="00AA0A01"/>
    <w:rsid w:val="00AA0E1F"/>
    <w:rsid w:val="00AA2699"/>
    <w:rsid w:val="00AA2BF1"/>
    <w:rsid w:val="00AA32A3"/>
    <w:rsid w:val="00AA4735"/>
    <w:rsid w:val="00AA4BF1"/>
    <w:rsid w:val="00AB12DB"/>
    <w:rsid w:val="00AB420E"/>
    <w:rsid w:val="00AB42DA"/>
    <w:rsid w:val="00AC0111"/>
    <w:rsid w:val="00AC0ACB"/>
    <w:rsid w:val="00AC27D2"/>
    <w:rsid w:val="00AC4167"/>
    <w:rsid w:val="00AC43CE"/>
    <w:rsid w:val="00AC48F7"/>
    <w:rsid w:val="00AC7323"/>
    <w:rsid w:val="00AC78D1"/>
    <w:rsid w:val="00AD1626"/>
    <w:rsid w:val="00AD20E5"/>
    <w:rsid w:val="00AD480E"/>
    <w:rsid w:val="00AD5917"/>
    <w:rsid w:val="00AD615B"/>
    <w:rsid w:val="00AD6DC5"/>
    <w:rsid w:val="00AD79C3"/>
    <w:rsid w:val="00AE1373"/>
    <w:rsid w:val="00AE300B"/>
    <w:rsid w:val="00AE5F29"/>
    <w:rsid w:val="00AF0AFC"/>
    <w:rsid w:val="00AF2146"/>
    <w:rsid w:val="00AF3CA6"/>
    <w:rsid w:val="00AF4C14"/>
    <w:rsid w:val="00AF5017"/>
    <w:rsid w:val="00AF69C3"/>
    <w:rsid w:val="00B006AF"/>
    <w:rsid w:val="00B00B16"/>
    <w:rsid w:val="00B037FE"/>
    <w:rsid w:val="00B04DA4"/>
    <w:rsid w:val="00B05422"/>
    <w:rsid w:val="00B072C5"/>
    <w:rsid w:val="00B10119"/>
    <w:rsid w:val="00B10D04"/>
    <w:rsid w:val="00B11006"/>
    <w:rsid w:val="00B11531"/>
    <w:rsid w:val="00B1324E"/>
    <w:rsid w:val="00B20C6E"/>
    <w:rsid w:val="00B24460"/>
    <w:rsid w:val="00B24BCD"/>
    <w:rsid w:val="00B26D2A"/>
    <w:rsid w:val="00B32EA9"/>
    <w:rsid w:val="00B33486"/>
    <w:rsid w:val="00B337D0"/>
    <w:rsid w:val="00B34BD2"/>
    <w:rsid w:val="00B35732"/>
    <w:rsid w:val="00B3677D"/>
    <w:rsid w:val="00B36BE1"/>
    <w:rsid w:val="00B36DA8"/>
    <w:rsid w:val="00B36E7E"/>
    <w:rsid w:val="00B407A8"/>
    <w:rsid w:val="00B40AA3"/>
    <w:rsid w:val="00B42E3B"/>
    <w:rsid w:val="00B43ED8"/>
    <w:rsid w:val="00B4445A"/>
    <w:rsid w:val="00B44725"/>
    <w:rsid w:val="00B4486D"/>
    <w:rsid w:val="00B47BA3"/>
    <w:rsid w:val="00B50609"/>
    <w:rsid w:val="00B525E6"/>
    <w:rsid w:val="00B52D49"/>
    <w:rsid w:val="00B53B5B"/>
    <w:rsid w:val="00B548AE"/>
    <w:rsid w:val="00B577F6"/>
    <w:rsid w:val="00B605D1"/>
    <w:rsid w:val="00B60671"/>
    <w:rsid w:val="00B61282"/>
    <w:rsid w:val="00B6202F"/>
    <w:rsid w:val="00B6230A"/>
    <w:rsid w:val="00B62549"/>
    <w:rsid w:val="00B62A5F"/>
    <w:rsid w:val="00B63EA6"/>
    <w:rsid w:val="00B650C6"/>
    <w:rsid w:val="00B657CE"/>
    <w:rsid w:val="00B70AAA"/>
    <w:rsid w:val="00B70E3E"/>
    <w:rsid w:val="00B71A39"/>
    <w:rsid w:val="00B73141"/>
    <w:rsid w:val="00B73507"/>
    <w:rsid w:val="00B739F7"/>
    <w:rsid w:val="00B740CD"/>
    <w:rsid w:val="00B767BB"/>
    <w:rsid w:val="00B774C9"/>
    <w:rsid w:val="00B804C5"/>
    <w:rsid w:val="00B81A65"/>
    <w:rsid w:val="00B83255"/>
    <w:rsid w:val="00B83AB3"/>
    <w:rsid w:val="00B84E7D"/>
    <w:rsid w:val="00B86E1B"/>
    <w:rsid w:val="00B8706C"/>
    <w:rsid w:val="00B87CDC"/>
    <w:rsid w:val="00B9099A"/>
    <w:rsid w:val="00B936AC"/>
    <w:rsid w:val="00B93D5F"/>
    <w:rsid w:val="00B97369"/>
    <w:rsid w:val="00B978D0"/>
    <w:rsid w:val="00BA0069"/>
    <w:rsid w:val="00BA011A"/>
    <w:rsid w:val="00BA15C8"/>
    <w:rsid w:val="00BA2F66"/>
    <w:rsid w:val="00BA4E71"/>
    <w:rsid w:val="00BA5816"/>
    <w:rsid w:val="00BA6B6C"/>
    <w:rsid w:val="00BA72AF"/>
    <w:rsid w:val="00BB2A13"/>
    <w:rsid w:val="00BB2D55"/>
    <w:rsid w:val="00BB3291"/>
    <w:rsid w:val="00BB364B"/>
    <w:rsid w:val="00BB4A1F"/>
    <w:rsid w:val="00BB5481"/>
    <w:rsid w:val="00BB5724"/>
    <w:rsid w:val="00BB7710"/>
    <w:rsid w:val="00BC23F8"/>
    <w:rsid w:val="00BC2D5F"/>
    <w:rsid w:val="00BC3068"/>
    <w:rsid w:val="00BC4FAD"/>
    <w:rsid w:val="00BC5785"/>
    <w:rsid w:val="00BC62B1"/>
    <w:rsid w:val="00BD07EE"/>
    <w:rsid w:val="00BD1A51"/>
    <w:rsid w:val="00BD2B3D"/>
    <w:rsid w:val="00BD434B"/>
    <w:rsid w:val="00BD438D"/>
    <w:rsid w:val="00BD5F1B"/>
    <w:rsid w:val="00BD7088"/>
    <w:rsid w:val="00BD7942"/>
    <w:rsid w:val="00BE1250"/>
    <w:rsid w:val="00BE2604"/>
    <w:rsid w:val="00BE2884"/>
    <w:rsid w:val="00BE486F"/>
    <w:rsid w:val="00BF0134"/>
    <w:rsid w:val="00BF2082"/>
    <w:rsid w:val="00BF240E"/>
    <w:rsid w:val="00BF3B7B"/>
    <w:rsid w:val="00BF6625"/>
    <w:rsid w:val="00C023E7"/>
    <w:rsid w:val="00C03C2B"/>
    <w:rsid w:val="00C050F3"/>
    <w:rsid w:val="00C05682"/>
    <w:rsid w:val="00C05FC2"/>
    <w:rsid w:val="00C065C2"/>
    <w:rsid w:val="00C0676D"/>
    <w:rsid w:val="00C07EE8"/>
    <w:rsid w:val="00C130FA"/>
    <w:rsid w:val="00C1565C"/>
    <w:rsid w:val="00C2281B"/>
    <w:rsid w:val="00C23348"/>
    <w:rsid w:val="00C24686"/>
    <w:rsid w:val="00C25B4C"/>
    <w:rsid w:val="00C26EEE"/>
    <w:rsid w:val="00C26EEF"/>
    <w:rsid w:val="00C3361E"/>
    <w:rsid w:val="00C3408B"/>
    <w:rsid w:val="00C354CF"/>
    <w:rsid w:val="00C40BCD"/>
    <w:rsid w:val="00C413C5"/>
    <w:rsid w:val="00C41CBE"/>
    <w:rsid w:val="00C41CEC"/>
    <w:rsid w:val="00C42C07"/>
    <w:rsid w:val="00C43647"/>
    <w:rsid w:val="00C43AE5"/>
    <w:rsid w:val="00C4444C"/>
    <w:rsid w:val="00C45D71"/>
    <w:rsid w:val="00C466D4"/>
    <w:rsid w:val="00C507E6"/>
    <w:rsid w:val="00C51459"/>
    <w:rsid w:val="00C5169C"/>
    <w:rsid w:val="00C524D5"/>
    <w:rsid w:val="00C5260E"/>
    <w:rsid w:val="00C56A8C"/>
    <w:rsid w:val="00C621F5"/>
    <w:rsid w:val="00C630D7"/>
    <w:rsid w:val="00C63299"/>
    <w:rsid w:val="00C6405D"/>
    <w:rsid w:val="00C64914"/>
    <w:rsid w:val="00C65B4E"/>
    <w:rsid w:val="00C66207"/>
    <w:rsid w:val="00C6658B"/>
    <w:rsid w:val="00C67E8C"/>
    <w:rsid w:val="00C70272"/>
    <w:rsid w:val="00C70FEF"/>
    <w:rsid w:val="00C710AA"/>
    <w:rsid w:val="00C75259"/>
    <w:rsid w:val="00C810F4"/>
    <w:rsid w:val="00C8121D"/>
    <w:rsid w:val="00C82A3C"/>
    <w:rsid w:val="00C82BAB"/>
    <w:rsid w:val="00C82BB2"/>
    <w:rsid w:val="00C84E23"/>
    <w:rsid w:val="00C87991"/>
    <w:rsid w:val="00C918B2"/>
    <w:rsid w:val="00C91B01"/>
    <w:rsid w:val="00C927A9"/>
    <w:rsid w:val="00C92B8D"/>
    <w:rsid w:val="00C945F0"/>
    <w:rsid w:val="00C952A4"/>
    <w:rsid w:val="00CA4C25"/>
    <w:rsid w:val="00CA5381"/>
    <w:rsid w:val="00CB128C"/>
    <w:rsid w:val="00CB1650"/>
    <w:rsid w:val="00CB2226"/>
    <w:rsid w:val="00CB2680"/>
    <w:rsid w:val="00CB28D1"/>
    <w:rsid w:val="00CB3669"/>
    <w:rsid w:val="00CB3FD9"/>
    <w:rsid w:val="00CB5CB0"/>
    <w:rsid w:val="00CB703C"/>
    <w:rsid w:val="00CB7DCA"/>
    <w:rsid w:val="00CC01FC"/>
    <w:rsid w:val="00CC0757"/>
    <w:rsid w:val="00CC0E35"/>
    <w:rsid w:val="00CC2697"/>
    <w:rsid w:val="00CC2979"/>
    <w:rsid w:val="00CC384B"/>
    <w:rsid w:val="00CC3A70"/>
    <w:rsid w:val="00CC443E"/>
    <w:rsid w:val="00CC6CCE"/>
    <w:rsid w:val="00CD043C"/>
    <w:rsid w:val="00CD3173"/>
    <w:rsid w:val="00CD5169"/>
    <w:rsid w:val="00CD57E0"/>
    <w:rsid w:val="00CD67C5"/>
    <w:rsid w:val="00CE1255"/>
    <w:rsid w:val="00CE17A0"/>
    <w:rsid w:val="00CE337B"/>
    <w:rsid w:val="00CE33F9"/>
    <w:rsid w:val="00CE4CDD"/>
    <w:rsid w:val="00CE7204"/>
    <w:rsid w:val="00CE73D6"/>
    <w:rsid w:val="00CE77BE"/>
    <w:rsid w:val="00CF3C0E"/>
    <w:rsid w:val="00CF5BCC"/>
    <w:rsid w:val="00CF6F8C"/>
    <w:rsid w:val="00D0003E"/>
    <w:rsid w:val="00D01869"/>
    <w:rsid w:val="00D05228"/>
    <w:rsid w:val="00D07D7B"/>
    <w:rsid w:val="00D07FAD"/>
    <w:rsid w:val="00D12DEB"/>
    <w:rsid w:val="00D14B51"/>
    <w:rsid w:val="00D15919"/>
    <w:rsid w:val="00D1604A"/>
    <w:rsid w:val="00D22E5F"/>
    <w:rsid w:val="00D23953"/>
    <w:rsid w:val="00D2486B"/>
    <w:rsid w:val="00D24965"/>
    <w:rsid w:val="00D25CA1"/>
    <w:rsid w:val="00D26524"/>
    <w:rsid w:val="00D343A5"/>
    <w:rsid w:val="00D366C3"/>
    <w:rsid w:val="00D36BA9"/>
    <w:rsid w:val="00D43330"/>
    <w:rsid w:val="00D4334A"/>
    <w:rsid w:val="00D448A4"/>
    <w:rsid w:val="00D50426"/>
    <w:rsid w:val="00D5188B"/>
    <w:rsid w:val="00D52A80"/>
    <w:rsid w:val="00D53891"/>
    <w:rsid w:val="00D538D7"/>
    <w:rsid w:val="00D53E15"/>
    <w:rsid w:val="00D53E94"/>
    <w:rsid w:val="00D550F9"/>
    <w:rsid w:val="00D5633A"/>
    <w:rsid w:val="00D569DD"/>
    <w:rsid w:val="00D56FE5"/>
    <w:rsid w:val="00D577FB"/>
    <w:rsid w:val="00D60049"/>
    <w:rsid w:val="00D6025C"/>
    <w:rsid w:val="00D60FDF"/>
    <w:rsid w:val="00D64443"/>
    <w:rsid w:val="00D65B8D"/>
    <w:rsid w:val="00D7017C"/>
    <w:rsid w:val="00D73878"/>
    <w:rsid w:val="00D75484"/>
    <w:rsid w:val="00D76BB0"/>
    <w:rsid w:val="00D77646"/>
    <w:rsid w:val="00D80D67"/>
    <w:rsid w:val="00D8364E"/>
    <w:rsid w:val="00D838DA"/>
    <w:rsid w:val="00D8467B"/>
    <w:rsid w:val="00D905CB"/>
    <w:rsid w:val="00D91BB8"/>
    <w:rsid w:val="00D96741"/>
    <w:rsid w:val="00D96BAB"/>
    <w:rsid w:val="00D96EB3"/>
    <w:rsid w:val="00DA0E2A"/>
    <w:rsid w:val="00DA44CB"/>
    <w:rsid w:val="00DA46B0"/>
    <w:rsid w:val="00DA49D5"/>
    <w:rsid w:val="00DA4AD4"/>
    <w:rsid w:val="00DA67CE"/>
    <w:rsid w:val="00DA6895"/>
    <w:rsid w:val="00DB1883"/>
    <w:rsid w:val="00DB288F"/>
    <w:rsid w:val="00DB7028"/>
    <w:rsid w:val="00DC0BD8"/>
    <w:rsid w:val="00DC36BD"/>
    <w:rsid w:val="00DC3DFB"/>
    <w:rsid w:val="00DC413C"/>
    <w:rsid w:val="00DC5AFA"/>
    <w:rsid w:val="00DC7534"/>
    <w:rsid w:val="00DC7F4F"/>
    <w:rsid w:val="00DD3C4C"/>
    <w:rsid w:val="00DD45D3"/>
    <w:rsid w:val="00DD4613"/>
    <w:rsid w:val="00DD4992"/>
    <w:rsid w:val="00DD4A8A"/>
    <w:rsid w:val="00DD51CF"/>
    <w:rsid w:val="00DD59D6"/>
    <w:rsid w:val="00DD61A9"/>
    <w:rsid w:val="00DE247D"/>
    <w:rsid w:val="00DE2DCB"/>
    <w:rsid w:val="00DE42D9"/>
    <w:rsid w:val="00DE4630"/>
    <w:rsid w:val="00DE62EB"/>
    <w:rsid w:val="00DE6BCA"/>
    <w:rsid w:val="00DE7EBF"/>
    <w:rsid w:val="00DF10B8"/>
    <w:rsid w:val="00DF1793"/>
    <w:rsid w:val="00DF1B8B"/>
    <w:rsid w:val="00DF3441"/>
    <w:rsid w:val="00DF571C"/>
    <w:rsid w:val="00DF6877"/>
    <w:rsid w:val="00E00F89"/>
    <w:rsid w:val="00E010B9"/>
    <w:rsid w:val="00E02BB0"/>
    <w:rsid w:val="00E03AB4"/>
    <w:rsid w:val="00E04D14"/>
    <w:rsid w:val="00E04E17"/>
    <w:rsid w:val="00E07719"/>
    <w:rsid w:val="00E10495"/>
    <w:rsid w:val="00E10B3F"/>
    <w:rsid w:val="00E12DAE"/>
    <w:rsid w:val="00E1408F"/>
    <w:rsid w:val="00E20AC9"/>
    <w:rsid w:val="00E20AF8"/>
    <w:rsid w:val="00E24865"/>
    <w:rsid w:val="00E24DFE"/>
    <w:rsid w:val="00E24F7E"/>
    <w:rsid w:val="00E26835"/>
    <w:rsid w:val="00E268EB"/>
    <w:rsid w:val="00E26F12"/>
    <w:rsid w:val="00E27B14"/>
    <w:rsid w:val="00E33D4A"/>
    <w:rsid w:val="00E35784"/>
    <w:rsid w:val="00E37EE2"/>
    <w:rsid w:val="00E37F6F"/>
    <w:rsid w:val="00E409D7"/>
    <w:rsid w:val="00E4320E"/>
    <w:rsid w:val="00E43211"/>
    <w:rsid w:val="00E43B01"/>
    <w:rsid w:val="00E43D79"/>
    <w:rsid w:val="00E44F39"/>
    <w:rsid w:val="00E512BA"/>
    <w:rsid w:val="00E51728"/>
    <w:rsid w:val="00E518E0"/>
    <w:rsid w:val="00E51D9B"/>
    <w:rsid w:val="00E53903"/>
    <w:rsid w:val="00E54E85"/>
    <w:rsid w:val="00E555B2"/>
    <w:rsid w:val="00E55E94"/>
    <w:rsid w:val="00E56B5C"/>
    <w:rsid w:val="00E57297"/>
    <w:rsid w:val="00E60329"/>
    <w:rsid w:val="00E62130"/>
    <w:rsid w:val="00E6238A"/>
    <w:rsid w:val="00E639E2"/>
    <w:rsid w:val="00E644EC"/>
    <w:rsid w:val="00E645BD"/>
    <w:rsid w:val="00E65BC6"/>
    <w:rsid w:val="00E664FE"/>
    <w:rsid w:val="00E66D6F"/>
    <w:rsid w:val="00E675A5"/>
    <w:rsid w:val="00E70F2A"/>
    <w:rsid w:val="00E71D02"/>
    <w:rsid w:val="00E732D7"/>
    <w:rsid w:val="00E7355D"/>
    <w:rsid w:val="00E766D3"/>
    <w:rsid w:val="00E76D39"/>
    <w:rsid w:val="00E77803"/>
    <w:rsid w:val="00E81A12"/>
    <w:rsid w:val="00E81DA5"/>
    <w:rsid w:val="00E834BB"/>
    <w:rsid w:val="00E839CD"/>
    <w:rsid w:val="00E916FF"/>
    <w:rsid w:val="00E91926"/>
    <w:rsid w:val="00E91FD9"/>
    <w:rsid w:val="00E93699"/>
    <w:rsid w:val="00E945EC"/>
    <w:rsid w:val="00E97B4E"/>
    <w:rsid w:val="00EA13A2"/>
    <w:rsid w:val="00EA1EF8"/>
    <w:rsid w:val="00EA4B19"/>
    <w:rsid w:val="00EA4BF7"/>
    <w:rsid w:val="00EA5A38"/>
    <w:rsid w:val="00EA76AA"/>
    <w:rsid w:val="00EA7721"/>
    <w:rsid w:val="00EB0ADF"/>
    <w:rsid w:val="00EB27FC"/>
    <w:rsid w:val="00EB4C85"/>
    <w:rsid w:val="00EB4C95"/>
    <w:rsid w:val="00EB573F"/>
    <w:rsid w:val="00EB60BD"/>
    <w:rsid w:val="00EB71BD"/>
    <w:rsid w:val="00EC2C2F"/>
    <w:rsid w:val="00EC3276"/>
    <w:rsid w:val="00EC5C46"/>
    <w:rsid w:val="00EC7DCB"/>
    <w:rsid w:val="00ED1965"/>
    <w:rsid w:val="00ED2EC0"/>
    <w:rsid w:val="00ED3EBE"/>
    <w:rsid w:val="00ED4F9E"/>
    <w:rsid w:val="00ED510A"/>
    <w:rsid w:val="00ED54CC"/>
    <w:rsid w:val="00ED6340"/>
    <w:rsid w:val="00ED78F7"/>
    <w:rsid w:val="00EE14C0"/>
    <w:rsid w:val="00EE291D"/>
    <w:rsid w:val="00EE2E28"/>
    <w:rsid w:val="00EE3BE4"/>
    <w:rsid w:val="00EE784B"/>
    <w:rsid w:val="00EF0719"/>
    <w:rsid w:val="00EF25F8"/>
    <w:rsid w:val="00EF2603"/>
    <w:rsid w:val="00EF3187"/>
    <w:rsid w:val="00EF36B3"/>
    <w:rsid w:val="00EF5123"/>
    <w:rsid w:val="00EF51E9"/>
    <w:rsid w:val="00EF61A0"/>
    <w:rsid w:val="00EF6847"/>
    <w:rsid w:val="00EF69DB"/>
    <w:rsid w:val="00EF7794"/>
    <w:rsid w:val="00F002A7"/>
    <w:rsid w:val="00F03B1E"/>
    <w:rsid w:val="00F06951"/>
    <w:rsid w:val="00F11476"/>
    <w:rsid w:val="00F15E86"/>
    <w:rsid w:val="00F169A2"/>
    <w:rsid w:val="00F178F4"/>
    <w:rsid w:val="00F20467"/>
    <w:rsid w:val="00F20D1C"/>
    <w:rsid w:val="00F21905"/>
    <w:rsid w:val="00F23B39"/>
    <w:rsid w:val="00F251DD"/>
    <w:rsid w:val="00F31A93"/>
    <w:rsid w:val="00F31B1D"/>
    <w:rsid w:val="00F31B52"/>
    <w:rsid w:val="00F3207D"/>
    <w:rsid w:val="00F32175"/>
    <w:rsid w:val="00F3439F"/>
    <w:rsid w:val="00F43338"/>
    <w:rsid w:val="00F4416D"/>
    <w:rsid w:val="00F46213"/>
    <w:rsid w:val="00F53B85"/>
    <w:rsid w:val="00F57068"/>
    <w:rsid w:val="00F57790"/>
    <w:rsid w:val="00F6079F"/>
    <w:rsid w:val="00F6142A"/>
    <w:rsid w:val="00F6371D"/>
    <w:rsid w:val="00F66E9D"/>
    <w:rsid w:val="00F6716A"/>
    <w:rsid w:val="00F67A4A"/>
    <w:rsid w:val="00F67BAA"/>
    <w:rsid w:val="00F70E03"/>
    <w:rsid w:val="00F7217A"/>
    <w:rsid w:val="00F73E97"/>
    <w:rsid w:val="00F74CDE"/>
    <w:rsid w:val="00F75F01"/>
    <w:rsid w:val="00F806C5"/>
    <w:rsid w:val="00F811A3"/>
    <w:rsid w:val="00F8121E"/>
    <w:rsid w:val="00F8138D"/>
    <w:rsid w:val="00F81CD4"/>
    <w:rsid w:val="00F85D7B"/>
    <w:rsid w:val="00F91DC6"/>
    <w:rsid w:val="00F92076"/>
    <w:rsid w:val="00F92DF3"/>
    <w:rsid w:val="00F9502D"/>
    <w:rsid w:val="00F95099"/>
    <w:rsid w:val="00F96743"/>
    <w:rsid w:val="00F97301"/>
    <w:rsid w:val="00FA0121"/>
    <w:rsid w:val="00FA263B"/>
    <w:rsid w:val="00FA3CA1"/>
    <w:rsid w:val="00FA5FA8"/>
    <w:rsid w:val="00FA7879"/>
    <w:rsid w:val="00FB0B09"/>
    <w:rsid w:val="00FB7534"/>
    <w:rsid w:val="00FB7EF5"/>
    <w:rsid w:val="00FC0497"/>
    <w:rsid w:val="00FC2870"/>
    <w:rsid w:val="00FC2BD1"/>
    <w:rsid w:val="00FC3DFE"/>
    <w:rsid w:val="00FC4AA7"/>
    <w:rsid w:val="00FC5D58"/>
    <w:rsid w:val="00FC6712"/>
    <w:rsid w:val="00FC67B6"/>
    <w:rsid w:val="00FC7A3B"/>
    <w:rsid w:val="00FD0672"/>
    <w:rsid w:val="00FD16BE"/>
    <w:rsid w:val="00FD179B"/>
    <w:rsid w:val="00FD2630"/>
    <w:rsid w:val="00FD3279"/>
    <w:rsid w:val="00FD338D"/>
    <w:rsid w:val="00FD44A3"/>
    <w:rsid w:val="00FD6203"/>
    <w:rsid w:val="00FD6537"/>
    <w:rsid w:val="00FD6AA3"/>
    <w:rsid w:val="00FE0BFB"/>
    <w:rsid w:val="00FE0CB0"/>
    <w:rsid w:val="00FE12B1"/>
    <w:rsid w:val="00FE2210"/>
    <w:rsid w:val="00FE3094"/>
    <w:rsid w:val="00FE381F"/>
    <w:rsid w:val="00FE3D04"/>
    <w:rsid w:val="00FE5135"/>
    <w:rsid w:val="00FE5601"/>
    <w:rsid w:val="00FE5E9F"/>
    <w:rsid w:val="00FE6515"/>
    <w:rsid w:val="00FE6A7C"/>
    <w:rsid w:val="00FF1B62"/>
    <w:rsid w:val="00FF2337"/>
    <w:rsid w:val="00FF3AB4"/>
    <w:rsid w:val="00FF3EE0"/>
    <w:rsid w:val="00FF5393"/>
    <w:rsid w:val="00FF5F12"/>
    <w:rsid w:val="00FF645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8CCF7"/>
  <w15:docId w15:val="{CD79470D-99DC-420D-9265-0E69F48D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5">
    <w:name w:val="Normal"/>
    <w:qFormat/>
    <w:rsid w:val="00A8008A"/>
    <w:pPr>
      <w:spacing w:after="200" w:line="276" w:lineRule="auto"/>
    </w:pPr>
    <w:rPr>
      <w:rFonts w:ascii="Calibri" w:hAnsi="Calibri" w:cs="Calibri"/>
      <w:sz w:val="22"/>
      <w:szCs w:val="22"/>
    </w:rPr>
  </w:style>
  <w:style w:type="paragraph" w:styleId="10">
    <w:name w:val="heading 1"/>
    <w:aliases w:val="новая страница"/>
    <w:basedOn w:val="a5"/>
    <w:next w:val="a5"/>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5"/>
    <w:next w:val="a5"/>
    <w:link w:val="21"/>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0">
    <w:name w:val="heading 3"/>
    <w:aliases w:val="3,рффи 3"/>
    <w:basedOn w:val="a5"/>
    <w:next w:val="a5"/>
    <w:link w:val="31"/>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5"/>
    <w:next w:val="a5"/>
    <w:link w:val="40"/>
    <w:uiPriority w:val="99"/>
    <w:qFormat/>
    <w:rsid w:val="00A8008A"/>
    <w:pPr>
      <w:keepNext/>
      <w:numPr>
        <w:ilvl w:val="3"/>
        <w:numId w:val="1"/>
      </w:numPr>
      <w:spacing w:before="240" w:after="60"/>
      <w:outlineLvl w:val="3"/>
    </w:pPr>
    <w:rPr>
      <w:rFonts w:ascii="Arial" w:hAnsi="Arial" w:cs="Times New Roman"/>
      <w:b/>
      <w:bCs/>
      <w:sz w:val="24"/>
      <w:szCs w:val="28"/>
    </w:rPr>
  </w:style>
  <w:style w:type="paragraph" w:styleId="5">
    <w:name w:val="heading 5"/>
    <w:basedOn w:val="a5"/>
    <w:next w:val="a5"/>
    <w:link w:val="50"/>
    <w:uiPriority w:val="99"/>
    <w:qFormat/>
    <w:rsid w:val="00A8008A"/>
    <w:pPr>
      <w:numPr>
        <w:ilvl w:val="4"/>
        <w:numId w:val="1"/>
      </w:numPr>
      <w:spacing w:before="240" w:after="60"/>
      <w:outlineLvl w:val="4"/>
    </w:pPr>
    <w:rPr>
      <w:rFonts w:cs="Times New Roman"/>
      <w:b/>
      <w:bCs/>
      <w:i/>
      <w:iCs/>
      <w:sz w:val="26"/>
      <w:szCs w:val="26"/>
    </w:rPr>
  </w:style>
  <w:style w:type="paragraph" w:styleId="6">
    <w:name w:val="heading 6"/>
    <w:basedOn w:val="a5"/>
    <w:next w:val="a5"/>
    <w:link w:val="60"/>
    <w:uiPriority w:val="99"/>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5"/>
    <w:next w:val="a5"/>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5"/>
    <w:next w:val="a5"/>
    <w:link w:val="80"/>
    <w:uiPriority w:val="9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5"/>
    <w:next w:val="a5"/>
    <w:link w:val="90"/>
    <w:uiPriority w:val="99"/>
    <w:qFormat/>
    <w:rsid w:val="00A8008A"/>
    <w:pPr>
      <w:numPr>
        <w:ilvl w:val="8"/>
        <w:numId w:val="1"/>
      </w:numPr>
      <w:spacing w:before="240" w:after="60"/>
      <w:outlineLvl w:val="8"/>
    </w:pPr>
    <w:rPr>
      <w:rFonts w:ascii="Arial"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Для заголовка функциональные зоны_ГП"/>
    <w:basedOn w:val="a5"/>
    <w:rsid w:val="00314736"/>
    <w:pPr>
      <w:outlineLvl w:val="1"/>
    </w:pPr>
    <w:rPr>
      <w:i/>
    </w:rPr>
  </w:style>
  <w:style w:type="paragraph" w:styleId="aa">
    <w:name w:val="List Paragraph"/>
    <w:basedOn w:val="a5"/>
    <w:link w:val="ab"/>
    <w:uiPriority w:val="34"/>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c">
    <w:name w:val="footer"/>
    <w:aliases w:val=" Знак, Знак6,Знак6"/>
    <w:basedOn w:val="a5"/>
    <w:link w:val="ad"/>
    <w:uiPriority w:val="99"/>
    <w:rsid w:val="00A8008A"/>
    <w:pPr>
      <w:tabs>
        <w:tab w:val="center" w:pos="4677"/>
        <w:tab w:val="right" w:pos="9355"/>
      </w:tabs>
    </w:pPr>
  </w:style>
  <w:style w:type="character" w:styleId="ae">
    <w:name w:val="page number"/>
    <w:basedOn w:val="a6"/>
    <w:rsid w:val="00A8008A"/>
  </w:style>
  <w:style w:type="paragraph" w:styleId="af">
    <w:name w:val="Title"/>
    <w:basedOn w:val="a5"/>
    <w:link w:val="af0"/>
    <w:qFormat/>
    <w:rsid w:val="00A8008A"/>
    <w:pPr>
      <w:spacing w:after="0" w:line="240" w:lineRule="auto"/>
      <w:jc w:val="center"/>
    </w:pPr>
    <w:rPr>
      <w:rFonts w:ascii="Arial" w:hAnsi="Arial" w:cs="Arial"/>
      <w:b/>
      <w:bCs/>
    </w:rPr>
  </w:style>
  <w:style w:type="character" w:customStyle="1" w:styleId="af0">
    <w:name w:val="Название Знак"/>
    <w:link w:val="af"/>
    <w:rsid w:val="00A8008A"/>
    <w:rPr>
      <w:rFonts w:ascii="Arial" w:hAnsi="Arial" w:cs="Arial"/>
      <w:b/>
      <w:bCs/>
      <w:sz w:val="22"/>
      <w:szCs w:val="22"/>
      <w:lang w:val="ru-RU" w:eastAsia="ru-RU" w:bidi="ar-SA"/>
    </w:rPr>
  </w:style>
  <w:style w:type="paragraph" w:customStyle="1" w:styleId="Label">
    <w:name w:val="Label"/>
    <w:basedOn w:val="a5"/>
    <w:rsid w:val="00A8008A"/>
    <w:pPr>
      <w:spacing w:before="120" w:after="0" w:line="240" w:lineRule="auto"/>
    </w:pPr>
    <w:rPr>
      <w:rFonts w:ascii="Antiqua" w:hAnsi="Antiqua" w:cs="Times New Roman"/>
      <w:sz w:val="17"/>
      <w:szCs w:val="20"/>
      <w:lang w:val="en-US"/>
    </w:rPr>
  </w:style>
  <w:style w:type="paragraph" w:customStyle="1" w:styleId="Ieinoie">
    <w:name w:val="Ieino?ie"/>
    <w:basedOn w:val="a5"/>
    <w:rsid w:val="00A8008A"/>
    <w:pPr>
      <w:spacing w:after="0" w:line="240" w:lineRule="auto"/>
      <w:jc w:val="center"/>
    </w:pPr>
    <w:rPr>
      <w:rFonts w:ascii="AGGal" w:hAnsi="AGGal" w:cs="Times New Roman"/>
      <w:szCs w:val="20"/>
    </w:rPr>
  </w:style>
  <w:style w:type="numbering" w:customStyle="1" w:styleId="13">
    <w:name w:val="Нет списка1"/>
    <w:next w:val="a8"/>
    <w:semiHidden/>
    <w:rsid w:val="00A8008A"/>
  </w:style>
  <w:style w:type="paragraph" w:styleId="af1">
    <w:name w:val="header"/>
    <w:basedOn w:val="a5"/>
    <w:link w:val="af2"/>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5"/>
    <w:link w:val="23"/>
    <w:uiPriority w:val="99"/>
    <w:rsid w:val="00A8008A"/>
    <w:pPr>
      <w:spacing w:after="0" w:line="240" w:lineRule="auto"/>
      <w:jc w:val="center"/>
    </w:pPr>
    <w:rPr>
      <w:rFonts w:ascii="Courier New" w:hAnsi="Courier New" w:cs="Courier New"/>
      <w:sz w:val="24"/>
      <w:szCs w:val="24"/>
    </w:rPr>
  </w:style>
  <w:style w:type="paragraph" w:styleId="af3">
    <w:name w:val="Body Text"/>
    <w:basedOn w:val="a5"/>
    <w:link w:val="af4"/>
    <w:rsid w:val="00A8008A"/>
    <w:pPr>
      <w:spacing w:after="120" w:line="240" w:lineRule="auto"/>
    </w:pPr>
    <w:rPr>
      <w:rFonts w:ascii="Times New Roman" w:hAnsi="Times New Roman" w:cs="Times New Roman"/>
      <w:sz w:val="24"/>
      <w:szCs w:val="20"/>
    </w:rPr>
  </w:style>
  <w:style w:type="paragraph" w:customStyle="1" w:styleId="14">
    <w:name w:val="заголовок 1"/>
    <w:basedOn w:val="a5"/>
    <w:next w:val="a5"/>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A8008A"/>
    <w:pPr>
      <w:spacing w:after="120" w:line="240" w:lineRule="auto"/>
      <w:ind w:left="283"/>
    </w:pPr>
    <w:rPr>
      <w:rFonts w:ascii="Times New Roman" w:hAnsi="Times New Roman" w:cs="Times New Roman"/>
      <w:sz w:val="24"/>
      <w:szCs w:val="20"/>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A8008A"/>
    <w:pPr>
      <w:spacing w:after="0" w:line="240" w:lineRule="auto"/>
      <w:jc w:val="center"/>
    </w:pPr>
    <w:rPr>
      <w:rFonts w:ascii="Times New Roman" w:hAnsi="Times New Roman" w:cs="Times New Roman"/>
      <w:b/>
      <w:bCs/>
      <w:sz w:val="24"/>
      <w:szCs w:val="24"/>
    </w:rPr>
  </w:style>
  <w:style w:type="paragraph" w:styleId="25">
    <w:name w:val="Body Text Indent 2"/>
    <w:basedOn w:val="a5"/>
    <w:link w:val="26"/>
    <w:uiPriority w:val="99"/>
    <w:rsid w:val="00A8008A"/>
    <w:pPr>
      <w:spacing w:after="120" w:line="480" w:lineRule="auto"/>
      <w:ind w:left="283"/>
    </w:pPr>
    <w:rPr>
      <w:rFonts w:ascii="Times New Roman" w:hAnsi="Times New Roman" w:cs="Times New Roman"/>
      <w:sz w:val="24"/>
      <w:szCs w:val="20"/>
    </w:rPr>
  </w:style>
  <w:style w:type="paragraph" w:styleId="af8">
    <w:name w:val="Block Text"/>
    <w:basedOn w:val="a5"/>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9">
    <w:name w:val="footnote text"/>
    <w:basedOn w:val="a5"/>
    <w:link w:val="afa"/>
    <w:uiPriority w:val="99"/>
    <w:rsid w:val="00A8008A"/>
    <w:pPr>
      <w:spacing w:after="0" w:line="240" w:lineRule="auto"/>
    </w:pPr>
    <w:rPr>
      <w:rFonts w:ascii="Arial Narrow" w:hAnsi="Arial Narrow" w:cs="Times New Roman"/>
      <w:sz w:val="20"/>
      <w:szCs w:val="20"/>
    </w:rPr>
  </w:style>
  <w:style w:type="character" w:styleId="afb">
    <w:name w:val="footnote reference"/>
    <w:uiPriority w:val="99"/>
    <w:rsid w:val="00A8008A"/>
    <w:rPr>
      <w:vertAlign w:val="superscript"/>
    </w:rPr>
  </w:style>
  <w:style w:type="paragraph" w:customStyle="1" w:styleId="afc">
    <w:name w:val="Знак Знак Знак Знак Знак Знак Знак"/>
    <w:basedOn w:val="a5"/>
    <w:rsid w:val="00A8008A"/>
    <w:pPr>
      <w:spacing w:after="60" w:line="240" w:lineRule="auto"/>
      <w:ind w:firstLine="709"/>
      <w:jc w:val="both"/>
    </w:pPr>
    <w:rPr>
      <w:rFonts w:ascii="Arial" w:hAnsi="Arial" w:cs="Arial"/>
      <w:bCs/>
      <w:sz w:val="24"/>
      <w:szCs w:val="24"/>
    </w:rPr>
  </w:style>
  <w:style w:type="paragraph" w:styleId="afd">
    <w:name w:val="Balloon Text"/>
    <w:basedOn w:val="a5"/>
    <w:link w:val="afe"/>
    <w:rsid w:val="00A8008A"/>
    <w:pPr>
      <w:spacing w:after="0" w:line="240" w:lineRule="auto"/>
    </w:pPr>
    <w:rPr>
      <w:rFonts w:ascii="Tahoma" w:hAnsi="Tahoma" w:cs="Tahoma"/>
      <w:sz w:val="16"/>
      <w:szCs w:val="16"/>
    </w:rPr>
  </w:style>
  <w:style w:type="table" w:styleId="aff">
    <w:name w:val="Table Grid"/>
    <w:basedOn w:val="a7"/>
    <w:rsid w:val="00A80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6">
    <w:name w:val="toc 1"/>
    <w:aliases w:val="О1"/>
    <w:basedOn w:val="a5"/>
    <w:next w:val="a5"/>
    <w:autoRedefine/>
    <w:uiPriority w:val="39"/>
    <w:qFormat/>
    <w:rsid w:val="00E97B4E"/>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5"/>
    <w:next w:val="a5"/>
    <w:autoRedefine/>
    <w:uiPriority w:val="39"/>
    <w:qFormat/>
    <w:rsid w:val="00A87729"/>
    <w:pPr>
      <w:tabs>
        <w:tab w:val="right" w:leader="dot" w:pos="9605"/>
      </w:tabs>
      <w:spacing w:after="0" w:line="240" w:lineRule="auto"/>
      <w:ind w:left="284"/>
    </w:pPr>
    <w:rPr>
      <w:rFonts w:ascii="Times New Roman" w:hAnsi="Times New Roman" w:cs="Times New Roman"/>
      <w:b/>
      <w:iCs/>
      <w:noProof/>
      <w:sz w:val="24"/>
      <w:szCs w:val="24"/>
    </w:rPr>
  </w:style>
  <w:style w:type="paragraph" w:styleId="32">
    <w:name w:val="toc 3"/>
    <w:basedOn w:val="a5"/>
    <w:next w:val="a5"/>
    <w:autoRedefine/>
    <w:uiPriority w:val="39"/>
    <w:qFormat/>
    <w:rsid w:val="00E97B4E"/>
    <w:pPr>
      <w:spacing w:after="0" w:line="240" w:lineRule="auto"/>
    </w:pPr>
    <w:rPr>
      <w:rFonts w:ascii="Times New Roman" w:hAnsi="Times New Roman"/>
      <w:sz w:val="24"/>
      <w:szCs w:val="20"/>
    </w:rPr>
  </w:style>
  <w:style w:type="paragraph" w:styleId="41">
    <w:name w:val="toc 4"/>
    <w:basedOn w:val="a5"/>
    <w:next w:val="a5"/>
    <w:autoRedefine/>
    <w:uiPriority w:val="39"/>
    <w:rsid w:val="00A87729"/>
    <w:pPr>
      <w:spacing w:after="0" w:line="240" w:lineRule="auto"/>
      <w:ind w:left="284"/>
    </w:pPr>
    <w:rPr>
      <w:rFonts w:ascii="Times New Roman" w:hAnsi="Times New Roman"/>
      <w:i/>
      <w:sz w:val="24"/>
      <w:szCs w:val="20"/>
    </w:rPr>
  </w:style>
  <w:style w:type="paragraph" w:styleId="51">
    <w:name w:val="toc 5"/>
    <w:basedOn w:val="a5"/>
    <w:next w:val="a5"/>
    <w:autoRedefine/>
    <w:uiPriority w:val="39"/>
    <w:rsid w:val="00A8008A"/>
    <w:pPr>
      <w:spacing w:after="0"/>
      <w:ind w:left="880"/>
    </w:pPr>
    <w:rPr>
      <w:sz w:val="20"/>
      <w:szCs w:val="20"/>
    </w:rPr>
  </w:style>
  <w:style w:type="paragraph" w:styleId="61">
    <w:name w:val="toc 6"/>
    <w:basedOn w:val="a5"/>
    <w:next w:val="a5"/>
    <w:autoRedefine/>
    <w:uiPriority w:val="39"/>
    <w:rsid w:val="00A8008A"/>
    <w:pPr>
      <w:spacing w:after="0"/>
      <w:ind w:left="1100"/>
    </w:pPr>
    <w:rPr>
      <w:sz w:val="20"/>
      <w:szCs w:val="20"/>
    </w:rPr>
  </w:style>
  <w:style w:type="paragraph" w:styleId="71">
    <w:name w:val="toc 7"/>
    <w:basedOn w:val="a5"/>
    <w:next w:val="a5"/>
    <w:autoRedefine/>
    <w:uiPriority w:val="39"/>
    <w:rsid w:val="00A8008A"/>
    <w:pPr>
      <w:spacing w:after="0"/>
      <w:ind w:left="1320"/>
    </w:pPr>
    <w:rPr>
      <w:sz w:val="20"/>
      <w:szCs w:val="20"/>
    </w:rPr>
  </w:style>
  <w:style w:type="paragraph" w:styleId="81">
    <w:name w:val="toc 8"/>
    <w:basedOn w:val="a5"/>
    <w:next w:val="a5"/>
    <w:autoRedefine/>
    <w:uiPriority w:val="39"/>
    <w:rsid w:val="00A8008A"/>
    <w:pPr>
      <w:spacing w:after="0"/>
      <w:ind w:left="1540"/>
    </w:pPr>
    <w:rPr>
      <w:sz w:val="20"/>
      <w:szCs w:val="20"/>
    </w:rPr>
  </w:style>
  <w:style w:type="paragraph" w:styleId="91">
    <w:name w:val="toc 9"/>
    <w:basedOn w:val="a5"/>
    <w:next w:val="a5"/>
    <w:autoRedefine/>
    <w:uiPriority w:val="39"/>
    <w:rsid w:val="00A8008A"/>
    <w:pPr>
      <w:spacing w:after="0"/>
      <w:ind w:left="1760"/>
    </w:pPr>
    <w:rPr>
      <w:sz w:val="20"/>
      <w:szCs w:val="20"/>
    </w:rPr>
  </w:style>
  <w:style w:type="character" w:styleId="aff0">
    <w:name w:val="Hyperlink"/>
    <w:uiPriority w:val="99"/>
    <w:rsid w:val="00A8008A"/>
    <w:rPr>
      <w:color w:val="0000FF"/>
      <w:u w:val="single"/>
    </w:rPr>
  </w:style>
  <w:style w:type="character" w:customStyle="1" w:styleId="af2">
    <w:name w:val="Верхний колонтитул Знак"/>
    <w:link w:val="af1"/>
    <w:uiPriority w:val="99"/>
    <w:rsid w:val="00A8008A"/>
    <w:rPr>
      <w:sz w:val="24"/>
      <w:lang w:val="ru-RU" w:eastAsia="ru-RU" w:bidi="ar-SA"/>
    </w:rPr>
  </w:style>
  <w:style w:type="paragraph" w:customStyle="1" w:styleId="aff1">
    <w:name w:val="Знак Знак Знак"/>
    <w:basedOn w:val="a5"/>
    <w:rsid w:val="00A8008A"/>
    <w:pPr>
      <w:spacing w:after="60" w:line="240" w:lineRule="auto"/>
      <w:ind w:firstLine="709"/>
      <w:jc w:val="both"/>
    </w:pPr>
    <w:rPr>
      <w:rFonts w:ascii="Arial" w:hAnsi="Arial" w:cs="Arial"/>
      <w:bCs/>
      <w:sz w:val="24"/>
      <w:szCs w:val="24"/>
    </w:rPr>
  </w:style>
  <w:style w:type="paragraph" w:customStyle="1" w:styleId="28">
    <w:name w:val="Знак2"/>
    <w:basedOn w:val="a5"/>
    <w:rsid w:val="00A8008A"/>
    <w:pPr>
      <w:spacing w:after="60" w:line="240" w:lineRule="auto"/>
      <w:ind w:firstLine="709"/>
      <w:jc w:val="both"/>
    </w:pPr>
    <w:rPr>
      <w:rFonts w:ascii="Arial" w:hAnsi="Arial" w:cs="Arial"/>
      <w:bCs/>
      <w:sz w:val="24"/>
      <w:szCs w:val="24"/>
    </w:rPr>
  </w:style>
  <w:style w:type="paragraph" w:customStyle="1" w:styleId="aff2">
    <w:name w:val="Стиль А"/>
    <w:basedOn w:val="a5"/>
    <w:link w:val="aff3"/>
    <w:qFormat/>
    <w:rsid w:val="00A8008A"/>
    <w:pPr>
      <w:spacing w:after="0" w:line="240" w:lineRule="auto"/>
      <w:ind w:firstLine="720"/>
      <w:jc w:val="both"/>
    </w:pPr>
    <w:rPr>
      <w:rFonts w:ascii="Times New Roman" w:hAnsi="Times New Roman" w:cs="Times New Roman"/>
      <w:b/>
      <w:caps/>
      <w:sz w:val="28"/>
      <w:szCs w:val="28"/>
    </w:rPr>
  </w:style>
  <w:style w:type="character" w:customStyle="1" w:styleId="aff3">
    <w:name w:val="Стиль А Знак"/>
    <w:link w:val="aff2"/>
    <w:rsid w:val="00A8008A"/>
    <w:rPr>
      <w:b/>
      <w:caps/>
      <w:sz w:val="28"/>
      <w:szCs w:val="28"/>
      <w:lang w:val="ru-RU" w:eastAsia="ru-RU" w:bidi="ar-SA"/>
    </w:rPr>
  </w:style>
  <w:style w:type="numbering" w:customStyle="1" w:styleId="aff4">
    <w:name w:val="Стиль маркированный"/>
    <w:basedOn w:val="a8"/>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rsid w:val="00A8008A"/>
    <w:rPr>
      <w:b/>
      <w:bCs/>
      <w:iCs/>
      <w:sz w:val="24"/>
      <w:szCs w:val="28"/>
    </w:rPr>
  </w:style>
  <w:style w:type="character" w:customStyle="1" w:styleId="31">
    <w:name w:val="Заголовок 3 Знак"/>
    <w:aliases w:val="3 Знак,рффи 3 Знак"/>
    <w:link w:val="30"/>
    <w:rsid w:val="00A8008A"/>
    <w:rPr>
      <w:b/>
      <w:bCs/>
      <w:i/>
      <w:sz w:val="24"/>
      <w:szCs w:val="26"/>
    </w:rPr>
  </w:style>
  <w:style w:type="character" w:customStyle="1" w:styleId="40">
    <w:name w:val="Заголовок 4 Знак"/>
    <w:link w:val="4"/>
    <w:uiPriority w:val="99"/>
    <w:rsid w:val="00A8008A"/>
    <w:rPr>
      <w:rFonts w:ascii="Arial" w:hAnsi="Arial"/>
      <w:b/>
      <w:bCs/>
      <w:sz w:val="24"/>
      <w:szCs w:val="28"/>
    </w:rPr>
  </w:style>
  <w:style w:type="character" w:customStyle="1" w:styleId="50">
    <w:name w:val="Заголовок 5 Знак"/>
    <w:link w:val="5"/>
    <w:uiPriority w:val="99"/>
    <w:rsid w:val="00A8008A"/>
    <w:rPr>
      <w:rFonts w:ascii="Calibri" w:hAnsi="Calibri"/>
      <w:b/>
      <w:bCs/>
      <w:i/>
      <w:iCs/>
      <w:sz w:val="26"/>
      <w:szCs w:val="26"/>
    </w:rPr>
  </w:style>
  <w:style w:type="character" w:customStyle="1" w:styleId="60">
    <w:name w:val="Заголовок 6 Знак"/>
    <w:link w:val="6"/>
    <w:uiPriority w:val="99"/>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9"/>
    <w:rsid w:val="00A8008A"/>
    <w:rPr>
      <w:i/>
      <w:iCs/>
      <w:sz w:val="24"/>
      <w:szCs w:val="24"/>
    </w:rPr>
  </w:style>
  <w:style w:type="character" w:customStyle="1" w:styleId="90">
    <w:name w:val="Заголовок 9 Знак"/>
    <w:link w:val="9"/>
    <w:uiPriority w:val="99"/>
    <w:rsid w:val="00A8008A"/>
    <w:rPr>
      <w:rFonts w:ascii="Arial" w:hAnsi="Arial"/>
      <w:sz w:val="22"/>
      <w:szCs w:val="22"/>
    </w:rPr>
  </w:style>
  <w:style w:type="character" w:customStyle="1" w:styleId="afe">
    <w:name w:val="Текст выноски Знак"/>
    <w:link w:val="afd"/>
    <w:rsid w:val="00A8008A"/>
    <w:rPr>
      <w:rFonts w:ascii="Tahoma" w:hAnsi="Tahoma" w:cs="Tahoma"/>
      <w:sz w:val="16"/>
      <w:szCs w:val="16"/>
      <w:lang w:val="ru-RU" w:eastAsia="ru-RU" w:bidi="ar-SA"/>
    </w:rPr>
  </w:style>
  <w:style w:type="character" w:customStyle="1" w:styleId="ad">
    <w:name w:val="Нижний колонтитул Знак"/>
    <w:aliases w:val=" Знак Знак, Знак6 Знак,Знак6 Знак"/>
    <w:link w:val="ac"/>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5"/>
    <w:rsid w:val="00A8008A"/>
    <w:pPr>
      <w:spacing w:after="0" w:line="240" w:lineRule="auto"/>
      <w:jc w:val="center"/>
    </w:pPr>
    <w:rPr>
      <w:rFonts w:ascii="AGGal" w:hAnsi="AGGal" w:cs="AGGal"/>
    </w:rPr>
  </w:style>
  <w:style w:type="character" w:styleId="aff5">
    <w:name w:val="Emphasis"/>
    <w:qFormat/>
    <w:rsid w:val="00A8008A"/>
    <w:rPr>
      <w:i/>
      <w:iCs/>
    </w:rPr>
  </w:style>
  <w:style w:type="paragraph" w:customStyle="1" w:styleId="aff6">
    <w:name w:val="текст сноски"/>
    <w:basedOn w:val="a5"/>
    <w:rsid w:val="00A8008A"/>
    <w:pPr>
      <w:autoSpaceDE w:val="0"/>
      <w:autoSpaceDN w:val="0"/>
      <w:spacing w:after="0" w:line="240" w:lineRule="auto"/>
    </w:pPr>
    <w:rPr>
      <w:rFonts w:ascii="Arial" w:hAnsi="Arial" w:cs="Arial"/>
      <w:sz w:val="20"/>
      <w:szCs w:val="20"/>
    </w:rPr>
  </w:style>
  <w:style w:type="character" w:customStyle="1" w:styleId="aff7">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4">
    <w:name w:val="Основной текст Знак"/>
    <w:link w:val="af3"/>
    <w:rsid w:val="00A8008A"/>
    <w:rPr>
      <w:sz w:val="24"/>
      <w:lang w:val="ru-RU" w:eastAsia="ru-RU" w:bidi="ar-SA"/>
    </w:rPr>
  </w:style>
  <w:style w:type="character" w:customStyle="1" w:styleId="afa">
    <w:name w:val="Текст сноски Знак"/>
    <w:link w:val="af9"/>
    <w:uiPriority w:val="99"/>
    <w:rsid w:val="00A8008A"/>
    <w:rPr>
      <w:rFonts w:ascii="Arial Narrow" w:hAnsi="Arial Narrow"/>
      <w:lang w:val="ru-RU" w:eastAsia="ru-RU" w:bidi="ar-SA"/>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5"/>
    <w:rsid w:val="00A8008A"/>
    <w:rPr>
      <w:sz w:val="24"/>
      <w:lang w:val="ru-RU" w:eastAsia="ru-RU" w:bidi="ar-SA"/>
    </w:rPr>
  </w:style>
  <w:style w:type="paragraph" w:customStyle="1" w:styleId="aff8">
    <w:name w:val="таблица"/>
    <w:basedOn w:val="a5"/>
    <w:next w:val="a5"/>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uiPriority w:val="99"/>
    <w:rsid w:val="00A8008A"/>
    <w:rPr>
      <w:rFonts w:ascii="Courier New" w:hAnsi="Courier New" w:cs="Courier New"/>
      <w:sz w:val="24"/>
      <w:szCs w:val="24"/>
      <w:lang w:val="ru-RU" w:eastAsia="ru-RU" w:bidi="ar-SA"/>
    </w:rPr>
  </w:style>
  <w:style w:type="paragraph" w:styleId="33">
    <w:name w:val="Body Text 3"/>
    <w:basedOn w:val="a5"/>
    <w:link w:val="34"/>
    <w:uiPriority w:val="99"/>
    <w:rsid w:val="00A8008A"/>
    <w:pPr>
      <w:autoSpaceDE w:val="0"/>
      <w:autoSpaceDN w:val="0"/>
      <w:spacing w:after="0" w:line="240" w:lineRule="auto"/>
    </w:pPr>
    <w:rPr>
      <w:rFonts w:ascii="Arial" w:hAnsi="Arial" w:cs="Arial"/>
      <w:i/>
      <w:sz w:val="24"/>
    </w:rPr>
  </w:style>
  <w:style w:type="character" w:customStyle="1" w:styleId="34">
    <w:name w:val="Основной текст 3 Знак"/>
    <w:link w:val="33"/>
    <w:uiPriority w:val="99"/>
    <w:rsid w:val="00A8008A"/>
    <w:rPr>
      <w:rFonts w:ascii="Arial" w:hAnsi="Arial" w:cs="Arial"/>
      <w:i/>
      <w:sz w:val="24"/>
      <w:szCs w:val="22"/>
      <w:lang w:val="ru-RU" w:eastAsia="ru-RU" w:bidi="ar-SA"/>
    </w:rPr>
  </w:style>
  <w:style w:type="paragraph" w:styleId="35">
    <w:name w:val="Body Text Indent 3"/>
    <w:basedOn w:val="a5"/>
    <w:link w:val="36"/>
    <w:rsid w:val="00A8008A"/>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link w:val="35"/>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9">
    <w:name w:val="Знак Знак Знак Знак"/>
    <w:basedOn w:val="a5"/>
    <w:rsid w:val="00A8008A"/>
    <w:pPr>
      <w:spacing w:after="60" w:line="240" w:lineRule="auto"/>
      <w:ind w:firstLine="709"/>
      <w:jc w:val="both"/>
    </w:pPr>
    <w:rPr>
      <w:rFonts w:ascii="Arial" w:hAnsi="Arial" w:cs="Arial"/>
      <w:bCs/>
      <w:sz w:val="24"/>
      <w:szCs w:val="24"/>
    </w:rPr>
  </w:style>
  <w:style w:type="paragraph" w:customStyle="1" w:styleId="17">
    <w:name w:val="Знак1"/>
    <w:basedOn w:val="a5"/>
    <w:rsid w:val="00A8008A"/>
    <w:pPr>
      <w:spacing w:before="100" w:beforeAutospacing="1" w:after="100" w:afterAutospacing="1" w:line="240" w:lineRule="auto"/>
    </w:pPr>
    <w:rPr>
      <w:rFonts w:ascii="Tahoma" w:hAnsi="Tahoma" w:cs="Times New Roman"/>
      <w:sz w:val="20"/>
      <w:szCs w:val="20"/>
      <w:lang w:val="en-US" w:eastAsia="en-US"/>
    </w:rPr>
  </w:style>
  <w:style w:type="paragraph" w:styleId="affa">
    <w:name w:val="TOC Heading"/>
    <w:basedOn w:val="10"/>
    <w:next w:val="a5"/>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5"/>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5"/>
    <w:link w:val="1a"/>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5"/>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5"/>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d">
    <w:name w:val="ОСНОВНОЙ !!!"/>
    <w:basedOn w:val="af3"/>
    <w:link w:val="affe"/>
    <w:rsid w:val="00A8008A"/>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0"/>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f">
    <w:name w:val="FollowedHyperlink"/>
    <w:rsid w:val="00A8008A"/>
    <w:rPr>
      <w:color w:val="800080"/>
      <w:u w:val="single"/>
    </w:rPr>
  </w:style>
  <w:style w:type="paragraph" w:customStyle="1" w:styleId="140">
    <w:name w:val="Стиль Основной текст + 14 пт полужирный"/>
    <w:basedOn w:val="af3"/>
    <w:rsid w:val="00A8008A"/>
    <w:pPr>
      <w:spacing w:line="360" w:lineRule="auto"/>
      <w:ind w:right="-5"/>
      <w:jc w:val="center"/>
    </w:pPr>
    <w:rPr>
      <w:bCs/>
      <w:sz w:val="28"/>
      <w:szCs w:val="24"/>
    </w:rPr>
  </w:style>
  <w:style w:type="paragraph" w:customStyle="1" w:styleId="1b">
    <w:name w:val="Основной текст 1"/>
    <w:basedOn w:val="a5"/>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c">
    <w:name w:val="Стиль1"/>
    <w:basedOn w:val="a5"/>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f0">
    <w:name w:val="Strong"/>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f1">
    <w:name w:val="Document Map"/>
    <w:basedOn w:val="a5"/>
    <w:link w:val="afff2"/>
    <w:rsid w:val="00A8008A"/>
    <w:pPr>
      <w:shd w:val="clear" w:color="auto" w:fill="000080"/>
    </w:pPr>
    <w:rPr>
      <w:rFonts w:ascii="Tahoma" w:hAnsi="Tahoma" w:cs="Times New Roman"/>
      <w:sz w:val="20"/>
      <w:szCs w:val="20"/>
    </w:rPr>
  </w:style>
  <w:style w:type="paragraph" w:customStyle="1" w:styleId="2a">
    <w:name w:val="Îñíîâíîé òåêñò 2"/>
    <w:basedOn w:val="a5"/>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7"/>
    <w:rsid w:val="009B211C"/>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BF3B7B"/>
    <w:pPr>
      <w:snapToGrid w:val="0"/>
    </w:pPr>
    <w:rPr>
      <w:sz w:val="22"/>
    </w:rPr>
  </w:style>
  <w:style w:type="paragraph" w:styleId="afff3">
    <w:name w:val="No Spacing"/>
    <w:link w:val="afff4"/>
    <w:uiPriority w:val="1"/>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8"/>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8"/>
    <w:semiHidden/>
    <w:rsid w:val="002E7B47"/>
  </w:style>
  <w:style w:type="paragraph" w:customStyle="1" w:styleId="1d">
    <w:name w:val="1"/>
    <w:basedOn w:val="a5"/>
    <w:next w:val="a5"/>
    <w:link w:val="1e"/>
    <w:qFormat/>
    <w:rsid w:val="002E7B47"/>
    <w:pPr>
      <w:keepNext/>
      <w:autoSpaceDE w:val="0"/>
      <w:autoSpaceDN w:val="0"/>
      <w:spacing w:after="0"/>
      <w:jc w:val="center"/>
      <w:outlineLvl w:val="0"/>
    </w:pPr>
    <w:rPr>
      <w:rFonts w:ascii="Times New Roman" w:hAnsi="Times New Roman" w:cs="Times New Roman"/>
      <w:b/>
      <w:bCs/>
      <w:sz w:val="24"/>
      <w:szCs w:val="28"/>
    </w:rPr>
  </w:style>
  <w:style w:type="numbering" w:customStyle="1" w:styleId="1">
    <w:name w:val="Стиль маркированный1"/>
    <w:basedOn w:val="a8"/>
    <w:rsid w:val="002E7B47"/>
    <w:pPr>
      <w:numPr>
        <w:numId w:val="2"/>
      </w:numPr>
    </w:pPr>
  </w:style>
  <w:style w:type="character" w:customStyle="1" w:styleId="1e">
    <w:name w:val="1 Знак"/>
    <w:link w:val="1d"/>
    <w:rsid w:val="002E7B47"/>
    <w:rPr>
      <w:rFonts w:cs="Arial"/>
      <w:b/>
      <w:bCs/>
      <w:sz w:val="24"/>
      <w:szCs w:val="28"/>
    </w:rPr>
  </w:style>
  <w:style w:type="paragraph" w:customStyle="1" w:styleId="TimesNewRoman18">
    <w:name w:val="Times New Roman 18 пт"/>
    <w:basedOn w:val="a5"/>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b">
    <w:name w:val="Абзац списка Знак"/>
    <w:link w:val="aa"/>
    <w:uiPriority w:val="34"/>
    <w:rsid w:val="00362B0C"/>
    <w:rPr>
      <w:rFonts w:ascii="Calibri" w:hAnsi="Calibri"/>
      <w:sz w:val="22"/>
      <w:szCs w:val="22"/>
    </w:rPr>
  </w:style>
  <w:style w:type="paragraph" w:customStyle="1" w:styleId="afff5">
    <w:name w:val="Заголовок ПЗ"/>
    <w:link w:val="afff6"/>
    <w:rsid w:val="00017244"/>
    <w:pPr>
      <w:jc w:val="center"/>
    </w:pPr>
    <w:rPr>
      <w:rFonts w:ascii="ISOCPEUR" w:hAnsi="ISOCPEUR"/>
      <w:b/>
      <w:i/>
      <w:sz w:val="28"/>
      <w:szCs w:val="24"/>
    </w:rPr>
  </w:style>
  <w:style w:type="character" w:customStyle="1" w:styleId="afff6">
    <w:name w:val="Заголовок ПЗ Знак"/>
    <w:link w:val="afff5"/>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4">
    <w:name w:val="Без интервала Знак"/>
    <w:link w:val="afff3"/>
    <w:uiPriority w:val="1"/>
    <w:rsid w:val="00017244"/>
    <w:rPr>
      <w:rFonts w:ascii="Calibri" w:hAnsi="Calibri"/>
      <w:sz w:val="22"/>
      <w:szCs w:val="22"/>
      <w:lang w:bidi="ar-SA"/>
    </w:rPr>
  </w:style>
  <w:style w:type="paragraph" w:customStyle="1" w:styleId="11">
    <w:name w:val="заголовок пз 1 Знак"/>
    <w:basedOn w:val="af5"/>
    <w:autoRedefine/>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FC67B6"/>
  </w:style>
  <w:style w:type="numbering" w:styleId="111111">
    <w:name w:val="Outline List 2"/>
    <w:basedOn w:val="a8"/>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965A47"/>
    <w:rPr>
      <w:b/>
      <w:bCs/>
      <w:sz w:val="24"/>
      <w:szCs w:val="24"/>
    </w:rPr>
  </w:style>
  <w:style w:type="character" w:customStyle="1" w:styleId="afff2">
    <w:name w:val="Схема документа Знак"/>
    <w:link w:val="afff1"/>
    <w:rsid w:val="00965A47"/>
    <w:rPr>
      <w:rFonts w:ascii="Tahoma" w:hAnsi="Tahoma" w:cs="Tahoma"/>
      <w:shd w:val="clear" w:color="auto" w:fill="000080"/>
    </w:rPr>
  </w:style>
  <w:style w:type="paragraph" w:customStyle="1" w:styleId="a2">
    <w:name w:val="Пункт РНГП"/>
    <w:basedOn w:val="aa"/>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7">
    <w:name w:val="ГП_Обычный"/>
    <w:link w:val="afff8"/>
    <w:qFormat/>
    <w:rsid w:val="00965A47"/>
    <w:pPr>
      <w:spacing w:after="120"/>
      <w:ind w:firstLine="709"/>
      <w:contextualSpacing/>
      <w:jc w:val="both"/>
    </w:pPr>
    <w:rPr>
      <w:rFonts w:ascii="PT Sans" w:hAnsi="PT Sans"/>
      <w:sz w:val="24"/>
      <w:szCs w:val="24"/>
    </w:rPr>
  </w:style>
  <w:style w:type="character" w:customStyle="1" w:styleId="afff8">
    <w:name w:val="ГП_Обычный Знак"/>
    <w:link w:val="afff7"/>
    <w:rsid w:val="00965A47"/>
    <w:rPr>
      <w:rFonts w:ascii="PT Sans" w:hAnsi="PT Sans"/>
      <w:sz w:val="24"/>
      <w:szCs w:val="24"/>
      <w:lang w:bidi="ar-SA"/>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965A47"/>
    <w:rPr>
      <w:sz w:val="24"/>
      <w:szCs w:val="24"/>
    </w:rPr>
  </w:style>
  <w:style w:type="numbering" w:customStyle="1" w:styleId="2311">
    <w:name w:val="Стиль маркированный2311"/>
    <w:rsid w:val="00965A47"/>
    <w:pPr>
      <w:numPr>
        <w:numId w:val="40"/>
      </w:numPr>
    </w:pPr>
  </w:style>
  <w:style w:type="paragraph" w:customStyle="1" w:styleId="2e">
    <w:name w:val="Стиль2"/>
    <w:basedOn w:val="1d"/>
    <w:link w:val="2f"/>
    <w:qFormat/>
    <w:rsid w:val="00D73878"/>
    <w:pPr>
      <w:spacing w:before="120"/>
      <w:ind w:left="709"/>
      <w:outlineLvl w:val="9"/>
    </w:pPr>
  </w:style>
  <w:style w:type="paragraph" w:customStyle="1" w:styleId="38">
    <w:name w:val="Стиль3"/>
    <w:basedOn w:val="aa"/>
    <w:link w:val="39"/>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e"/>
    <w:link w:val="2e"/>
    <w:rsid w:val="00D73878"/>
    <w:rPr>
      <w:rFonts w:cs="Arial"/>
      <w:b/>
      <w:bCs/>
      <w:sz w:val="24"/>
      <w:szCs w:val="28"/>
    </w:rPr>
  </w:style>
  <w:style w:type="paragraph" w:customStyle="1" w:styleId="42">
    <w:name w:val="Стиль4"/>
    <w:basedOn w:val="38"/>
    <w:link w:val="43"/>
    <w:qFormat/>
    <w:rsid w:val="007D263F"/>
    <w:pPr>
      <w:outlineLvl w:val="1"/>
    </w:pPr>
  </w:style>
  <w:style w:type="character" w:customStyle="1" w:styleId="39">
    <w:name w:val="Стиль3 Знак"/>
    <w:link w:val="38"/>
    <w:rsid w:val="00D73878"/>
    <w:rPr>
      <w:rFonts w:ascii="Calibri" w:hAnsi="Calibri"/>
      <w:b/>
      <w:sz w:val="24"/>
      <w:szCs w:val="24"/>
    </w:rPr>
  </w:style>
  <w:style w:type="paragraph" w:customStyle="1" w:styleId="p6">
    <w:name w:val="p6"/>
    <w:basedOn w:val="a5"/>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9"/>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9">
    <w:name w:val="Текст документа"/>
    <w:basedOn w:val="a5"/>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5"/>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5"/>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7"/>
    <w:rsid w:val="004E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rsid w:val="004E7B2F"/>
  </w:style>
  <w:style w:type="paragraph" w:customStyle="1" w:styleId="afffa">
    <w:name w:val="Обычный нум. список"/>
    <w:basedOn w:val="a5"/>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5"/>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5"/>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a"/>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5"/>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5"/>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5"/>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5"/>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5"/>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5"/>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5"/>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f">
    <w:name w:val="1_глава"/>
    <w:basedOn w:val="52"/>
    <w:link w:val="1f0"/>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1">
    <w:name w:val="1__глава"/>
    <w:basedOn w:val="1f"/>
    <w:link w:val="1f2"/>
    <w:rsid w:val="00B657CE"/>
    <w:pPr>
      <w:ind w:firstLine="709"/>
      <w:jc w:val="both"/>
    </w:pPr>
  </w:style>
  <w:style w:type="character" w:customStyle="1" w:styleId="1f0">
    <w:name w:val="1_глава Знак"/>
    <w:link w:val="1f"/>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2">
    <w:name w:val="1__глава Знак"/>
    <w:basedOn w:val="1f0"/>
    <w:link w:val="1f1"/>
    <w:rsid w:val="00B657CE"/>
    <w:rPr>
      <w:b/>
      <w:sz w:val="28"/>
      <w:szCs w:val="28"/>
    </w:rPr>
  </w:style>
  <w:style w:type="paragraph" w:customStyle="1" w:styleId="afffb">
    <w:name w:val="тех"/>
    <w:basedOn w:val="160"/>
    <w:link w:val="afffc"/>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c">
    <w:name w:val="тех Знак"/>
    <w:basedOn w:val="161"/>
    <w:link w:val="afffb"/>
    <w:rsid w:val="00B657CE"/>
    <w:rPr>
      <w:rFonts w:cs="Arial"/>
      <w:b/>
      <w:bCs/>
      <w:kern w:val="32"/>
      <w:sz w:val="24"/>
      <w:szCs w:val="24"/>
    </w:rPr>
  </w:style>
  <w:style w:type="paragraph" w:customStyle="1" w:styleId="143">
    <w:name w:val="14_шр"/>
    <w:basedOn w:val="a5"/>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5"/>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Twordpage">
    <w:name w:val="Tword_page"/>
    <w:basedOn w:val="a5"/>
    <w:rsid w:val="006A159A"/>
    <w:pPr>
      <w:spacing w:after="0" w:line="240" w:lineRule="auto"/>
      <w:jc w:val="center"/>
    </w:pPr>
    <w:rPr>
      <w:rFonts w:ascii="Arial" w:hAnsi="Arial" w:cs="Times New Roman"/>
      <w:i/>
      <w:sz w:val="18"/>
      <w:szCs w:val="24"/>
    </w:rPr>
  </w:style>
  <w:style w:type="character" w:customStyle="1" w:styleId="123">
    <w:name w:val="12_шр Знак"/>
    <w:link w:val="122"/>
    <w:rsid w:val="00D43330"/>
    <w:rPr>
      <w:b/>
      <w:sz w:val="24"/>
      <w:szCs w:val="24"/>
    </w:rPr>
  </w:style>
  <w:style w:type="paragraph" w:customStyle="1" w:styleId="1f3">
    <w:name w:val="Текст ПЗ Первая строка:  1 см"/>
    <w:rsid w:val="006A159A"/>
    <w:pPr>
      <w:ind w:firstLine="567"/>
      <w:jc w:val="both"/>
    </w:pPr>
    <w:rPr>
      <w:rFonts w:ascii="ISOCPEUR" w:hAnsi="ISOCPEUR"/>
      <w:i/>
      <w:sz w:val="28"/>
    </w:rPr>
  </w:style>
  <w:style w:type="table" w:styleId="-3">
    <w:name w:val="Table Web 3"/>
    <w:basedOn w:val="a7"/>
    <w:rsid w:val="006A15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d">
    <w:name w:val="Знак Знак"/>
    <w:locked/>
    <w:rsid w:val="006A159A"/>
    <w:rPr>
      <w:b/>
      <w:szCs w:val="24"/>
      <w:lang w:val="ru-RU" w:eastAsia="ru-RU" w:bidi="ar-SA"/>
    </w:rPr>
  </w:style>
  <w:style w:type="paragraph" w:customStyle="1" w:styleId="e9">
    <w:name w:val="ÎñíîâíîÈe9 òåêñò"/>
    <w:basedOn w:val="a5"/>
    <w:rsid w:val="006A159A"/>
    <w:pPr>
      <w:widowControl w:val="0"/>
      <w:spacing w:after="0" w:line="240" w:lineRule="auto"/>
      <w:jc w:val="center"/>
    </w:pPr>
    <w:rPr>
      <w:rFonts w:ascii="Times New Roman" w:hAnsi="Times New Roman" w:cs="Times New Roman"/>
      <w:sz w:val="28"/>
      <w:szCs w:val="20"/>
    </w:rPr>
  </w:style>
  <w:style w:type="paragraph" w:styleId="afffe">
    <w:name w:val="Plain Text"/>
    <w:aliases w:val="Текст Знак1,Текст Знак Знак,Текст Знак Знак Знак Знак Знак,Текст Знак Знак Знак Знак Знак З"/>
    <w:basedOn w:val="a5"/>
    <w:link w:val="affff"/>
    <w:rsid w:val="006A159A"/>
    <w:pPr>
      <w:spacing w:after="0" w:line="240" w:lineRule="auto"/>
    </w:pPr>
    <w:rPr>
      <w:rFonts w:ascii="Courier New" w:hAnsi="Courier New" w:cs="Times New Roman"/>
      <w:sz w:val="20"/>
      <w:szCs w:val="20"/>
    </w:rPr>
  </w:style>
  <w:style w:type="character" w:customStyle="1" w:styleId="affff">
    <w:name w:val="Текст Знак"/>
    <w:aliases w:val="Текст Знак1 Знак1,Текст Знак Знак Знак,Текст Знак Знак Знак Знак Знак Знак1,Текст Знак Знак Знак Знак Знак З Знак"/>
    <w:link w:val="afffe"/>
    <w:rsid w:val="006A159A"/>
    <w:rPr>
      <w:rFonts w:ascii="Courier New" w:hAnsi="Courier New"/>
    </w:rPr>
  </w:style>
  <w:style w:type="character" w:customStyle="1" w:styleId="PlainTextChar">
    <w:name w:val="Plain Text Char"/>
    <w:locked/>
    <w:rsid w:val="006A159A"/>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6A159A"/>
    <w:pPr>
      <w:spacing w:after="0" w:line="360" w:lineRule="auto"/>
      <w:ind w:firstLine="709"/>
      <w:jc w:val="both"/>
    </w:pPr>
    <w:rPr>
      <w:rFonts w:ascii="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6A159A"/>
    <w:rPr>
      <w:sz w:val="28"/>
    </w:rPr>
  </w:style>
  <w:style w:type="paragraph" w:customStyle="1" w:styleId="affff0">
    <w:name w:val="Текст штампа"/>
    <w:link w:val="affff1"/>
    <w:rsid w:val="006A159A"/>
    <w:pPr>
      <w:jc w:val="center"/>
    </w:pPr>
    <w:rPr>
      <w:rFonts w:ascii="ISOCPEUR" w:hAnsi="ISOCPEUR"/>
      <w:i/>
      <w:sz w:val="18"/>
      <w:szCs w:val="24"/>
    </w:rPr>
  </w:style>
  <w:style w:type="paragraph" w:customStyle="1" w:styleId="affff2">
    <w:name w:val="Текст шифра"/>
    <w:basedOn w:val="affff0"/>
    <w:rsid w:val="006A159A"/>
    <w:rPr>
      <w:iCs/>
      <w:w w:val="90"/>
      <w:sz w:val="32"/>
      <w:szCs w:val="14"/>
    </w:rPr>
  </w:style>
  <w:style w:type="paragraph" w:customStyle="1" w:styleId="affff3">
    <w:name w:val="Номер листа"/>
    <w:basedOn w:val="affff0"/>
    <w:rsid w:val="006A159A"/>
    <w:rPr>
      <w:iCs/>
      <w:w w:val="90"/>
      <w:sz w:val="32"/>
      <w:szCs w:val="14"/>
    </w:rPr>
  </w:style>
  <w:style w:type="character" w:customStyle="1" w:styleId="affff1">
    <w:name w:val="Текст штампа Знак"/>
    <w:link w:val="affff0"/>
    <w:rsid w:val="006A159A"/>
    <w:rPr>
      <w:rFonts w:ascii="ISOCPEUR" w:hAnsi="ISOCPEUR"/>
      <w:i/>
      <w:sz w:val="18"/>
      <w:szCs w:val="24"/>
      <w:lang w:bidi="ar-SA"/>
    </w:rPr>
  </w:style>
  <w:style w:type="paragraph" w:customStyle="1" w:styleId="affff4">
    <w:name w:val="заг. указ. литературы"/>
    <w:basedOn w:val="a5"/>
    <w:rsid w:val="006A159A"/>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paragraph" w:customStyle="1" w:styleId="affff5">
    <w:name w:val="Переменные"/>
    <w:basedOn w:val="af3"/>
    <w:rsid w:val="006A159A"/>
    <w:pPr>
      <w:tabs>
        <w:tab w:val="left" w:pos="482"/>
      </w:tabs>
      <w:spacing w:after="0" w:line="336" w:lineRule="auto"/>
      <w:ind w:left="482" w:hanging="482"/>
    </w:pPr>
    <w:rPr>
      <w:szCs w:val="24"/>
    </w:rPr>
  </w:style>
  <w:style w:type="paragraph" w:customStyle="1" w:styleId="affff6">
    <w:name w:val="Формула"/>
    <w:basedOn w:val="af3"/>
    <w:rsid w:val="006A159A"/>
    <w:pPr>
      <w:tabs>
        <w:tab w:val="center" w:pos="4536"/>
        <w:tab w:val="right" w:pos="9356"/>
      </w:tabs>
      <w:spacing w:after="0" w:line="336" w:lineRule="auto"/>
    </w:pPr>
    <w:rPr>
      <w:szCs w:val="24"/>
    </w:rPr>
  </w:style>
  <w:style w:type="paragraph" w:customStyle="1" w:styleId="affff7">
    <w:name w:val="Чертежный"/>
    <w:rsid w:val="006A159A"/>
    <w:pPr>
      <w:jc w:val="both"/>
    </w:pPr>
    <w:rPr>
      <w:rFonts w:ascii="ISOCPEUR" w:hAnsi="ISOCPEUR"/>
      <w:i/>
      <w:sz w:val="28"/>
      <w:lang w:val="uk-UA"/>
    </w:rPr>
  </w:style>
  <w:style w:type="paragraph" w:customStyle="1" w:styleId="affff8">
    <w:name w:val="Листинг программы"/>
    <w:rsid w:val="006A159A"/>
    <w:pPr>
      <w:suppressAutoHyphens/>
    </w:pPr>
    <w:rPr>
      <w:noProof/>
    </w:rPr>
  </w:style>
  <w:style w:type="paragraph" w:styleId="affff9">
    <w:name w:val="annotation text"/>
    <w:basedOn w:val="a5"/>
    <w:link w:val="affffa"/>
    <w:rsid w:val="006A159A"/>
    <w:pPr>
      <w:spacing w:after="0" w:line="240" w:lineRule="auto"/>
    </w:pPr>
    <w:rPr>
      <w:rFonts w:ascii="Journal" w:hAnsi="Journal" w:cs="Times New Roman"/>
      <w:sz w:val="24"/>
      <w:szCs w:val="24"/>
    </w:rPr>
  </w:style>
  <w:style w:type="character" w:customStyle="1" w:styleId="affffa">
    <w:name w:val="Текст примечания Знак"/>
    <w:link w:val="affff9"/>
    <w:rsid w:val="006A159A"/>
    <w:rPr>
      <w:rFonts w:ascii="Journal" w:hAnsi="Journal"/>
      <w:sz w:val="24"/>
      <w:szCs w:val="24"/>
    </w:rPr>
  </w:style>
  <w:style w:type="paragraph" w:customStyle="1" w:styleId="3a">
    <w:name w:val="заголовок 3"/>
    <w:basedOn w:val="a5"/>
    <w:next w:val="a5"/>
    <w:rsid w:val="006A159A"/>
    <w:pPr>
      <w:keepNext/>
      <w:autoSpaceDE w:val="0"/>
      <w:autoSpaceDN w:val="0"/>
      <w:spacing w:after="0" w:line="240" w:lineRule="auto"/>
    </w:pPr>
    <w:rPr>
      <w:rFonts w:ascii="Times New Roman" w:hAnsi="Times New Roman" w:cs="Times New Roman"/>
      <w:sz w:val="28"/>
      <w:szCs w:val="28"/>
      <w:lang w:val="en-US"/>
    </w:rPr>
  </w:style>
  <w:style w:type="paragraph" w:customStyle="1" w:styleId="94">
    <w:name w:val="заголовок 9"/>
    <w:basedOn w:val="a5"/>
    <w:next w:val="a5"/>
    <w:rsid w:val="006A159A"/>
    <w:pPr>
      <w:keepNext/>
      <w:autoSpaceDE w:val="0"/>
      <w:autoSpaceDN w:val="0"/>
      <w:spacing w:before="60" w:after="0" w:line="240" w:lineRule="auto"/>
      <w:jc w:val="both"/>
    </w:pPr>
    <w:rPr>
      <w:rFonts w:ascii="Times New Roman" w:hAnsi="Times New Roman" w:cs="Times New Roman"/>
      <w:sz w:val="24"/>
      <w:szCs w:val="24"/>
    </w:rPr>
  </w:style>
  <w:style w:type="paragraph" w:customStyle="1" w:styleId="74">
    <w:name w:val="заголовок 7"/>
    <w:basedOn w:val="a5"/>
    <w:next w:val="a5"/>
    <w:rsid w:val="006A159A"/>
    <w:pPr>
      <w:keepNext/>
      <w:autoSpaceDE w:val="0"/>
      <w:autoSpaceDN w:val="0"/>
      <w:spacing w:after="0" w:line="240" w:lineRule="auto"/>
      <w:jc w:val="center"/>
    </w:pPr>
    <w:rPr>
      <w:rFonts w:ascii="Times New Roman" w:hAnsi="Times New Roman" w:cs="Times New Roman"/>
      <w:sz w:val="24"/>
      <w:szCs w:val="24"/>
      <w:lang w:val="en-US"/>
    </w:rPr>
  </w:style>
  <w:style w:type="paragraph" w:customStyle="1" w:styleId="a4">
    <w:name w:val="черт без отступа Знак Знак Знак"/>
    <w:basedOn w:val="a5"/>
    <w:autoRedefine/>
    <w:rsid w:val="006A159A"/>
    <w:pPr>
      <w:widowControl w:val="0"/>
      <w:numPr>
        <w:numId w:val="9"/>
      </w:numPr>
      <w:tabs>
        <w:tab w:val="clear" w:pos="0"/>
        <w:tab w:val="num" w:pos="993"/>
      </w:tabs>
      <w:spacing w:after="0" w:line="348" w:lineRule="auto"/>
      <w:ind w:left="0" w:right="284" w:firstLine="567"/>
      <w:jc w:val="both"/>
    </w:pPr>
    <w:rPr>
      <w:rFonts w:ascii="Times New Roman" w:hAnsi="Times New Roman" w:cs="Times New Roman"/>
      <w:snapToGrid w:val="0"/>
      <w:sz w:val="24"/>
      <w:szCs w:val="24"/>
    </w:rPr>
  </w:style>
  <w:style w:type="paragraph" w:customStyle="1" w:styleId="1f4">
    <w:name w:val="ПЗ 1"/>
    <w:basedOn w:val="a5"/>
    <w:autoRedefine/>
    <w:rsid w:val="006A159A"/>
    <w:pPr>
      <w:spacing w:before="240" w:after="0" w:line="360" w:lineRule="auto"/>
      <w:ind w:left="1080" w:hanging="371"/>
      <w:jc w:val="both"/>
      <w:outlineLvl w:val="0"/>
    </w:pPr>
    <w:rPr>
      <w:rFonts w:ascii="Times New Roman" w:hAnsi="Times New Roman" w:cs="Times New Roman"/>
      <w:b/>
      <w:sz w:val="28"/>
      <w:szCs w:val="28"/>
    </w:rPr>
  </w:style>
  <w:style w:type="paragraph" w:customStyle="1" w:styleId="2f2">
    <w:name w:val="ПЗ 2"/>
    <w:basedOn w:val="a5"/>
    <w:autoRedefine/>
    <w:rsid w:val="006A159A"/>
    <w:pPr>
      <w:spacing w:after="240"/>
      <w:ind w:left="1440" w:hanging="720"/>
      <w:jc w:val="both"/>
      <w:outlineLvl w:val="1"/>
    </w:pPr>
    <w:rPr>
      <w:rFonts w:ascii="Times New Roman" w:hAnsi="Times New Roman" w:cs="Times New Roman"/>
      <w:b/>
      <w:spacing w:val="-4"/>
      <w:sz w:val="24"/>
      <w:szCs w:val="24"/>
    </w:rPr>
  </w:style>
  <w:style w:type="paragraph" w:customStyle="1" w:styleId="3b">
    <w:name w:val="ПЗ 3"/>
    <w:basedOn w:val="a5"/>
    <w:autoRedefine/>
    <w:rsid w:val="006A159A"/>
    <w:pPr>
      <w:spacing w:before="120" w:after="120"/>
      <w:ind w:firstLine="709"/>
      <w:outlineLvl w:val="2"/>
    </w:pPr>
    <w:rPr>
      <w:rFonts w:ascii="Times New Roman" w:hAnsi="Times New Roman" w:cs="Times New Roman"/>
      <w:b/>
      <w:bCs/>
      <w:sz w:val="24"/>
      <w:szCs w:val="24"/>
    </w:rPr>
  </w:style>
  <w:style w:type="paragraph" w:customStyle="1" w:styleId="44">
    <w:name w:val="ПЗ 4"/>
    <w:basedOn w:val="a5"/>
    <w:autoRedefine/>
    <w:rsid w:val="006A159A"/>
    <w:pPr>
      <w:spacing w:after="0" w:line="360" w:lineRule="auto"/>
      <w:ind w:right="284"/>
      <w:jc w:val="both"/>
    </w:pPr>
    <w:rPr>
      <w:rFonts w:ascii="Times New Roman" w:hAnsi="Times New Roman" w:cs="Times New Roman"/>
      <w:b/>
      <w:sz w:val="28"/>
      <w:szCs w:val="28"/>
    </w:rPr>
  </w:style>
  <w:style w:type="paragraph" w:customStyle="1" w:styleId="affffb">
    <w:name w:val="текст"/>
    <w:basedOn w:val="25"/>
    <w:rsid w:val="006A159A"/>
    <w:rPr>
      <w:szCs w:val="24"/>
    </w:rPr>
  </w:style>
  <w:style w:type="paragraph" w:customStyle="1" w:styleId="a3">
    <w:name w:val="черт с отступом"/>
    <w:basedOn w:val="a5"/>
    <w:rsid w:val="006A159A"/>
    <w:pPr>
      <w:numPr>
        <w:numId w:val="10"/>
      </w:numPr>
      <w:spacing w:after="0" w:line="360" w:lineRule="auto"/>
      <w:ind w:right="284"/>
      <w:jc w:val="both"/>
    </w:pPr>
    <w:rPr>
      <w:rFonts w:ascii="Times New Roman" w:hAnsi="Times New Roman" w:cs="Times New Roman"/>
      <w:sz w:val="28"/>
      <w:szCs w:val="28"/>
    </w:rPr>
  </w:style>
  <w:style w:type="paragraph" w:customStyle="1" w:styleId="affffc">
    <w:name w:val="Стиль"/>
    <w:rsid w:val="006A159A"/>
  </w:style>
  <w:style w:type="paragraph" w:customStyle="1" w:styleId="3">
    <w:name w:val="заголовок пз 3"/>
    <w:basedOn w:val="a5"/>
    <w:rsid w:val="006A159A"/>
    <w:pPr>
      <w:numPr>
        <w:numId w:val="11"/>
      </w:numPr>
      <w:tabs>
        <w:tab w:val="num" w:pos="1440"/>
      </w:tabs>
      <w:spacing w:after="0" w:line="360" w:lineRule="auto"/>
      <w:ind w:left="1224" w:hanging="504"/>
      <w:jc w:val="both"/>
      <w:outlineLvl w:val="3"/>
    </w:pPr>
    <w:rPr>
      <w:rFonts w:ascii="Times New Roman" w:hAnsi="Times New Roman" w:cs="Times New Roman"/>
      <w:b/>
      <w:snapToGrid w:val="0"/>
      <w:sz w:val="28"/>
      <w:szCs w:val="32"/>
    </w:rPr>
  </w:style>
  <w:style w:type="paragraph" w:styleId="2f3">
    <w:name w:val="List Bullet 2"/>
    <w:basedOn w:val="a5"/>
    <w:autoRedefine/>
    <w:rsid w:val="006A159A"/>
    <w:pPr>
      <w:spacing w:after="0" w:line="360" w:lineRule="auto"/>
      <w:ind w:left="566" w:hanging="283"/>
    </w:pPr>
    <w:rPr>
      <w:rFonts w:ascii="Times New Roman" w:hAnsi="Times New Roman" w:cs="Times New Roman"/>
      <w:sz w:val="24"/>
      <w:szCs w:val="24"/>
    </w:rPr>
  </w:style>
  <w:style w:type="paragraph" w:customStyle="1" w:styleId="affffd">
    <w:name w:val="текст письма"/>
    <w:basedOn w:val="a5"/>
    <w:rsid w:val="006A159A"/>
    <w:pPr>
      <w:spacing w:after="0" w:line="360" w:lineRule="auto"/>
    </w:pPr>
    <w:rPr>
      <w:rFonts w:ascii="Times New Roman CYR" w:hAnsi="Times New Roman CYR" w:cs="Times New Roman"/>
      <w:snapToGrid w:val="0"/>
      <w:sz w:val="24"/>
      <w:szCs w:val="20"/>
    </w:rPr>
  </w:style>
  <w:style w:type="paragraph" w:customStyle="1" w:styleId="xl57">
    <w:name w:val="xl57"/>
    <w:basedOn w:val="a5"/>
    <w:rsid w:val="006A159A"/>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45">
    <w:name w:val="заголовок 4"/>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2f4">
    <w:name w:val="заголовок 2"/>
    <w:basedOn w:val="a5"/>
    <w:next w:val="a5"/>
    <w:rsid w:val="006A159A"/>
    <w:pPr>
      <w:keepNext/>
      <w:autoSpaceDE w:val="0"/>
      <w:autoSpaceDN w:val="0"/>
      <w:spacing w:after="0" w:line="240" w:lineRule="auto"/>
    </w:pPr>
    <w:rPr>
      <w:rFonts w:ascii="Times New Roman" w:hAnsi="Times New Roman" w:cs="Times New Roman"/>
      <w:b/>
      <w:bCs/>
      <w:snapToGrid w:val="0"/>
      <w:sz w:val="24"/>
      <w:szCs w:val="24"/>
    </w:rPr>
  </w:style>
  <w:style w:type="paragraph" w:customStyle="1" w:styleId="54">
    <w:name w:val="заголовок 5"/>
    <w:basedOn w:val="a5"/>
    <w:next w:val="a5"/>
    <w:rsid w:val="006A159A"/>
    <w:pPr>
      <w:keepNext/>
      <w:autoSpaceDE w:val="0"/>
      <w:autoSpaceDN w:val="0"/>
      <w:spacing w:after="0" w:line="240" w:lineRule="auto"/>
      <w:jc w:val="center"/>
    </w:pPr>
    <w:rPr>
      <w:rFonts w:ascii="Times New Roman" w:hAnsi="Times New Roman" w:cs="Times New Roman"/>
      <w:snapToGrid w:val="0"/>
      <w:sz w:val="24"/>
      <w:szCs w:val="24"/>
      <w:lang w:val="en-US"/>
    </w:rPr>
  </w:style>
  <w:style w:type="paragraph" w:customStyle="1" w:styleId="64">
    <w:name w:val="заголовок 6"/>
    <w:basedOn w:val="a5"/>
    <w:next w:val="a5"/>
    <w:uiPriority w:val="99"/>
    <w:rsid w:val="006A159A"/>
    <w:pPr>
      <w:keepNext/>
      <w:autoSpaceDE w:val="0"/>
      <w:autoSpaceDN w:val="0"/>
      <w:spacing w:after="0" w:line="240" w:lineRule="auto"/>
      <w:jc w:val="center"/>
    </w:pPr>
    <w:rPr>
      <w:rFonts w:ascii="Times New Roman" w:hAnsi="Times New Roman" w:cs="Times New Roman"/>
      <w:b/>
      <w:bCs/>
      <w:snapToGrid w:val="0"/>
      <w:sz w:val="32"/>
      <w:szCs w:val="32"/>
    </w:rPr>
  </w:style>
  <w:style w:type="paragraph" w:customStyle="1" w:styleId="84">
    <w:name w:val="заголовок 8"/>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410">
    <w:name w:val="Заголовок 41"/>
    <w:basedOn w:val="a5"/>
    <w:next w:val="a5"/>
    <w:rsid w:val="006A159A"/>
    <w:pPr>
      <w:keepNext/>
      <w:spacing w:after="0" w:line="240" w:lineRule="auto"/>
      <w:jc w:val="center"/>
      <w:outlineLvl w:val="3"/>
    </w:pPr>
    <w:rPr>
      <w:rFonts w:ascii="Times New Roman" w:hAnsi="Times New Roman" w:cs="Times New Roman"/>
      <w:snapToGrid w:val="0"/>
      <w:sz w:val="24"/>
      <w:szCs w:val="20"/>
    </w:rPr>
  </w:style>
  <w:style w:type="character" w:customStyle="1" w:styleId="BODYTEXTNORMAL">
    <w:name w:val="BODY TEXT NORMAL Знак"/>
    <w:link w:val="BODYTEXTNORMAL0"/>
    <w:locked/>
    <w:rsid w:val="006A159A"/>
    <w:rPr>
      <w:rFonts w:ascii="Arial" w:hAnsi="Arial"/>
    </w:rPr>
  </w:style>
  <w:style w:type="paragraph" w:customStyle="1" w:styleId="BODYTEXTNORMAL0">
    <w:name w:val="BODY TEXT NORMAL"/>
    <w:basedOn w:val="a5"/>
    <w:link w:val="BODYTEXTNORMAL"/>
    <w:rsid w:val="006A159A"/>
    <w:pPr>
      <w:spacing w:before="120" w:after="0" w:line="240" w:lineRule="auto"/>
      <w:ind w:left="1077"/>
      <w:jc w:val="both"/>
    </w:pPr>
    <w:rPr>
      <w:rFonts w:ascii="Arial" w:hAnsi="Arial" w:cs="Times New Roman"/>
      <w:sz w:val="20"/>
      <w:szCs w:val="20"/>
    </w:rPr>
  </w:style>
  <w:style w:type="paragraph" w:customStyle="1" w:styleId="2f5">
    <w:name w:val="заголовок пз 2 Знак Знак Знак"/>
    <w:basedOn w:val="af5"/>
    <w:rsid w:val="006A159A"/>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6A159A"/>
    <w:rPr>
      <w:b/>
      <w:sz w:val="28"/>
      <w:szCs w:val="32"/>
      <w:lang w:val="ru-RU" w:eastAsia="ru-RU" w:bidi="ar-SA"/>
    </w:rPr>
  </w:style>
  <w:style w:type="character" w:customStyle="1" w:styleId="1f5">
    <w:name w:val="заголовок пз 1 Знак Знак"/>
    <w:rsid w:val="006A159A"/>
    <w:rPr>
      <w:b/>
      <w:sz w:val="28"/>
      <w:szCs w:val="32"/>
      <w:lang w:val="ru-RU" w:eastAsia="ru-RU" w:bidi="ar-SA"/>
    </w:rPr>
  </w:style>
  <w:style w:type="paragraph" w:customStyle="1" w:styleId="affffe">
    <w:name w:val="текст Знак"/>
    <w:basedOn w:val="25"/>
    <w:autoRedefine/>
    <w:rsid w:val="006A159A"/>
    <w:rPr>
      <w:szCs w:val="24"/>
    </w:rPr>
  </w:style>
  <w:style w:type="character" w:customStyle="1" w:styleId="afffff">
    <w:name w:val="текст Знак Знак"/>
    <w:rsid w:val="006A159A"/>
    <w:rPr>
      <w:snapToGrid/>
      <w:sz w:val="28"/>
      <w:szCs w:val="28"/>
      <w:lang w:val="ru-RU" w:eastAsia="ru-RU" w:bidi="ar-SA"/>
    </w:rPr>
  </w:style>
  <w:style w:type="character" w:customStyle="1" w:styleId="afffff0">
    <w:name w:val="черт без отступа Знак Знак Знак Знак"/>
    <w:rsid w:val="006A159A"/>
    <w:rPr>
      <w:snapToGrid/>
      <w:sz w:val="24"/>
      <w:szCs w:val="24"/>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character" w:customStyle="1" w:styleId="2f7">
    <w:name w:val="Основной текст с отступом 2 Знак Знак"/>
    <w:rsid w:val="006A159A"/>
    <w:rPr>
      <w:snapToGrid/>
      <w:sz w:val="28"/>
      <w:lang w:val="ru-RU" w:eastAsia="ru-RU" w:bidi="ar-SA"/>
    </w:rPr>
  </w:style>
  <w:style w:type="paragraph" w:customStyle="1" w:styleId="Preformat">
    <w:name w:val="Preformat"/>
    <w:rsid w:val="006A159A"/>
    <w:pPr>
      <w:autoSpaceDE w:val="0"/>
      <w:autoSpaceDN w:val="0"/>
      <w:adjustRightInd w:val="0"/>
    </w:pPr>
    <w:rPr>
      <w:rFonts w:ascii="Courier New" w:hAnsi="Courier New" w:cs="Courier New"/>
    </w:rPr>
  </w:style>
  <w:style w:type="paragraph" w:customStyle="1" w:styleId="afffff2">
    <w:name w:val="Пояснительная записка"/>
    <w:basedOn w:val="a5"/>
    <w:rsid w:val="006A159A"/>
    <w:pPr>
      <w:spacing w:after="0" w:line="360" w:lineRule="auto"/>
      <w:ind w:firstLine="567"/>
      <w:jc w:val="both"/>
    </w:pPr>
    <w:rPr>
      <w:rFonts w:ascii="Times New Roman" w:hAnsi="Times New Roman" w:cs="Times New Roman"/>
      <w:snapToGrid w:val="0"/>
      <w:sz w:val="24"/>
      <w:szCs w:val="20"/>
    </w:rPr>
  </w:style>
  <w:style w:type="paragraph" w:customStyle="1" w:styleId="afffff3">
    <w:name w:val="т с новой стр"/>
    <w:basedOn w:val="a5"/>
    <w:autoRedefine/>
    <w:rsid w:val="006A159A"/>
    <w:pPr>
      <w:pageBreakBefore/>
      <w:spacing w:after="0" w:line="360" w:lineRule="auto"/>
      <w:ind w:firstLine="851"/>
      <w:jc w:val="both"/>
    </w:pPr>
    <w:rPr>
      <w:rFonts w:ascii="Times New Roman" w:hAnsi="Times New Roman" w:cs="Times New Roman"/>
      <w:snapToGrid w:val="0"/>
      <w:sz w:val="24"/>
      <w:szCs w:val="20"/>
    </w:rPr>
  </w:style>
  <w:style w:type="paragraph" w:customStyle="1" w:styleId="2f8">
    <w:name w:val="заголовок пз 2"/>
    <w:basedOn w:val="af5"/>
    <w:rsid w:val="006A159A"/>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6A159A"/>
    <w:rPr>
      <w:b/>
      <w:sz w:val="28"/>
      <w:szCs w:val="32"/>
      <w:lang w:val="ru-RU" w:eastAsia="ru-RU" w:bidi="ar-SA"/>
    </w:rPr>
  </w:style>
  <w:style w:type="paragraph" w:customStyle="1" w:styleId="3c">
    <w:name w:val="Стиль Заголовок 3"/>
    <w:basedOn w:val="30"/>
    <w:autoRedefine/>
    <w:rsid w:val="006A159A"/>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6A159A"/>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6A159A"/>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6A159A"/>
    <w:rPr>
      <w:snapToGrid/>
      <w:sz w:val="28"/>
      <w:lang w:val="ru-RU" w:eastAsia="ru-RU" w:bidi="ar-SA"/>
    </w:rPr>
  </w:style>
  <w:style w:type="paragraph" w:customStyle="1" w:styleId="afffff4">
    <w:name w:val="черт без отступа"/>
    <w:basedOn w:val="a5"/>
    <w:autoRedefine/>
    <w:rsid w:val="006A159A"/>
    <w:pPr>
      <w:widowControl w:val="0"/>
      <w:tabs>
        <w:tab w:val="num" w:pos="993"/>
      </w:tabs>
      <w:spacing w:after="0" w:line="360" w:lineRule="auto"/>
      <w:ind w:right="284" w:firstLine="709"/>
      <w:jc w:val="both"/>
    </w:pPr>
    <w:rPr>
      <w:rFonts w:ascii="Times New Roman" w:hAnsi="Times New Roman" w:cs="Times New Roman"/>
      <w:snapToGrid w:val="0"/>
      <w:sz w:val="24"/>
      <w:szCs w:val="24"/>
    </w:rPr>
  </w:style>
  <w:style w:type="character" w:customStyle="1" w:styleId="2fa">
    <w:name w:val="заголовок пз 2 Знак Знак"/>
    <w:rsid w:val="006A159A"/>
    <w:rPr>
      <w:b/>
      <w:sz w:val="28"/>
      <w:szCs w:val="32"/>
      <w:lang w:val="ru-RU" w:eastAsia="ru-RU" w:bidi="ar-SA"/>
    </w:rPr>
  </w:style>
  <w:style w:type="paragraph" w:customStyle="1" w:styleId="1f7">
    <w:name w:val="заголовок пз 1"/>
    <w:basedOn w:val="af5"/>
    <w:autoRedefine/>
    <w:rsid w:val="006A159A"/>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6A159A"/>
    <w:rPr>
      <w:b/>
      <w:snapToGrid/>
      <w:sz w:val="28"/>
      <w:szCs w:val="32"/>
      <w:lang w:val="ru-RU" w:eastAsia="ru-RU" w:bidi="ar-SA"/>
    </w:rPr>
  </w:style>
  <w:style w:type="character" w:customStyle="1" w:styleId="afffff5">
    <w:name w:val="Знак"/>
    <w:rsid w:val="006A159A"/>
    <w:rPr>
      <w:rFonts w:ascii="Courier New" w:hAnsi="Courier New" w:cs="Courier New"/>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paragraph" w:styleId="afffff7">
    <w:name w:val="annotation subject"/>
    <w:basedOn w:val="affff9"/>
    <w:next w:val="affff9"/>
    <w:link w:val="afffff8"/>
    <w:rsid w:val="006A159A"/>
    <w:rPr>
      <w:b/>
      <w:bCs/>
      <w:snapToGrid w:val="0"/>
    </w:rPr>
  </w:style>
  <w:style w:type="character" w:customStyle="1" w:styleId="afffff8">
    <w:name w:val="Тема примечания Знак"/>
    <w:link w:val="afffff7"/>
    <w:rsid w:val="006A159A"/>
    <w:rPr>
      <w:rFonts w:ascii="Journal" w:hAnsi="Journal"/>
      <w:b/>
      <w:bCs/>
      <w:snapToGrid/>
      <w:sz w:val="24"/>
      <w:szCs w:val="24"/>
    </w:rPr>
  </w:style>
  <w:style w:type="paragraph" w:styleId="2fb">
    <w:name w:val="List 2"/>
    <w:basedOn w:val="a5"/>
    <w:rsid w:val="006A159A"/>
    <w:pPr>
      <w:spacing w:after="0" w:line="360" w:lineRule="auto"/>
      <w:ind w:left="566" w:hanging="283"/>
    </w:pPr>
    <w:rPr>
      <w:rFonts w:ascii="Times New Roman" w:hAnsi="Times New Roman" w:cs="Times New Roman"/>
      <w:snapToGrid w:val="0"/>
      <w:sz w:val="24"/>
      <w:szCs w:val="20"/>
    </w:rPr>
  </w:style>
  <w:style w:type="paragraph" w:customStyle="1" w:styleId="210">
    <w:name w:val="Основной текст с отступом 21"/>
    <w:basedOn w:val="a5"/>
    <w:rsid w:val="006A159A"/>
    <w:pPr>
      <w:spacing w:after="0" w:line="360" w:lineRule="auto"/>
      <w:ind w:firstLine="709"/>
      <w:jc w:val="both"/>
    </w:pPr>
    <w:rPr>
      <w:rFonts w:ascii="Times New Roman" w:hAnsi="Times New Roman" w:cs="Times New Roman"/>
      <w:snapToGrid w:val="0"/>
      <w:sz w:val="24"/>
      <w:szCs w:val="20"/>
    </w:rPr>
  </w:style>
  <w:style w:type="paragraph" w:customStyle="1" w:styleId="211">
    <w:name w:val="Основной текст 21"/>
    <w:basedOn w:val="a5"/>
    <w:rsid w:val="006A159A"/>
    <w:pPr>
      <w:spacing w:before="240" w:after="0" w:line="240" w:lineRule="auto"/>
      <w:ind w:firstLine="709"/>
    </w:pPr>
    <w:rPr>
      <w:rFonts w:ascii="Times New Roman" w:hAnsi="Times New Roman" w:cs="Times New Roman"/>
      <w:b/>
      <w:snapToGrid w:val="0"/>
      <w:sz w:val="24"/>
      <w:szCs w:val="20"/>
    </w:rPr>
  </w:style>
  <w:style w:type="paragraph" w:styleId="a1">
    <w:name w:val="List"/>
    <w:basedOn w:val="a5"/>
    <w:rsid w:val="006A159A"/>
    <w:pPr>
      <w:numPr>
        <w:numId w:val="8"/>
      </w:numPr>
      <w:tabs>
        <w:tab w:val="num" w:pos="1276"/>
      </w:tabs>
      <w:spacing w:after="240" w:line="240" w:lineRule="auto"/>
      <w:ind w:left="1276" w:hanging="425"/>
      <w:jc w:val="both"/>
    </w:pPr>
    <w:rPr>
      <w:rFonts w:ascii="Arial" w:hAnsi="Arial" w:cs="Times New Roman"/>
      <w:sz w:val="24"/>
      <w:szCs w:val="20"/>
    </w:rPr>
  </w:style>
  <w:style w:type="character" w:customStyle="1" w:styleId="EmailStyle122">
    <w:name w:val="EmailStyle122"/>
    <w:rsid w:val="006A159A"/>
    <w:rPr>
      <w:rFonts w:ascii="Arial" w:hAnsi="Arial" w:cs="Arial"/>
      <w:color w:val="000000"/>
      <w:sz w:val="20"/>
    </w:rPr>
  </w:style>
  <w:style w:type="paragraph" w:customStyle="1" w:styleId="Iiynieoaeuiaycaienea">
    <w:name w:val="Iiynieoaeuiay caienea"/>
    <w:basedOn w:val="a5"/>
    <w:rsid w:val="006A159A"/>
    <w:pPr>
      <w:overflowPunct w:val="0"/>
      <w:autoSpaceDE w:val="0"/>
      <w:autoSpaceDN w:val="0"/>
      <w:adjustRightInd w:val="0"/>
      <w:spacing w:after="0" w:line="360" w:lineRule="auto"/>
      <w:ind w:firstLine="567"/>
      <w:jc w:val="both"/>
      <w:textAlignment w:val="baseline"/>
    </w:pPr>
    <w:rPr>
      <w:rFonts w:ascii="Times New Roman" w:hAnsi="Times New Roman" w:cs="Times New Roman"/>
      <w:sz w:val="24"/>
      <w:szCs w:val="20"/>
    </w:rPr>
  </w:style>
  <w:style w:type="character" w:customStyle="1" w:styleId="catcentertext">
    <w:name w:val="catcentertext"/>
    <w:rsid w:val="006A159A"/>
  </w:style>
  <w:style w:type="paragraph" w:customStyle="1" w:styleId="afffff9">
    <w:name w:val="a"/>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afffffa">
    <w:name w:val="Таблицы"/>
    <w:basedOn w:val="af3"/>
    <w:rsid w:val="006A159A"/>
    <w:pPr>
      <w:autoSpaceDE w:val="0"/>
      <w:autoSpaceDN w:val="0"/>
      <w:spacing w:after="0"/>
      <w:jc w:val="center"/>
    </w:pPr>
    <w:rPr>
      <w:szCs w:val="24"/>
      <w:lang w:val="en-US"/>
    </w:rPr>
  </w:style>
  <w:style w:type="paragraph" w:styleId="a0">
    <w:name w:val="List Number"/>
    <w:basedOn w:val="a5"/>
    <w:rsid w:val="006A159A"/>
    <w:pPr>
      <w:numPr>
        <w:numId w:val="12"/>
      </w:numPr>
      <w:spacing w:before="60" w:after="60" w:line="240" w:lineRule="auto"/>
      <w:jc w:val="both"/>
    </w:pPr>
    <w:rPr>
      <w:rFonts w:ascii="Times New Roman" w:hAnsi="Times New Roman" w:cs="Times New Roman"/>
      <w:sz w:val="24"/>
      <w:szCs w:val="20"/>
    </w:rPr>
  </w:style>
  <w:style w:type="character" w:styleId="afffffb">
    <w:name w:val="Placeholder Text"/>
    <w:uiPriority w:val="99"/>
    <w:semiHidden/>
    <w:rsid w:val="006A159A"/>
    <w:rPr>
      <w:color w:val="808080"/>
    </w:rPr>
  </w:style>
  <w:style w:type="character" w:styleId="afffffc">
    <w:name w:val="annotation reference"/>
    <w:rsid w:val="006A159A"/>
    <w:rPr>
      <w:sz w:val="16"/>
      <w:szCs w:val="16"/>
    </w:rPr>
  </w:style>
  <w:style w:type="character" w:styleId="afffffd">
    <w:name w:val="line number"/>
    <w:uiPriority w:val="99"/>
    <w:unhideWhenUsed/>
    <w:rsid w:val="006A159A"/>
  </w:style>
  <w:style w:type="character" w:customStyle="1" w:styleId="FontStyle16">
    <w:name w:val="Font Style16"/>
    <w:rsid w:val="006A159A"/>
    <w:rPr>
      <w:rFonts w:ascii="Arial" w:hAnsi="Arial" w:cs="Arial"/>
      <w:i/>
      <w:iCs/>
      <w:sz w:val="20"/>
      <w:szCs w:val="20"/>
    </w:rPr>
  </w:style>
  <w:style w:type="character" w:customStyle="1" w:styleId="FontStyle53">
    <w:name w:val="Font Style53"/>
    <w:rsid w:val="006A159A"/>
    <w:rPr>
      <w:rFonts w:ascii="Arial" w:hAnsi="Arial" w:cs="Arial"/>
      <w:b/>
      <w:bCs/>
      <w:sz w:val="20"/>
      <w:szCs w:val="20"/>
    </w:rPr>
  </w:style>
  <w:style w:type="paragraph" w:customStyle="1" w:styleId="afffffe">
    <w:name w:val="Îñíîâíîé òåêñò"/>
    <w:basedOn w:val="a5"/>
    <w:rsid w:val="006A159A"/>
    <w:pPr>
      <w:autoSpaceDE w:val="0"/>
      <w:autoSpaceDN w:val="0"/>
      <w:adjustRightInd w:val="0"/>
      <w:spacing w:after="0" w:line="240" w:lineRule="auto"/>
      <w:jc w:val="center"/>
    </w:pPr>
    <w:rPr>
      <w:rFonts w:ascii="Times New Roman" w:hAnsi="Times New Roman" w:cs="Times New Roman"/>
      <w:sz w:val="24"/>
      <w:szCs w:val="24"/>
    </w:rPr>
  </w:style>
  <w:style w:type="paragraph" w:styleId="affffff">
    <w:name w:val="Subtitle"/>
    <w:basedOn w:val="a5"/>
    <w:link w:val="affffff0"/>
    <w:qFormat/>
    <w:rsid w:val="006A159A"/>
    <w:pPr>
      <w:spacing w:after="0" w:line="440" w:lineRule="exact"/>
    </w:pPr>
    <w:rPr>
      <w:rFonts w:ascii="Arial" w:hAnsi="Arial" w:cs="Times New Roman"/>
      <w:b/>
      <w:sz w:val="24"/>
      <w:szCs w:val="20"/>
    </w:rPr>
  </w:style>
  <w:style w:type="character" w:customStyle="1" w:styleId="affffff0">
    <w:name w:val="Подзаголовок Знак"/>
    <w:link w:val="affffff"/>
    <w:rsid w:val="006A159A"/>
    <w:rPr>
      <w:rFonts w:ascii="Arial" w:hAnsi="Arial"/>
      <w:b/>
      <w:sz w:val="24"/>
    </w:rPr>
  </w:style>
  <w:style w:type="paragraph" w:customStyle="1" w:styleId="normalnavy">
    <w:name w:val="normalnavy"/>
    <w:basedOn w:val="a5"/>
    <w:rsid w:val="006A159A"/>
    <w:pPr>
      <w:spacing w:before="100" w:beforeAutospacing="1" w:after="100" w:afterAutospacing="1" w:line="240" w:lineRule="auto"/>
    </w:pPr>
    <w:rPr>
      <w:rFonts w:ascii="Arial" w:hAnsi="Arial" w:cs="Arial"/>
      <w:color w:val="003366"/>
      <w:sz w:val="12"/>
      <w:szCs w:val="12"/>
    </w:rPr>
  </w:style>
  <w:style w:type="character" w:customStyle="1" w:styleId="1f9">
    <w:name w:val="Текст Знак1 Знак"/>
    <w:aliases w:val="Текст Знак Знак Знак Знак"/>
    <w:rsid w:val="006A159A"/>
    <w:rPr>
      <w:rFonts w:ascii="Courier New" w:hAnsi="Courier New"/>
      <w:szCs w:val="24"/>
      <w:lang w:val="ru-RU" w:eastAsia="ru-RU" w:bidi="ar-SA"/>
    </w:rPr>
  </w:style>
  <w:style w:type="paragraph" w:customStyle="1" w:styleId="220">
    <w:name w:val="Основной текст с отступом 22"/>
    <w:basedOn w:val="a5"/>
    <w:rsid w:val="006A159A"/>
    <w:pPr>
      <w:keepNext/>
      <w:suppressAutoHyphens/>
      <w:spacing w:after="0" w:line="360" w:lineRule="auto"/>
      <w:ind w:firstLine="720"/>
      <w:jc w:val="both"/>
    </w:pPr>
    <w:rPr>
      <w:rFonts w:ascii="Times New Roman" w:hAnsi="Times New Roman" w:cs="Times New Roman"/>
      <w:sz w:val="28"/>
      <w:szCs w:val="20"/>
      <w:lang w:eastAsia="ar-SA"/>
    </w:rPr>
  </w:style>
  <w:style w:type="character" w:customStyle="1" w:styleId="affb">
    <w:name w:val="Маркированный список Знак"/>
    <w:aliases w:val="Маркированный Знак"/>
    <w:link w:val="a"/>
    <w:rsid w:val="006A159A"/>
    <w:rPr>
      <w:sz w:val="24"/>
    </w:rPr>
  </w:style>
  <w:style w:type="paragraph" w:customStyle="1" w:styleId="ConsPlusNonformat">
    <w:name w:val="ConsPlusNonformat"/>
    <w:rsid w:val="006A159A"/>
    <w:pPr>
      <w:widowControl w:val="0"/>
      <w:autoSpaceDE w:val="0"/>
      <w:autoSpaceDN w:val="0"/>
      <w:adjustRightInd w:val="0"/>
    </w:pPr>
    <w:rPr>
      <w:rFonts w:ascii="Courier New" w:hAnsi="Courier New" w:cs="Courier New"/>
    </w:rPr>
  </w:style>
  <w:style w:type="character" w:customStyle="1" w:styleId="affffff1">
    <w:name w:val="Цветовое выделение"/>
    <w:rsid w:val="006A159A"/>
    <w:rPr>
      <w:b/>
      <w:bCs/>
      <w:color w:val="000080"/>
    </w:rPr>
  </w:style>
  <w:style w:type="paragraph" w:customStyle="1" w:styleId="affffff2">
    <w:name w:val="Таблицы (моноширинный)"/>
    <w:basedOn w:val="a5"/>
    <w:next w:val="a5"/>
    <w:rsid w:val="006A159A"/>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6A159A"/>
    <w:pPr>
      <w:widowControl w:val="0"/>
      <w:ind w:firstLine="720"/>
    </w:pPr>
    <w:rPr>
      <w:rFonts w:ascii="Arial" w:hAnsi="Arial"/>
      <w:snapToGrid w:val="0"/>
    </w:rPr>
  </w:style>
  <w:style w:type="paragraph" w:customStyle="1" w:styleId="1fa">
    <w:name w:val="текст 1"/>
    <w:basedOn w:val="a5"/>
    <w:next w:val="a5"/>
    <w:rsid w:val="006A159A"/>
    <w:pPr>
      <w:spacing w:after="0" w:line="240" w:lineRule="auto"/>
      <w:ind w:firstLine="540"/>
      <w:jc w:val="both"/>
    </w:pPr>
    <w:rPr>
      <w:rFonts w:ascii="Times New Roman" w:hAnsi="Times New Roman" w:cs="Times New Roman"/>
      <w:sz w:val="20"/>
      <w:szCs w:val="24"/>
    </w:rPr>
  </w:style>
  <w:style w:type="character" w:customStyle="1" w:styleId="FontStyle67">
    <w:name w:val="Font Style67"/>
    <w:rsid w:val="006A159A"/>
    <w:rPr>
      <w:rFonts w:ascii="Times New Roman" w:hAnsi="Times New Roman" w:cs="Times New Roman"/>
      <w:sz w:val="28"/>
      <w:szCs w:val="28"/>
    </w:rPr>
  </w:style>
  <w:style w:type="paragraph" w:customStyle="1" w:styleId="a70">
    <w:name w:val="a7"/>
    <w:basedOn w:val="a5"/>
    <w:rsid w:val="006A159A"/>
    <w:pPr>
      <w:autoSpaceDE w:val="0"/>
      <w:autoSpaceDN w:val="0"/>
      <w:spacing w:before="120" w:after="0" w:line="240" w:lineRule="auto"/>
      <w:ind w:firstLine="284"/>
      <w:jc w:val="both"/>
    </w:pPr>
    <w:rPr>
      <w:rFonts w:ascii="Times New Roman" w:hAnsi="Times New Roman" w:cs="Times New Roman"/>
      <w:color w:val="000000"/>
      <w:sz w:val="24"/>
      <w:szCs w:val="24"/>
    </w:rPr>
  </w:style>
  <w:style w:type="character" w:customStyle="1" w:styleId="fts-hit1">
    <w:name w:val="fts-hit1"/>
    <w:rsid w:val="006A159A"/>
    <w:rPr>
      <w:shd w:val="clear" w:color="auto" w:fill="FFC0CB"/>
    </w:rPr>
  </w:style>
  <w:style w:type="paragraph" w:customStyle="1" w:styleId="WW-">
    <w:name w:val="WW-Текст"/>
    <w:basedOn w:val="a5"/>
    <w:rsid w:val="006A159A"/>
    <w:pPr>
      <w:suppressAutoHyphens/>
      <w:spacing w:after="0" w:line="240" w:lineRule="auto"/>
    </w:pPr>
    <w:rPr>
      <w:rFonts w:ascii="Courier New" w:hAnsi="Courier New" w:cs="Times New Roman"/>
      <w:sz w:val="20"/>
      <w:szCs w:val="24"/>
      <w:lang w:eastAsia="ar-SA"/>
    </w:rPr>
  </w:style>
  <w:style w:type="paragraph" w:customStyle="1" w:styleId="Style2">
    <w:name w:val="Style2"/>
    <w:basedOn w:val="a5"/>
    <w:rsid w:val="006A159A"/>
    <w:pPr>
      <w:widowControl w:val="0"/>
      <w:suppressAutoHyphens/>
      <w:autoSpaceDE w:val="0"/>
      <w:spacing w:after="0" w:line="283" w:lineRule="exact"/>
      <w:ind w:firstLine="850"/>
      <w:jc w:val="both"/>
    </w:pPr>
    <w:rPr>
      <w:rFonts w:ascii="Times New Roman" w:hAnsi="Times New Roman" w:cs="Times New Roman"/>
      <w:sz w:val="24"/>
      <w:szCs w:val="24"/>
      <w:lang w:eastAsia="ar-SA"/>
    </w:rPr>
  </w:style>
  <w:style w:type="character" w:customStyle="1" w:styleId="FontStyle33">
    <w:name w:val="Font Style33"/>
    <w:rsid w:val="006A159A"/>
    <w:rPr>
      <w:rFonts w:ascii="Times New Roman" w:hAnsi="Times New Roman" w:cs="Times New Roman"/>
      <w:sz w:val="24"/>
      <w:szCs w:val="24"/>
    </w:rPr>
  </w:style>
  <w:style w:type="paragraph" w:customStyle="1" w:styleId="Style5">
    <w:name w:val="Style5"/>
    <w:basedOn w:val="a5"/>
    <w:rsid w:val="006A159A"/>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4">
    <w:name w:val="Style1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5"/>
    <w:rsid w:val="006A159A"/>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26">
    <w:name w:val="Style26"/>
    <w:basedOn w:val="a5"/>
    <w:rsid w:val="006A159A"/>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8">
    <w:name w:val="Style28"/>
    <w:basedOn w:val="a5"/>
    <w:rsid w:val="006A159A"/>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7">
    <w:name w:val="Font Style37"/>
    <w:rsid w:val="006A159A"/>
    <w:rPr>
      <w:rFonts w:ascii="Century Schoolbook" w:hAnsi="Century Schoolbook" w:cs="Century Schoolbook"/>
      <w:b/>
      <w:bCs/>
      <w:sz w:val="10"/>
      <w:szCs w:val="10"/>
    </w:rPr>
  </w:style>
  <w:style w:type="character" w:customStyle="1" w:styleId="FontStyle38">
    <w:name w:val="Font Style38"/>
    <w:rsid w:val="006A159A"/>
    <w:rPr>
      <w:rFonts w:ascii="Times New Roman" w:hAnsi="Times New Roman" w:cs="Times New Roman"/>
      <w:sz w:val="18"/>
      <w:szCs w:val="18"/>
    </w:rPr>
  </w:style>
  <w:style w:type="character" w:customStyle="1" w:styleId="FontStyle39">
    <w:name w:val="Font Style39"/>
    <w:rsid w:val="006A159A"/>
    <w:rPr>
      <w:rFonts w:ascii="Times New Roman" w:hAnsi="Times New Roman" w:cs="Times New Roman"/>
      <w:sz w:val="20"/>
      <w:szCs w:val="20"/>
    </w:rPr>
  </w:style>
  <w:style w:type="character" w:customStyle="1" w:styleId="FontStyle40">
    <w:name w:val="Font Style40"/>
    <w:rsid w:val="006A159A"/>
    <w:rPr>
      <w:rFonts w:ascii="Bookman Old Style" w:hAnsi="Bookman Old Style" w:cs="Bookman Old Style"/>
      <w:sz w:val="8"/>
      <w:szCs w:val="8"/>
    </w:rPr>
  </w:style>
  <w:style w:type="character" w:customStyle="1" w:styleId="FontStyle42">
    <w:name w:val="Font Style42"/>
    <w:rsid w:val="006A159A"/>
    <w:rPr>
      <w:rFonts w:ascii="Times New Roman" w:hAnsi="Times New Roman" w:cs="Times New Roman"/>
      <w:smallCaps/>
      <w:sz w:val="18"/>
      <w:szCs w:val="18"/>
    </w:rPr>
  </w:style>
  <w:style w:type="paragraph" w:customStyle="1" w:styleId="Style31">
    <w:name w:val="Style3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3">
    <w:name w:val="Font Style43"/>
    <w:rsid w:val="006A159A"/>
    <w:rPr>
      <w:rFonts w:ascii="Times New Roman" w:hAnsi="Times New Roman" w:cs="Times New Roman"/>
      <w:b/>
      <w:bCs/>
      <w:smallCaps/>
      <w:sz w:val="10"/>
      <w:szCs w:val="10"/>
    </w:rPr>
  </w:style>
  <w:style w:type="paragraph" w:customStyle="1" w:styleId="Style10">
    <w:name w:val="Style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5"/>
    <w:rsid w:val="006A159A"/>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6">
    <w:name w:val="Style6"/>
    <w:basedOn w:val="a5"/>
    <w:rsid w:val="006A159A"/>
    <w:pPr>
      <w:widowControl w:val="0"/>
      <w:autoSpaceDE w:val="0"/>
      <w:autoSpaceDN w:val="0"/>
      <w:adjustRightInd w:val="0"/>
      <w:spacing w:after="0" w:line="229" w:lineRule="exact"/>
      <w:ind w:firstLine="365"/>
    </w:pPr>
    <w:rPr>
      <w:rFonts w:ascii="Times New Roman" w:hAnsi="Times New Roman" w:cs="Times New Roman"/>
      <w:sz w:val="24"/>
      <w:szCs w:val="24"/>
    </w:rPr>
  </w:style>
  <w:style w:type="paragraph" w:customStyle="1" w:styleId="Style7">
    <w:name w:val="Style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0">
    <w:name w:val="Style1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5"/>
    <w:rsid w:val="006A159A"/>
    <w:pPr>
      <w:widowControl w:val="0"/>
      <w:autoSpaceDE w:val="0"/>
      <w:autoSpaceDN w:val="0"/>
      <w:adjustRightInd w:val="0"/>
      <w:spacing w:after="0" w:line="224" w:lineRule="exact"/>
      <w:ind w:firstLine="86"/>
    </w:pPr>
    <w:rPr>
      <w:rFonts w:ascii="Times New Roman" w:hAnsi="Times New Roman" w:cs="Times New Roman"/>
      <w:sz w:val="24"/>
      <w:szCs w:val="24"/>
    </w:rPr>
  </w:style>
  <w:style w:type="paragraph" w:customStyle="1" w:styleId="Style12">
    <w:name w:val="Style12"/>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5"/>
    <w:rsid w:val="006A159A"/>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5">
    <w:name w:val="Style1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5"/>
    <w:rsid w:val="006A159A"/>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8">
    <w:name w:val="Style18"/>
    <w:basedOn w:val="a5"/>
    <w:rsid w:val="006A159A"/>
    <w:pPr>
      <w:widowControl w:val="0"/>
      <w:autoSpaceDE w:val="0"/>
      <w:autoSpaceDN w:val="0"/>
      <w:adjustRightInd w:val="0"/>
      <w:spacing w:after="0" w:line="228" w:lineRule="exact"/>
      <w:ind w:firstLine="362"/>
    </w:pPr>
    <w:rPr>
      <w:rFonts w:ascii="Times New Roman" w:hAnsi="Times New Roman" w:cs="Times New Roman"/>
      <w:sz w:val="24"/>
      <w:szCs w:val="24"/>
    </w:rPr>
  </w:style>
  <w:style w:type="paragraph" w:customStyle="1" w:styleId="Style21">
    <w:name w:val="Style2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5"/>
    <w:rsid w:val="006A159A"/>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24">
    <w:name w:val="Style2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rsid w:val="006A159A"/>
    <w:rPr>
      <w:rFonts w:ascii="Times New Roman" w:hAnsi="Times New Roman" w:cs="Times New Roman"/>
      <w:sz w:val="16"/>
      <w:szCs w:val="16"/>
    </w:rPr>
  </w:style>
  <w:style w:type="character" w:customStyle="1" w:styleId="FontStyle35">
    <w:name w:val="Font Style35"/>
    <w:rsid w:val="006A159A"/>
    <w:rPr>
      <w:rFonts w:ascii="Times New Roman" w:hAnsi="Times New Roman" w:cs="Times New Roman"/>
      <w:b/>
      <w:bCs/>
      <w:i/>
      <w:iCs/>
      <w:sz w:val="10"/>
      <w:szCs w:val="10"/>
    </w:rPr>
  </w:style>
  <w:style w:type="character" w:customStyle="1" w:styleId="FontStyle36">
    <w:name w:val="Font Style36"/>
    <w:rsid w:val="006A159A"/>
    <w:rPr>
      <w:rFonts w:ascii="Times New Roman" w:hAnsi="Times New Roman" w:cs="Times New Roman"/>
      <w:sz w:val="14"/>
      <w:szCs w:val="14"/>
    </w:rPr>
  </w:style>
  <w:style w:type="character" w:customStyle="1" w:styleId="FontStyle41">
    <w:name w:val="Font Style41"/>
    <w:rsid w:val="006A159A"/>
    <w:rPr>
      <w:rFonts w:ascii="Times New Roman" w:hAnsi="Times New Roman" w:cs="Times New Roman"/>
      <w:b/>
      <w:bCs/>
      <w:sz w:val="16"/>
      <w:szCs w:val="16"/>
    </w:rPr>
  </w:style>
  <w:style w:type="character" w:customStyle="1" w:styleId="FontStyle44">
    <w:name w:val="Font Style44"/>
    <w:rsid w:val="006A159A"/>
    <w:rPr>
      <w:rFonts w:ascii="Times New Roman" w:hAnsi="Times New Roman" w:cs="Times New Roman"/>
      <w:sz w:val="16"/>
      <w:szCs w:val="16"/>
    </w:rPr>
  </w:style>
  <w:style w:type="character" w:customStyle="1" w:styleId="FontStyle45">
    <w:name w:val="Font Style45"/>
    <w:rsid w:val="006A159A"/>
    <w:rPr>
      <w:rFonts w:ascii="Times New Roman" w:hAnsi="Times New Roman" w:cs="Times New Roman"/>
      <w:b/>
      <w:bCs/>
      <w:sz w:val="14"/>
      <w:szCs w:val="14"/>
    </w:rPr>
  </w:style>
  <w:style w:type="character" w:customStyle="1" w:styleId="FontStyle46">
    <w:name w:val="Font Style46"/>
    <w:rsid w:val="006A159A"/>
    <w:rPr>
      <w:rFonts w:ascii="Times New Roman" w:hAnsi="Times New Roman" w:cs="Times New Roman"/>
      <w:b/>
      <w:bCs/>
      <w:spacing w:val="30"/>
      <w:w w:val="120"/>
      <w:sz w:val="8"/>
      <w:szCs w:val="8"/>
    </w:rPr>
  </w:style>
  <w:style w:type="character" w:customStyle="1" w:styleId="FontStyle47">
    <w:name w:val="Font Style47"/>
    <w:rsid w:val="006A159A"/>
    <w:rPr>
      <w:rFonts w:ascii="Times New Roman" w:hAnsi="Times New Roman" w:cs="Times New Roman"/>
      <w:b/>
      <w:bCs/>
      <w:i/>
      <w:iCs/>
      <w:smallCaps/>
      <w:spacing w:val="30"/>
      <w:sz w:val="12"/>
      <w:szCs w:val="12"/>
    </w:rPr>
  </w:style>
  <w:style w:type="character" w:customStyle="1" w:styleId="FontStyle48">
    <w:name w:val="Font Style48"/>
    <w:rsid w:val="006A159A"/>
    <w:rPr>
      <w:rFonts w:ascii="Times New Roman" w:hAnsi="Times New Roman" w:cs="Times New Roman"/>
      <w:spacing w:val="-20"/>
      <w:sz w:val="30"/>
      <w:szCs w:val="30"/>
    </w:rPr>
  </w:style>
  <w:style w:type="character" w:customStyle="1" w:styleId="FontStyle49">
    <w:name w:val="Font Style49"/>
    <w:rsid w:val="006A159A"/>
    <w:rPr>
      <w:rFonts w:ascii="Times New Roman" w:hAnsi="Times New Roman" w:cs="Times New Roman"/>
      <w:b/>
      <w:bCs/>
      <w:sz w:val="12"/>
      <w:szCs w:val="12"/>
    </w:rPr>
  </w:style>
  <w:style w:type="character" w:customStyle="1" w:styleId="FontStyle50">
    <w:name w:val="Font Style50"/>
    <w:rsid w:val="006A159A"/>
    <w:rPr>
      <w:rFonts w:ascii="Times New Roman" w:hAnsi="Times New Roman" w:cs="Times New Roman"/>
      <w:b/>
      <w:bCs/>
      <w:smallCaps/>
      <w:spacing w:val="10"/>
      <w:sz w:val="12"/>
      <w:szCs w:val="12"/>
    </w:rPr>
  </w:style>
  <w:style w:type="character" w:customStyle="1" w:styleId="FontStyle51">
    <w:name w:val="Font Style51"/>
    <w:rsid w:val="006A159A"/>
    <w:rPr>
      <w:rFonts w:ascii="Times New Roman" w:hAnsi="Times New Roman" w:cs="Times New Roman"/>
      <w:b/>
      <w:bCs/>
      <w:w w:val="20"/>
      <w:sz w:val="20"/>
      <w:szCs w:val="20"/>
    </w:rPr>
  </w:style>
  <w:style w:type="character" w:customStyle="1" w:styleId="FontStyle52">
    <w:name w:val="Font Style52"/>
    <w:rsid w:val="006A159A"/>
    <w:rPr>
      <w:rFonts w:ascii="Consolas" w:hAnsi="Consolas" w:cs="Consolas"/>
      <w:sz w:val="14"/>
      <w:szCs w:val="14"/>
    </w:rPr>
  </w:style>
  <w:style w:type="character" w:customStyle="1" w:styleId="FontStyle54">
    <w:name w:val="Font Style54"/>
    <w:rsid w:val="006A159A"/>
    <w:rPr>
      <w:rFonts w:ascii="Times New Roman" w:hAnsi="Times New Roman" w:cs="Times New Roman"/>
      <w:b/>
      <w:bCs/>
      <w:i/>
      <w:iCs/>
      <w:sz w:val="12"/>
      <w:szCs w:val="12"/>
    </w:rPr>
  </w:style>
  <w:style w:type="character" w:customStyle="1" w:styleId="FontStyle26">
    <w:name w:val="Font Style26"/>
    <w:rsid w:val="006A159A"/>
    <w:rPr>
      <w:rFonts w:ascii="Times New Roman" w:hAnsi="Times New Roman" w:cs="Times New Roman"/>
      <w:b/>
      <w:bCs/>
      <w:sz w:val="20"/>
      <w:szCs w:val="20"/>
    </w:rPr>
  </w:style>
  <w:style w:type="character" w:customStyle="1" w:styleId="FontStyle27">
    <w:name w:val="Font Style27"/>
    <w:rsid w:val="006A159A"/>
    <w:rPr>
      <w:rFonts w:ascii="Lucida Sans Unicode" w:hAnsi="Lucida Sans Unicode" w:cs="Lucida Sans Unicode"/>
      <w:b/>
      <w:bCs/>
      <w:sz w:val="16"/>
      <w:szCs w:val="16"/>
    </w:rPr>
  </w:style>
  <w:style w:type="character" w:customStyle="1" w:styleId="FontStyle28">
    <w:name w:val="Font Style28"/>
    <w:rsid w:val="006A159A"/>
    <w:rPr>
      <w:rFonts w:ascii="Times New Roman" w:hAnsi="Times New Roman" w:cs="Times New Roman"/>
      <w:smallCaps/>
      <w:sz w:val="16"/>
      <w:szCs w:val="16"/>
    </w:rPr>
  </w:style>
  <w:style w:type="character" w:customStyle="1" w:styleId="FontStyle29">
    <w:name w:val="Font Style29"/>
    <w:rsid w:val="006A159A"/>
    <w:rPr>
      <w:rFonts w:ascii="Microsoft Sans Serif" w:hAnsi="Microsoft Sans Serif" w:cs="Microsoft Sans Serif"/>
      <w:b/>
      <w:bCs/>
      <w:sz w:val="16"/>
      <w:szCs w:val="16"/>
    </w:rPr>
  </w:style>
  <w:style w:type="character" w:customStyle="1" w:styleId="FontStyle30">
    <w:name w:val="Font Style30"/>
    <w:rsid w:val="006A159A"/>
    <w:rPr>
      <w:rFonts w:ascii="Times New Roman" w:hAnsi="Times New Roman" w:cs="Times New Roman"/>
      <w:i/>
      <w:iCs/>
      <w:w w:val="200"/>
      <w:sz w:val="10"/>
      <w:szCs w:val="10"/>
    </w:rPr>
  </w:style>
  <w:style w:type="character" w:customStyle="1" w:styleId="FontStyle31">
    <w:name w:val="Font Style31"/>
    <w:rsid w:val="006A159A"/>
    <w:rPr>
      <w:rFonts w:ascii="Bookman Old Style" w:hAnsi="Bookman Old Style" w:cs="Bookman Old Style"/>
      <w:b/>
      <w:bCs/>
      <w:sz w:val="8"/>
      <w:szCs w:val="8"/>
    </w:rPr>
  </w:style>
  <w:style w:type="character" w:customStyle="1" w:styleId="FontStyle32">
    <w:name w:val="Font Style32"/>
    <w:rsid w:val="006A159A"/>
    <w:rPr>
      <w:rFonts w:ascii="Times New Roman" w:hAnsi="Times New Roman" w:cs="Times New Roman"/>
      <w:b/>
      <w:bCs/>
      <w:sz w:val="16"/>
      <w:szCs w:val="16"/>
    </w:rPr>
  </w:style>
  <w:style w:type="character" w:customStyle="1" w:styleId="FontStyle21">
    <w:name w:val="Font Style21"/>
    <w:rsid w:val="006A159A"/>
    <w:rPr>
      <w:rFonts w:ascii="Times New Roman" w:hAnsi="Times New Roman" w:cs="Times New Roman"/>
      <w:i/>
      <w:iCs/>
      <w:sz w:val="18"/>
      <w:szCs w:val="18"/>
    </w:rPr>
  </w:style>
  <w:style w:type="character" w:customStyle="1" w:styleId="FontStyle22">
    <w:name w:val="Font Style22"/>
    <w:rsid w:val="006A159A"/>
    <w:rPr>
      <w:rFonts w:ascii="Century Gothic" w:hAnsi="Century Gothic" w:cs="Century Gothic"/>
      <w:b/>
      <w:bCs/>
      <w:i/>
      <w:iCs/>
      <w:sz w:val="12"/>
      <w:szCs w:val="12"/>
    </w:rPr>
  </w:style>
  <w:style w:type="character" w:customStyle="1" w:styleId="FontStyle23">
    <w:name w:val="Font Style23"/>
    <w:rsid w:val="006A159A"/>
    <w:rPr>
      <w:rFonts w:ascii="Times New Roman" w:hAnsi="Times New Roman" w:cs="Times New Roman"/>
      <w:b/>
      <w:bCs/>
      <w:i/>
      <w:iCs/>
      <w:spacing w:val="20"/>
      <w:sz w:val="14"/>
      <w:szCs w:val="14"/>
    </w:rPr>
  </w:style>
  <w:style w:type="character" w:customStyle="1" w:styleId="FontStyle24">
    <w:name w:val="Font Style24"/>
    <w:rsid w:val="006A159A"/>
    <w:rPr>
      <w:rFonts w:ascii="Times New Roman" w:hAnsi="Times New Roman" w:cs="Times New Roman"/>
      <w:spacing w:val="20"/>
      <w:sz w:val="16"/>
      <w:szCs w:val="16"/>
    </w:rPr>
  </w:style>
  <w:style w:type="character" w:customStyle="1" w:styleId="FontStyle25">
    <w:name w:val="Font Style25"/>
    <w:rsid w:val="006A159A"/>
    <w:rPr>
      <w:rFonts w:ascii="Times New Roman" w:hAnsi="Times New Roman" w:cs="Times New Roman"/>
      <w:sz w:val="16"/>
      <w:szCs w:val="16"/>
    </w:rPr>
  </w:style>
  <w:style w:type="paragraph" w:customStyle="1" w:styleId="style32">
    <w:name w:val="style3"/>
    <w:basedOn w:val="a5"/>
    <w:rsid w:val="006A159A"/>
    <w:pPr>
      <w:spacing w:before="100" w:beforeAutospacing="1" w:after="100" w:afterAutospacing="1" w:line="240" w:lineRule="auto"/>
    </w:pPr>
    <w:rPr>
      <w:rFonts w:ascii="Arial" w:hAnsi="Arial" w:cs="Arial"/>
      <w:sz w:val="14"/>
      <w:szCs w:val="14"/>
    </w:rPr>
  </w:style>
  <w:style w:type="character" w:customStyle="1" w:styleId="affffff3">
    <w:name w:val="Текст Знак Знак Знак Знак Знак Знак"/>
    <w:aliases w:val="Текст Знак Знак Знак Знак Знак З Знак Знак"/>
    <w:rsid w:val="006A159A"/>
    <w:rPr>
      <w:rFonts w:ascii="Courier New" w:hAnsi="Courier New"/>
      <w:szCs w:val="24"/>
      <w:lang w:val="ru-RU" w:eastAsia="ru-RU" w:bidi="ar-SA"/>
    </w:rPr>
  </w:style>
  <w:style w:type="paragraph" w:customStyle="1" w:styleId="FR2">
    <w:name w:val="FR2"/>
    <w:rsid w:val="006A159A"/>
    <w:pPr>
      <w:widowControl w:val="0"/>
      <w:autoSpaceDE w:val="0"/>
      <w:autoSpaceDN w:val="0"/>
      <w:adjustRightInd w:val="0"/>
      <w:spacing w:before="340"/>
      <w:jc w:val="center"/>
    </w:pPr>
    <w:rPr>
      <w:rFonts w:ascii="Arial" w:hAnsi="Arial" w:cs="Arial"/>
      <w:b/>
      <w:bCs/>
      <w:sz w:val="32"/>
      <w:szCs w:val="32"/>
    </w:rPr>
  </w:style>
  <w:style w:type="paragraph" w:customStyle="1" w:styleId="Normal-021">
    <w:name w:val="Normal -02 см Справ...1"/>
    <w:basedOn w:val="29"/>
    <w:rsid w:val="006A159A"/>
    <w:pPr>
      <w:widowControl/>
      <w:autoSpaceDE/>
      <w:autoSpaceDN/>
      <w:snapToGrid w:val="0"/>
      <w:ind w:left="-113" w:right="-113"/>
      <w:jc w:val="center"/>
    </w:pPr>
    <w:rPr>
      <w:b/>
      <w:bCs/>
    </w:rPr>
  </w:style>
  <w:style w:type="paragraph" w:customStyle="1" w:styleId="FR4">
    <w:name w:val="FR4"/>
    <w:rsid w:val="006A159A"/>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5"/>
    <w:rsid w:val="006A159A"/>
    <w:pPr>
      <w:widowControl w:val="0"/>
      <w:autoSpaceDE w:val="0"/>
      <w:autoSpaceDN w:val="0"/>
      <w:adjustRightInd w:val="0"/>
      <w:spacing w:after="0" w:line="240" w:lineRule="auto"/>
      <w:ind w:left="-113" w:right="-113"/>
      <w:jc w:val="center"/>
    </w:pPr>
    <w:rPr>
      <w:rFonts w:ascii="Times New Roman" w:hAnsi="Times New Roman" w:cs="Times New Roman"/>
      <w:b/>
      <w:bCs/>
      <w:sz w:val="20"/>
      <w:szCs w:val="20"/>
    </w:rPr>
  </w:style>
  <w:style w:type="paragraph" w:customStyle="1" w:styleId="xl63">
    <w:name w:val="xl63"/>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64">
    <w:name w:val="xl64"/>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5">
    <w:name w:val="xl65"/>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6">
    <w:name w:val="xl66"/>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a5"/>
    <w:rsid w:val="006A159A"/>
    <w:pPr>
      <w:spacing w:before="100" w:beforeAutospacing="1" w:after="100" w:afterAutospacing="1" w:line="240" w:lineRule="auto"/>
    </w:pPr>
    <w:rPr>
      <w:rFonts w:ascii="Times New Roman" w:hAnsi="Times New Roman" w:cs="Times New Roman"/>
      <w:b/>
      <w:bCs/>
      <w:sz w:val="24"/>
      <w:szCs w:val="24"/>
    </w:rPr>
  </w:style>
  <w:style w:type="paragraph" w:customStyle="1" w:styleId="xl69">
    <w:name w:val="xl69"/>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0">
    <w:name w:val="xl70"/>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character" w:customStyle="1" w:styleId="affffff4">
    <w:name w:val="Гипертекстовая ссылка"/>
    <w:rsid w:val="006A159A"/>
    <w:rPr>
      <w:color w:val="008000"/>
    </w:rPr>
  </w:style>
  <w:style w:type="paragraph" w:customStyle="1" w:styleId="Style33">
    <w:name w:val="Style33"/>
    <w:basedOn w:val="a5"/>
    <w:rsid w:val="006A159A"/>
    <w:pPr>
      <w:widowControl w:val="0"/>
      <w:autoSpaceDE w:val="0"/>
      <w:autoSpaceDN w:val="0"/>
      <w:adjustRightInd w:val="0"/>
      <w:spacing w:after="0" w:line="276" w:lineRule="exact"/>
      <w:ind w:firstLine="854"/>
    </w:pPr>
    <w:rPr>
      <w:rFonts w:ascii="Times New Roman" w:hAnsi="Times New Roman" w:cs="Times New Roman"/>
      <w:sz w:val="24"/>
      <w:szCs w:val="24"/>
    </w:rPr>
  </w:style>
  <w:style w:type="paragraph" w:customStyle="1" w:styleId="Style37">
    <w:name w:val="Style3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5"/>
    <w:rsid w:val="006A159A"/>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Iniiaiieoaenonionooiii2">
    <w:name w:val="Iniiaiie oaeno n ionooiii 2"/>
    <w:basedOn w:val="a5"/>
    <w:rsid w:val="006A159A"/>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6A159A"/>
    <w:pPr>
      <w:widowControl w:val="0"/>
      <w:autoSpaceDE w:val="0"/>
      <w:autoSpaceDN w:val="0"/>
      <w:adjustRightInd w:val="0"/>
      <w:spacing w:before="120" w:after="0" w:line="240" w:lineRule="auto"/>
      <w:ind w:left="720"/>
      <w:jc w:val="both"/>
    </w:pPr>
    <w:rPr>
      <w:rFonts w:ascii="Times New Roman" w:hAnsi="Times New Roman" w:cs="Times New Roman"/>
      <w:sz w:val="26"/>
      <w:szCs w:val="20"/>
    </w:rPr>
  </w:style>
  <w:style w:type="numbering" w:customStyle="1" w:styleId="1111111">
    <w:name w:val="1 / 1.1 / 1.1.11"/>
    <w:basedOn w:val="a8"/>
    <w:next w:val="111111"/>
    <w:rsid w:val="006A159A"/>
  </w:style>
  <w:style w:type="table" w:customStyle="1" w:styleId="1fb">
    <w:name w:val="Сетка таблицы1"/>
    <w:basedOn w:val="a7"/>
    <w:next w:val="aff"/>
    <w:uiPriority w:val="59"/>
    <w:rsid w:val="006A15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7"/>
    <w:rsid w:val="006A15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8B5371"/>
    <w:pPr>
      <w:overflowPunct w:val="0"/>
      <w:autoSpaceDE w:val="0"/>
      <w:autoSpaceDN w:val="0"/>
      <w:adjustRightInd w:val="0"/>
      <w:spacing w:before="120" w:after="120" w:line="240" w:lineRule="auto"/>
      <w:ind w:firstLine="709"/>
      <w:jc w:val="both"/>
    </w:pPr>
    <w:rPr>
      <w:rFonts w:ascii="Times New Roman" w:hAnsi="Times New Roman" w:cs="Times New Roman"/>
      <w:b/>
      <w:bCs/>
      <w:i/>
      <w:sz w:val="24"/>
      <w:szCs w:val="24"/>
    </w:rPr>
  </w:style>
  <w:style w:type="paragraph" w:customStyle="1" w:styleId="affffff5">
    <w:name w:val="статья"/>
    <w:basedOn w:val="a5"/>
    <w:link w:val="affffff6"/>
    <w:qFormat/>
    <w:rsid w:val="008B5371"/>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126">
    <w:name w:val="12_наклон Знак"/>
    <w:link w:val="124"/>
    <w:rsid w:val="008B5371"/>
    <w:rPr>
      <w:b/>
      <w:bCs/>
      <w:i/>
      <w:sz w:val="24"/>
      <w:szCs w:val="24"/>
    </w:rPr>
  </w:style>
  <w:style w:type="numbering" w:customStyle="1" w:styleId="3e">
    <w:name w:val="Нет списка3"/>
    <w:next w:val="a8"/>
    <w:uiPriority w:val="99"/>
    <w:semiHidden/>
    <w:unhideWhenUsed/>
    <w:rsid w:val="00560210"/>
  </w:style>
  <w:style w:type="character" w:customStyle="1" w:styleId="affffff6">
    <w:name w:val="статья Знак"/>
    <w:link w:val="affffff5"/>
    <w:rsid w:val="008B5371"/>
    <w:rPr>
      <w:bCs/>
      <w:i/>
      <w:sz w:val="24"/>
      <w:szCs w:val="24"/>
    </w:rPr>
  </w:style>
  <w:style w:type="paragraph" w:customStyle="1" w:styleId="Style320">
    <w:name w:val="Style32"/>
    <w:basedOn w:val="a5"/>
    <w:rsid w:val="00560210"/>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34">
    <w:name w:val="Style34"/>
    <w:basedOn w:val="a5"/>
    <w:rsid w:val="00560210"/>
    <w:pPr>
      <w:widowControl w:val="0"/>
      <w:autoSpaceDE w:val="0"/>
      <w:autoSpaceDN w:val="0"/>
      <w:adjustRightInd w:val="0"/>
      <w:spacing w:after="0" w:line="320" w:lineRule="exact"/>
      <w:ind w:firstLine="552"/>
      <w:jc w:val="both"/>
    </w:pPr>
    <w:rPr>
      <w:rFonts w:ascii="Times New Roman" w:hAnsi="Times New Roman" w:cs="Times New Roman"/>
      <w:sz w:val="24"/>
      <w:szCs w:val="24"/>
    </w:rPr>
  </w:style>
  <w:style w:type="paragraph" w:customStyle="1" w:styleId="Style35">
    <w:name w:val="Style35"/>
    <w:basedOn w:val="a5"/>
    <w:rsid w:val="00560210"/>
    <w:pPr>
      <w:widowControl w:val="0"/>
      <w:autoSpaceDE w:val="0"/>
      <w:autoSpaceDN w:val="0"/>
      <w:adjustRightInd w:val="0"/>
      <w:spacing w:after="0" w:line="557" w:lineRule="exact"/>
      <w:ind w:firstLine="1498"/>
    </w:pPr>
    <w:rPr>
      <w:rFonts w:ascii="Times New Roman" w:hAnsi="Times New Roman" w:cs="Times New Roman"/>
      <w:sz w:val="24"/>
      <w:szCs w:val="24"/>
    </w:rPr>
  </w:style>
  <w:style w:type="paragraph" w:customStyle="1" w:styleId="Style36">
    <w:name w:val="Style36"/>
    <w:basedOn w:val="a5"/>
    <w:rsid w:val="00560210"/>
    <w:pPr>
      <w:widowControl w:val="0"/>
      <w:autoSpaceDE w:val="0"/>
      <w:autoSpaceDN w:val="0"/>
      <w:adjustRightInd w:val="0"/>
      <w:spacing w:after="0" w:line="278" w:lineRule="exact"/>
      <w:ind w:firstLine="542"/>
      <w:jc w:val="both"/>
    </w:pPr>
    <w:rPr>
      <w:rFonts w:ascii="Times New Roman" w:hAnsi="Times New Roman" w:cs="Times New Roman"/>
      <w:sz w:val="24"/>
      <w:szCs w:val="24"/>
    </w:rPr>
  </w:style>
  <w:style w:type="paragraph" w:customStyle="1" w:styleId="Style39">
    <w:name w:val="Style39"/>
    <w:basedOn w:val="a5"/>
    <w:rsid w:val="00560210"/>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fffff7">
    <w:name w:val="Статья"/>
    <w:basedOn w:val="a5"/>
    <w:rsid w:val="00560210"/>
    <w:pPr>
      <w:autoSpaceDE w:val="0"/>
      <w:autoSpaceDN w:val="0"/>
      <w:adjustRightInd w:val="0"/>
      <w:spacing w:after="0" w:line="360" w:lineRule="auto"/>
      <w:ind w:firstLine="540"/>
    </w:pPr>
    <w:rPr>
      <w:rFonts w:ascii="Times New Roman" w:hAnsi="Times New Roman" w:cs="Times New Roman"/>
      <w:b/>
      <w:bCs/>
      <w:sz w:val="24"/>
      <w:szCs w:val="24"/>
    </w:rPr>
  </w:style>
  <w:style w:type="paragraph" w:customStyle="1" w:styleId="Iauiue3">
    <w:name w:val="Iau?iue3"/>
    <w:rsid w:val="00560210"/>
    <w:pPr>
      <w:widowControl w:val="0"/>
      <w:suppressAutoHyphens/>
    </w:pPr>
    <w:rPr>
      <w:rFonts w:eastAsia="Arial"/>
      <w:lang w:eastAsia="ar-SA"/>
    </w:rPr>
  </w:style>
  <w:style w:type="paragraph" w:customStyle="1" w:styleId="ArialNarrow13pt1">
    <w:name w:val="Arial Narrow 13 pt по ширине Первая строка:  1 см"/>
    <w:basedOn w:val="a5"/>
    <w:rsid w:val="00560210"/>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8">
    <w:name w:val="Рядовой абзац"/>
    <w:basedOn w:val="a5"/>
    <w:autoRedefine/>
    <w:rsid w:val="00560210"/>
    <w:pPr>
      <w:spacing w:before="90" w:after="90" w:line="360" w:lineRule="auto"/>
      <w:ind w:firstLine="720"/>
      <w:contextualSpacing/>
      <w:jc w:val="both"/>
    </w:pPr>
    <w:rPr>
      <w:rFonts w:ascii="Times New Roman" w:hAnsi="Times New Roman" w:cs="Times New Roman"/>
      <w:sz w:val="28"/>
      <w:szCs w:val="36"/>
    </w:rPr>
  </w:style>
  <w:style w:type="table" w:customStyle="1" w:styleId="2fc">
    <w:name w:val="Сетка таблицы2"/>
    <w:basedOn w:val="a7"/>
    <w:next w:val="aff"/>
    <w:rsid w:val="0056021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5"/>
    <w:rsid w:val="00560210"/>
    <w:pPr>
      <w:spacing w:before="15" w:after="15" w:line="240" w:lineRule="auto"/>
      <w:ind w:left="15" w:right="15"/>
      <w:jc w:val="both"/>
    </w:pPr>
    <w:rPr>
      <w:rFonts w:ascii="Verdana" w:hAnsi="Verdana" w:cs="Times New Roman"/>
      <w:color w:val="000000"/>
      <w:sz w:val="17"/>
      <w:szCs w:val="17"/>
    </w:rPr>
  </w:style>
  <w:style w:type="paragraph" w:customStyle="1" w:styleId="BodyTextIndent21">
    <w:name w:val="Body Text Indent 21"/>
    <w:basedOn w:val="a5"/>
    <w:rsid w:val="00560210"/>
    <w:pPr>
      <w:widowControl w:val="0"/>
      <w:overflowPunct w:val="0"/>
      <w:autoSpaceDE w:val="0"/>
      <w:autoSpaceDN w:val="0"/>
      <w:adjustRightInd w:val="0"/>
      <w:spacing w:before="120" w:after="0" w:line="240" w:lineRule="auto"/>
      <w:ind w:firstLine="709"/>
      <w:jc w:val="both"/>
      <w:textAlignment w:val="baseline"/>
    </w:pPr>
    <w:rPr>
      <w:rFonts w:ascii="Times New Roman" w:hAnsi="Times New Roman" w:cs="Times New Roman"/>
      <w:sz w:val="24"/>
      <w:szCs w:val="20"/>
    </w:rPr>
  </w:style>
  <w:style w:type="character" w:customStyle="1" w:styleId="affffff9">
    <w:name w:val="Вставка"/>
    <w:rsid w:val="00560210"/>
    <w:rPr>
      <w:rFonts w:ascii="Arial" w:hAnsi="Arial"/>
      <w:color w:val="FF00FF"/>
      <w:sz w:val="26"/>
    </w:rPr>
  </w:style>
  <w:style w:type="paragraph" w:customStyle="1" w:styleId="Iauiue">
    <w:name w:val="Iau?iue"/>
    <w:rsid w:val="00560210"/>
    <w:pPr>
      <w:widowControl w:val="0"/>
      <w:overflowPunct w:val="0"/>
      <w:autoSpaceDE w:val="0"/>
      <w:autoSpaceDN w:val="0"/>
      <w:adjustRightInd w:val="0"/>
      <w:textAlignment w:val="baseline"/>
    </w:pPr>
  </w:style>
  <w:style w:type="table" w:customStyle="1" w:styleId="128">
    <w:name w:val="Сетка таблицы12"/>
    <w:basedOn w:val="a7"/>
    <w:next w:val="aff"/>
    <w:rsid w:val="00560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8"/>
    <w:uiPriority w:val="99"/>
    <w:semiHidden/>
    <w:unhideWhenUsed/>
    <w:rsid w:val="00560210"/>
  </w:style>
  <w:style w:type="table" w:customStyle="1" w:styleId="212">
    <w:name w:val="Сетка таблицы21"/>
    <w:basedOn w:val="a7"/>
    <w:next w:val="aff"/>
    <w:rsid w:val="00560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8"/>
    <w:semiHidden/>
    <w:rsid w:val="00560210"/>
  </w:style>
  <w:style w:type="numbering" w:customStyle="1" w:styleId="1111112">
    <w:name w:val="1 / 1.1 / 1.1.12"/>
    <w:basedOn w:val="a8"/>
    <w:next w:val="111111"/>
    <w:rsid w:val="00560210"/>
    <w:pPr>
      <w:numPr>
        <w:numId w:val="35"/>
      </w:numPr>
    </w:pPr>
  </w:style>
  <w:style w:type="numbering" w:customStyle="1" w:styleId="1111">
    <w:name w:val="Нет списка1111"/>
    <w:next w:val="a8"/>
    <w:semiHidden/>
    <w:rsid w:val="00560210"/>
  </w:style>
  <w:style w:type="numbering" w:customStyle="1" w:styleId="213">
    <w:name w:val="Нет списка21"/>
    <w:next w:val="a8"/>
    <w:semiHidden/>
    <w:rsid w:val="00560210"/>
  </w:style>
  <w:style w:type="numbering" w:customStyle="1" w:styleId="11111111">
    <w:name w:val="1 / 1.1 / 1.1.111"/>
    <w:basedOn w:val="a8"/>
    <w:next w:val="111111"/>
    <w:rsid w:val="00560210"/>
  </w:style>
  <w:style w:type="table" w:customStyle="1" w:styleId="1112">
    <w:name w:val="Сетка таблицы111"/>
    <w:basedOn w:val="a7"/>
    <w:next w:val="aff"/>
    <w:uiPriority w:val="59"/>
    <w:rsid w:val="005602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uiPriority w:val="99"/>
    <w:semiHidden/>
    <w:unhideWhenUsed/>
    <w:rsid w:val="00210EF9"/>
  </w:style>
  <w:style w:type="table" w:customStyle="1" w:styleId="3f">
    <w:name w:val="Сетка таблицы3"/>
    <w:basedOn w:val="a7"/>
    <w:next w:val="aff"/>
    <w:rsid w:val="00210EF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7"/>
    <w:next w:val="aff"/>
    <w:rsid w:val="00210E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8"/>
    <w:uiPriority w:val="99"/>
    <w:semiHidden/>
    <w:unhideWhenUsed/>
    <w:rsid w:val="00210EF9"/>
  </w:style>
  <w:style w:type="table" w:customStyle="1" w:styleId="221">
    <w:name w:val="Сетка таблицы22"/>
    <w:basedOn w:val="a7"/>
    <w:next w:val="aff"/>
    <w:rsid w:val="00210E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8"/>
    <w:semiHidden/>
    <w:rsid w:val="00210EF9"/>
  </w:style>
  <w:style w:type="numbering" w:customStyle="1" w:styleId="1111113">
    <w:name w:val="1 / 1.1 / 1.1.13"/>
    <w:basedOn w:val="a8"/>
    <w:next w:val="111111"/>
    <w:rsid w:val="00210EF9"/>
  </w:style>
  <w:style w:type="numbering" w:customStyle="1" w:styleId="11120">
    <w:name w:val="Нет списка1112"/>
    <w:next w:val="a8"/>
    <w:semiHidden/>
    <w:rsid w:val="00210EF9"/>
  </w:style>
  <w:style w:type="numbering" w:customStyle="1" w:styleId="222">
    <w:name w:val="Нет списка22"/>
    <w:next w:val="a8"/>
    <w:semiHidden/>
    <w:rsid w:val="00210EF9"/>
  </w:style>
  <w:style w:type="numbering" w:customStyle="1" w:styleId="11111112">
    <w:name w:val="1 / 1.1 / 1.1.112"/>
    <w:basedOn w:val="a8"/>
    <w:next w:val="111111"/>
    <w:rsid w:val="00210EF9"/>
  </w:style>
  <w:style w:type="table" w:customStyle="1" w:styleId="1121">
    <w:name w:val="Сетка таблицы112"/>
    <w:basedOn w:val="a7"/>
    <w:next w:val="aff"/>
    <w:uiPriority w:val="59"/>
    <w:rsid w:val="00210E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СТатья"/>
    <w:basedOn w:val="a5"/>
    <w:link w:val="affffffb"/>
    <w:qFormat/>
    <w:rsid w:val="00210EF9"/>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affffffb">
    <w:name w:val="СТатья Знак"/>
    <w:link w:val="affffffa"/>
    <w:rsid w:val="00210EF9"/>
    <w:rPr>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7413">
      <w:bodyDiv w:val="1"/>
      <w:marLeft w:val="0"/>
      <w:marRight w:val="0"/>
      <w:marTop w:val="0"/>
      <w:marBottom w:val="0"/>
      <w:divBdr>
        <w:top w:val="none" w:sz="0" w:space="0" w:color="auto"/>
        <w:left w:val="none" w:sz="0" w:space="0" w:color="auto"/>
        <w:bottom w:val="none" w:sz="0" w:space="0" w:color="auto"/>
        <w:right w:val="none" w:sz="0" w:space="0" w:color="auto"/>
      </w:divBdr>
    </w:div>
    <w:div w:id="1752962970">
      <w:bodyDiv w:val="1"/>
      <w:marLeft w:val="0"/>
      <w:marRight w:val="0"/>
      <w:marTop w:val="0"/>
      <w:marBottom w:val="0"/>
      <w:divBdr>
        <w:top w:val="none" w:sz="0" w:space="0" w:color="auto"/>
        <w:left w:val="none" w:sz="0" w:space="0" w:color="auto"/>
        <w:bottom w:val="none" w:sz="0" w:space="0" w:color="auto"/>
        <w:right w:val="none" w:sz="0" w:space="0" w:color="auto"/>
      </w:divBdr>
    </w:div>
    <w:div w:id="18414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consultant.ru/document/cons_doc_LAW_173553/?dst=100034" TargetMode="External"/><Relationship Id="rId21" Type="http://schemas.openxmlformats.org/officeDocument/2006/relationships/hyperlink" Target="http://www.consultant.ru/document/cons_doc_LAW_136218/?dst=100013" TargetMode="External"/><Relationship Id="rId22" Type="http://schemas.openxmlformats.org/officeDocument/2006/relationships/hyperlink" Target="garantF1://12031226.1000" TargetMode="External"/><Relationship Id="rId23" Type="http://schemas.openxmlformats.org/officeDocument/2006/relationships/hyperlink" Target="garantF1://12050845.0" TargetMode="Externa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file:///C:\Users\&#1044;&#1040;&#1064;&#1040;\cgi\online.cgi%3freq=doc&amp;base=LAW&amp;n=201379&amp;rnd=238783.2814121698&amp;dst=1400&amp;fld=134" TargetMode="External"/><Relationship Id="rId13" Type="http://schemas.openxmlformats.org/officeDocument/2006/relationships/hyperlink" Target="garantF1://12038258.0" TargetMode="External"/><Relationship Id="rId14" Type="http://schemas.openxmlformats.org/officeDocument/2006/relationships/hyperlink" Target="http://www.consultant.ru/document/cons_doc_LAW_173579/?frame=16" TargetMode="External"/><Relationship Id="rId15" Type="http://schemas.openxmlformats.org/officeDocument/2006/relationships/hyperlink" Target="http://www.consultant.ru/document/cons_doc_LAW_173579/?frame=16" TargetMode="External"/><Relationship Id="rId16" Type="http://schemas.openxmlformats.org/officeDocument/2006/relationships/hyperlink" Target="http://www.consultant.ru/document/cons_doc_LAW_173579/?frame=16" TargetMode="External"/><Relationship Id="rId17" Type="http://schemas.openxmlformats.org/officeDocument/2006/relationships/hyperlink" Target="http://www.consultant.ru/document/cons_doc_LAW_173579/?frame=16" TargetMode="External"/><Relationship Id="rId18" Type="http://schemas.openxmlformats.org/officeDocument/2006/relationships/hyperlink" Target="http://www.consultant.ru/document/cons_doc_LAW_173579/?frame=15" TargetMode="External"/><Relationship Id="rId19" Type="http://schemas.openxmlformats.org/officeDocument/2006/relationships/hyperlink" Target="http://www.consultant.ru/document/cons_doc_LAW_17355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9B87-4C8A-8342-855D-31250FA9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152</Pages>
  <Words>42403</Words>
  <Characters>241698</Characters>
  <Application>Microsoft Macintosh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283534</CharactersWithSpaces>
  <SharedDoc>false</SharedDoc>
  <HLinks>
    <vt:vector size="522" baseType="variant">
      <vt:variant>
        <vt:i4>6422581</vt:i4>
      </vt:variant>
      <vt:variant>
        <vt:i4>426</vt:i4>
      </vt:variant>
      <vt:variant>
        <vt:i4>0</vt:i4>
      </vt:variant>
      <vt:variant>
        <vt:i4>5</vt:i4>
      </vt:variant>
      <vt:variant>
        <vt:lpwstr/>
      </vt:variant>
      <vt:variant>
        <vt:lpwstr>Par172</vt:lpwstr>
      </vt:variant>
      <vt:variant>
        <vt:i4>6422581</vt:i4>
      </vt:variant>
      <vt:variant>
        <vt:i4>423</vt:i4>
      </vt:variant>
      <vt:variant>
        <vt:i4>0</vt:i4>
      </vt:variant>
      <vt:variant>
        <vt:i4>5</vt:i4>
      </vt:variant>
      <vt:variant>
        <vt:lpwstr/>
      </vt:variant>
      <vt:variant>
        <vt:lpwstr>Par172</vt:lpwstr>
      </vt:variant>
      <vt:variant>
        <vt:i4>6422581</vt:i4>
      </vt:variant>
      <vt:variant>
        <vt:i4>420</vt:i4>
      </vt:variant>
      <vt:variant>
        <vt:i4>0</vt:i4>
      </vt:variant>
      <vt:variant>
        <vt:i4>5</vt:i4>
      </vt:variant>
      <vt:variant>
        <vt:lpwstr/>
      </vt:variant>
      <vt:variant>
        <vt:lpwstr>Par172</vt:lpwstr>
      </vt:variant>
      <vt:variant>
        <vt:i4>6422581</vt:i4>
      </vt:variant>
      <vt:variant>
        <vt:i4>417</vt:i4>
      </vt:variant>
      <vt:variant>
        <vt:i4>0</vt:i4>
      </vt:variant>
      <vt:variant>
        <vt:i4>5</vt:i4>
      </vt:variant>
      <vt:variant>
        <vt:lpwstr/>
      </vt:variant>
      <vt:variant>
        <vt:lpwstr>Par172</vt:lpwstr>
      </vt:variant>
      <vt:variant>
        <vt:i4>6422581</vt:i4>
      </vt:variant>
      <vt:variant>
        <vt:i4>414</vt:i4>
      </vt:variant>
      <vt:variant>
        <vt:i4>0</vt:i4>
      </vt:variant>
      <vt:variant>
        <vt:i4>5</vt:i4>
      </vt:variant>
      <vt:variant>
        <vt:lpwstr/>
      </vt:variant>
      <vt:variant>
        <vt:lpwstr>Par172</vt:lpwstr>
      </vt:variant>
      <vt:variant>
        <vt:i4>6422581</vt:i4>
      </vt:variant>
      <vt:variant>
        <vt:i4>411</vt:i4>
      </vt:variant>
      <vt:variant>
        <vt:i4>0</vt:i4>
      </vt:variant>
      <vt:variant>
        <vt:i4>5</vt:i4>
      </vt:variant>
      <vt:variant>
        <vt:lpwstr/>
      </vt:variant>
      <vt:variant>
        <vt:lpwstr>Par172</vt:lpwstr>
      </vt:variant>
      <vt:variant>
        <vt:i4>6422581</vt:i4>
      </vt:variant>
      <vt:variant>
        <vt:i4>408</vt:i4>
      </vt:variant>
      <vt:variant>
        <vt:i4>0</vt:i4>
      </vt:variant>
      <vt:variant>
        <vt:i4>5</vt:i4>
      </vt:variant>
      <vt:variant>
        <vt:lpwstr/>
      </vt:variant>
      <vt:variant>
        <vt:lpwstr>Par172</vt:lpwstr>
      </vt:variant>
      <vt:variant>
        <vt:i4>6422581</vt:i4>
      </vt:variant>
      <vt:variant>
        <vt:i4>405</vt:i4>
      </vt:variant>
      <vt:variant>
        <vt:i4>0</vt:i4>
      </vt:variant>
      <vt:variant>
        <vt:i4>5</vt:i4>
      </vt:variant>
      <vt:variant>
        <vt:lpwstr/>
      </vt:variant>
      <vt:variant>
        <vt:lpwstr>Par172</vt:lpwstr>
      </vt:variant>
      <vt:variant>
        <vt:i4>6422581</vt:i4>
      </vt:variant>
      <vt:variant>
        <vt:i4>402</vt:i4>
      </vt:variant>
      <vt:variant>
        <vt:i4>0</vt:i4>
      </vt:variant>
      <vt:variant>
        <vt:i4>5</vt:i4>
      </vt:variant>
      <vt:variant>
        <vt:lpwstr/>
      </vt:variant>
      <vt:variant>
        <vt:lpwstr>Par172</vt:lpwstr>
      </vt:variant>
      <vt:variant>
        <vt:i4>6422581</vt:i4>
      </vt:variant>
      <vt:variant>
        <vt:i4>399</vt:i4>
      </vt:variant>
      <vt:variant>
        <vt:i4>0</vt:i4>
      </vt:variant>
      <vt:variant>
        <vt:i4>5</vt:i4>
      </vt:variant>
      <vt:variant>
        <vt:lpwstr/>
      </vt:variant>
      <vt:variant>
        <vt:lpwstr>Par172</vt:lpwstr>
      </vt:variant>
      <vt:variant>
        <vt:i4>6422578</vt:i4>
      </vt:variant>
      <vt:variant>
        <vt:i4>396</vt:i4>
      </vt:variant>
      <vt:variant>
        <vt:i4>0</vt:i4>
      </vt:variant>
      <vt:variant>
        <vt:i4>5</vt:i4>
      </vt:variant>
      <vt:variant>
        <vt:lpwstr/>
      </vt:variant>
      <vt:variant>
        <vt:lpwstr>Par201</vt:lpwstr>
      </vt:variant>
      <vt:variant>
        <vt:i4>6750267</vt:i4>
      </vt:variant>
      <vt:variant>
        <vt:i4>393</vt:i4>
      </vt:variant>
      <vt:variant>
        <vt:i4>0</vt:i4>
      </vt:variant>
      <vt:variant>
        <vt:i4>5</vt:i4>
      </vt:variant>
      <vt:variant>
        <vt:lpwstr/>
      </vt:variant>
      <vt:variant>
        <vt:lpwstr>Par197</vt:lpwstr>
      </vt:variant>
      <vt:variant>
        <vt:i4>6422578</vt:i4>
      </vt:variant>
      <vt:variant>
        <vt:i4>390</vt:i4>
      </vt:variant>
      <vt:variant>
        <vt:i4>0</vt:i4>
      </vt:variant>
      <vt:variant>
        <vt:i4>5</vt:i4>
      </vt:variant>
      <vt:variant>
        <vt:lpwstr/>
      </vt:variant>
      <vt:variant>
        <vt:lpwstr>Par201</vt:lpwstr>
      </vt:variant>
      <vt:variant>
        <vt:i4>6750267</vt:i4>
      </vt:variant>
      <vt:variant>
        <vt:i4>387</vt:i4>
      </vt:variant>
      <vt:variant>
        <vt:i4>0</vt:i4>
      </vt:variant>
      <vt:variant>
        <vt:i4>5</vt:i4>
      </vt:variant>
      <vt:variant>
        <vt:lpwstr/>
      </vt:variant>
      <vt:variant>
        <vt:lpwstr>Par197</vt:lpwstr>
      </vt:variant>
      <vt:variant>
        <vt:i4>6946870</vt:i4>
      </vt:variant>
      <vt:variant>
        <vt:i4>384</vt:i4>
      </vt:variant>
      <vt:variant>
        <vt:i4>0</vt:i4>
      </vt:variant>
      <vt:variant>
        <vt:i4>5</vt:i4>
      </vt:variant>
      <vt:variant>
        <vt:lpwstr/>
      </vt:variant>
      <vt:variant>
        <vt:lpwstr>Par249</vt:lpwstr>
      </vt:variant>
      <vt:variant>
        <vt:i4>6684726</vt:i4>
      </vt:variant>
      <vt:variant>
        <vt:i4>381</vt:i4>
      </vt:variant>
      <vt:variant>
        <vt:i4>0</vt:i4>
      </vt:variant>
      <vt:variant>
        <vt:i4>5</vt:i4>
      </vt:variant>
      <vt:variant>
        <vt:lpwstr/>
      </vt:variant>
      <vt:variant>
        <vt:lpwstr>Par245</vt:lpwstr>
      </vt:variant>
      <vt:variant>
        <vt:i4>6422581</vt:i4>
      </vt:variant>
      <vt:variant>
        <vt:i4>378</vt:i4>
      </vt:variant>
      <vt:variant>
        <vt:i4>0</vt:i4>
      </vt:variant>
      <vt:variant>
        <vt:i4>5</vt:i4>
      </vt:variant>
      <vt:variant>
        <vt:lpwstr/>
      </vt:variant>
      <vt:variant>
        <vt:lpwstr>Par172</vt:lpwstr>
      </vt:variant>
      <vt:variant>
        <vt:i4>6422581</vt:i4>
      </vt:variant>
      <vt:variant>
        <vt:i4>375</vt:i4>
      </vt:variant>
      <vt:variant>
        <vt:i4>0</vt:i4>
      </vt:variant>
      <vt:variant>
        <vt:i4>5</vt:i4>
      </vt:variant>
      <vt:variant>
        <vt:lpwstr/>
      </vt:variant>
      <vt:variant>
        <vt:lpwstr>Par172</vt:lpwstr>
      </vt:variant>
      <vt:variant>
        <vt:i4>6422581</vt:i4>
      </vt:variant>
      <vt:variant>
        <vt:i4>372</vt:i4>
      </vt:variant>
      <vt:variant>
        <vt:i4>0</vt:i4>
      </vt:variant>
      <vt:variant>
        <vt:i4>5</vt:i4>
      </vt:variant>
      <vt:variant>
        <vt:lpwstr/>
      </vt:variant>
      <vt:variant>
        <vt:lpwstr>Par172</vt:lpwstr>
      </vt:variant>
      <vt:variant>
        <vt:i4>7209010</vt:i4>
      </vt:variant>
      <vt:variant>
        <vt:i4>369</vt:i4>
      </vt:variant>
      <vt:variant>
        <vt:i4>0</vt:i4>
      </vt:variant>
      <vt:variant>
        <vt:i4>5</vt:i4>
      </vt:variant>
      <vt:variant>
        <vt:lpwstr>garantf1://12050845.0/</vt:lpwstr>
      </vt:variant>
      <vt:variant>
        <vt:lpwstr/>
      </vt:variant>
      <vt:variant>
        <vt:i4>4587532</vt:i4>
      </vt:variant>
      <vt:variant>
        <vt:i4>366</vt:i4>
      </vt:variant>
      <vt:variant>
        <vt:i4>0</vt:i4>
      </vt:variant>
      <vt:variant>
        <vt:i4>5</vt:i4>
      </vt:variant>
      <vt:variant>
        <vt:lpwstr>garantf1://12031226.1000/</vt:lpwstr>
      </vt:variant>
      <vt:variant>
        <vt:lpwstr/>
      </vt:variant>
      <vt:variant>
        <vt:i4>4325406</vt:i4>
      </vt:variant>
      <vt:variant>
        <vt:i4>363</vt:i4>
      </vt:variant>
      <vt:variant>
        <vt:i4>0</vt:i4>
      </vt:variant>
      <vt:variant>
        <vt:i4>5</vt:i4>
      </vt:variant>
      <vt:variant>
        <vt:lpwstr>garantf1://2058203.1000/</vt:lpwstr>
      </vt:variant>
      <vt:variant>
        <vt:lpwstr/>
      </vt:variant>
      <vt:variant>
        <vt:i4>119</vt:i4>
      </vt:variant>
      <vt:variant>
        <vt:i4>360</vt:i4>
      </vt:variant>
      <vt:variant>
        <vt:i4>0</vt:i4>
      </vt:variant>
      <vt:variant>
        <vt:i4>5</vt:i4>
      </vt:variant>
      <vt:variant>
        <vt:lpwstr>http://www.consultant.ru/document/cons_doc_LAW_136218/?dst=100013</vt:lpwstr>
      </vt:variant>
      <vt:variant>
        <vt:lpwstr/>
      </vt:variant>
      <vt:variant>
        <vt:i4>196735</vt:i4>
      </vt:variant>
      <vt:variant>
        <vt:i4>357</vt:i4>
      </vt:variant>
      <vt:variant>
        <vt:i4>0</vt:i4>
      </vt:variant>
      <vt:variant>
        <vt:i4>5</vt:i4>
      </vt:variant>
      <vt:variant>
        <vt:lpwstr>http://www.consultant.ru/document/cons_doc_LAW_173553/?dst=100034</vt:lpwstr>
      </vt:variant>
      <vt:variant>
        <vt:lpwstr/>
      </vt:variant>
      <vt:variant>
        <vt:i4>917565</vt:i4>
      </vt:variant>
      <vt:variant>
        <vt:i4>354</vt:i4>
      </vt:variant>
      <vt:variant>
        <vt:i4>0</vt:i4>
      </vt:variant>
      <vt:variant>
        <vt:i4>5</vt:i4>
      </vt:variant>
      <vt:variant>
        <vt:lpwstr>http://www.consultant.ru/document/cons_doc_LAW_173553</vt:lpwstr>
      </vt:variant>
      <vt:variant>
        <vt:lpwstr/>
      </vt:variant>
      <vt:variant>
        <vt:i4>7733342</vt:i4>
      </vt:variant>
      <vt:variant>
        <vt:i4>351</vt:i4>
      </vt:variant>
      <vt:variant>
        <vt:i4>0</vt:i4>
      </vt:variant>
      <vt:variant>
        <vt:i4>5</vt:i4>
      </vt:variant>
      <vt:variant>
        <vt:lpwstr>http://www.consultant.ru/document/cons_doc_LAW_173579/?frame=15</vt:lpwstr>
      </vt:variant>
      <vt:variant>
        <vt:lpwstr>p1773</vt:lpwstr>
      </vt:variant>
      <vt:variant>
        <vt:i4>7471184</vt:i4>
      </vt:variant>
      <vt:variant>
        <vt:i4>348</vt:i4>
      </vt:variant>
      <vt:variant>
        <vt:i4>0</vt:i4>
      </vt:variant>
      <vt:variant>
        <vt:i4>5</vt:i4>
      </vt:variant>
      <vt:variant>
        <vt:lpwstr>http://www.consultant.ru/document/cons_doc_LAW_173579/?frame=16</vt:lpwstr>
      </vt:variant>
      <vt:variant>
        <vt:lpwstr>p1933</vt:lpwstr>
      </vt:variant>
      <vt:variant>
        <vt:i4>7471184</vt:i4>
      </vt:variant>
      <vt:variant>
        <vt:i4>345</vt:i4>
      </vt:variant>
      <vt:variant>
        <vt:i4>0</vt:i4>
      </vt:variant>
      <vt:variant>
        <vt:i4>5</vt:i4>
      </vt:variant>
      <vt:variant>
        <vt:lpwstr>http://www.consultant.ru/document/cons_doc_LAW_173579/?frame=16</vt:lpwstr>
      </vt:variant>
      <vt:variant>
        <vt:lpwstr>p1933</vt:lpwstr>
      </vt:variant>
      <vt:variant>
        <vt:i4>7405648</vt:i4>
      </vt:variant>
      <vt:variant>
        <vt:i4>342</vt:i4>
      </vt:variant>
      <vt:variant>
        <vt:i4>0</vt:i4>
      </vt:variant>
      <vt:variant>
        <vt:i4>5</vt:i4>
      </vt:variant>
      <vt:variant>
        <vt:lpwstr>http://www.consultant.ru/document/cons_doc_LAW_173579/?frame=16</vt:lpwstr>
      </vt:variant>
      <vt:variant>
        <vt:lpwstr>p1909</vt:lpwstr>
      </vt:variant>
      <vt:variant>
        <vt:i4>7340112</vt:i4>
      </vt:variant>
      <vt:variant>
        <vt:i4>339</vt:i4>
      </vt:variant>
      <vt:variant>
        <vt:i4>0</vt:i4>
      </vt:variant>
      <vt:variant>
        <vt:i4>5</vt:i4>
      </vt:variant>
      <vt:variant>
        <vt:lpwstr>http://www.consultant.ru/document/cons_doc_LAW_173579/?frame=16</vt:lpwstr>
      </vt:variant>
      <vt:variant>
        <vt:lpwstr>p1918</vt:lpwstr>
      </vt:variant>
      <vt:variant>
        <vt:i4>6750259</vt:i4>
      </vt:variant>
      <vt:variant>
        <vt:i4>336</vt:i4>
      </vt:variant>
      <vt:variant>
        <vt:i4>0</vt:i4>
      </vt:variant>
      <vt:variant>
        <vt:i4>5</vt:i4>
      </vt:variant>
      <vt:variant>
        <vt:lpwstr>garantf1://12038258.0/</vt:lpwstr>
      </vt:variant>
      <vt:variant>
        <vt:lpwstr/>
      </vt:variant>
      <vt:variant>
        <vt:i4>1900578</vt:i4>
      </vt:variant>
      <vt:variant>
        <vt:i4>333</vt:i4>
      </vt:variant>
      <vt:variant>
        <vt:i4>0</vt:i4>
      </vt:variant>
      <vt:variant>
        <vt:i4>5</vt:i4>
      </vt:variant>
      <vt:variant>
        <vt:lpwstr/>
      </vt:variant>
      <vt:variant>
        <vt:lpwstr>sub_37</vt:lpwstr>
      </vt:variant>
      <vt:variant>
        <vt:i4>1769520</vt:i4>
      </vt:variant>
      <vt:variant>
        <vt:i4>326</vt:i4>
      </vt:variant>
      <vt:variant>
        <vt:i4>0</vt:i4>
      </vt:variant>
      <vt:variant>
        <vt:i4>5</vt:i4>
      </vt:variant>
      <vt:variant>
        <vt:lpwstr/>
      </vt:variant>
      <vt:variant>
        <vt:lpwstr>_Toc462220481</vt:lpwstr>
      </vt:variant>
      <vt:variant>
        <vt:i4>1769520</vt:i4>
      </vt:variant>
      <vt:variant>
        <vt:i4>320</vt:i4>
      </vt:variant>
      <vt:variant>
        <vt:i4>0</vt:i4>
      </vt:variant>
      <vt:variant>
        <vt:i4>5</vt:i4>
      </vt:variant>
      <vt:variant>
        <vt:lpwstr/>
      </vt:variant>
      <vt:variant>
        <vt:lpwstr>_Toc462220480</vt:lpwstr>
      </vt:variant>
      <vt:variant>
        <vt:i4>1310768</vt:i4>
      </vt:variant>
      <vt:variant>
        <vt:i4>314</vt:i4>
      </vt:variant>
      <vt:variant>
        <vt:i4>0</vt:i4>
      </vt:variant>
      <vt:variant>
        <vt:i4>5</vt:i4>
      </vt:variant>
      <vt:variant>
        <vt:lpwstr/>
      </vt:variant>
      <vt:variant>
        <vt:lpwstr>_Toc462220479</vt:lpwstr>
      </vt:variant>
      <vt:variant>
        <vt:i4>1310768</vt:i4>
      </vt:variant>
      <vt:variant>
        <vt:i4>308</vt:i4>
      </vt:variant>
      <vt:variant>
        <vt:i4>0</vt:i4>
      </vt:variant>
      <vt:variant>
        <vt:i4>5</vt:i4>
      </vt:variant>
      <vt:variant>
        <vt:lpwstr/>
      </vt:variant>
      <vt:variant>
        <vt:lpwstr>_Toc462220478</vt:lpwstr>
      </vt:variant>
      <vt:variant>
        <vt:i4>1310768</vt:i4>
      </vt:variant>
      <vt:variant>
        <vt:i4>302</vt:i4>
      </vt:variant>
      <vt:variant>
        <vt:i4>0</vt:i4>
      </vt:variant>
      <vt:variant>
        <vt:i4>5</vt:i4>
      </vt:variant>
      <vt:variant>
        <vt:lpwstr/>
      </vt:variant>
      <vt:variant>
        <vt:lpwstr>_Toc462220477</vt:lpwstr>
      </vt:variant>
      <vt:variant>
        <vt:i4>1310768</vt:i4>
      </vt:variant>
      <vt:variant>
        <vt:i4>296</vt:i4>
      </vt:variant>
      <vt:variant>
        <vt:i4>0</vt:i4>
      </vt:variant>
      <vt:variant>
        <vt:i4>5</vt:i4>
      </vt:variant>
      <vt:variant>
        <vt:lpwstr/>
      </vt:variant>
      <vt:variant>
        <vt:lpwstr>_Toc462220476</vt:lpwstr>
      </vt:variant>
      <vt:variant>
        <vt:i4>1310768</vt:i4>
      </vt:variant>
      <vt:variant>
        <vt:i4>290</vt:i4>
      </vt:variant>
      <vt:variant>
        <vt:i4>0</vt:i4>
      </vt:variant>
      <vt:variant>
        <vt:i4>5</vt:i4>
      </vt:variant>
      <vt:variant>
        <vt:lpwstr/>
      </vt:variant>
      <vt:variant>
        <vt:lpwstr>_Toc462220475</vt:lpwstr>
      </vt:variant>
      <vt:variant>
        <vt:i4>1310768</vt:i4>
      </vt:variant>
      <vt:variant>
        <vt:i4>284</vt:i4>
      </vt:variant>
      <vt:variant>
        <vt:i4>0</vt:i4>
      </vt:variant>
      <vt:variant>
        <vt:i4>5</vt:i4>
      </vt:variant>
      <vt:variant>
        <vt:lpwstr/>
      </vt:variant>
      <vt:variant>
        <vt:lpwstr>_Toc462220474</vt:lpwstr>
      </vt:variant>
      <vt:variant>
        <vt:i4>1310768</vt:i4>
      </vt:variant>
      <vt:variant>
        <vt:i4>278</vt:i4>
      </vt:variant>
      <vt:variant>
        <vt:i4>0</vt:i4>
      </vt:variant>
      <vt:variant>
        <vt:i4>5</vt:i4>
      </vt:variant>
      <vt:variant>
        <vt:lpwstr/>
      </vt:variant>
      <vt:variant>
        <vt:lpwstr>_Toc462220473</vt:lpwstr>
      </vt:variant>
      <vt:variant>
        <vt:i4>1310768</vt:i4>
      </vt:variant>
      <vt:variant>
        <vt:i4>272</vt:i4>
      </vt:variant>
      <vt:variant>
        <vt:i4>0</vt:i4>
      </vt:variant>
      <vt:variant>
        <vt:i4>5</vt:i4>
      </vt:variant>
      <vt:variant>
        <vt:lpwstr/>
      </vt:variant>
      <vt:variant>
        <vt:lpwstr>_Toc462220472</vt:lpwstr>
      </vt:variant>
      <vt:variant>
        <vt:i4>1310768</vt:i4>
      </vt:variant>
      <vt:variant>
        <vt:i4>266</vt:i4>
      </vt:variant>
      <vt:variant>
        <vt:i4>0</vt:i4>
      </vt:variant>
      <vt:variant>
        <vt:i4>5</vt:i4>
      </vt:variant>
      <vt:variant>
        <vt:lpwstr/>
      </vt:variant>
      <vt:variant>
        <vt:lpwstr>_Toc462220471</vt:lpwstr>
      </vt:variant>
      <vt:variant>
        <vt:i4>1310768</vt:i4>
      </vt:variant>
      <vt:variant>
        <vt:i4>260</vt:i4>
      </vt:variant>
      <vt:variant>
        <vt:i4>0</vt:i4>
      </vt:variant>
      <vt:variant>
        <vt:i4>5</vt:i4>
      </vt:variant>
      <vt:variant>
        <vt:lpwstr/>
      </vt:variant>
      <vt:variant>
        <vt:lpwstr>_Toc462220470</vt:lpwstr>
      </vt:variant>
      <vt:variant>
        <vt:i4>1376304</vt:i4>
      </vt:variant>
      <vt:variant>
        <vt:i4>254</vt:i4>
      </vt:variant>
      <vt:variant>
        <vt:i4>0</vt:i4>
      </vt:variant>
      <vt:variant>
        <vt:i4>5</vt:i4>
      </vt:variant>
      <vt:variant>
        <vt:lpwstr/>
      </vt:variant>
      <vt:variant>
        <vt:lpwstr>_Toc462220469</vt:lpwstr>
      </vt:variant>
      <vt:variant>
        <vt:i4>1376304</vt:i4>
      </vt:variant>
      <vt:variant>
        <vt:i4>248</vt:i4>
      </vt:variant>
      <vt:variant>
        <vt:i4>0</vt:i4>
      </vt:variant>
      <vt:variant>
        <vt:i4>5</vt:i4>
      </vt:variant>
      <vt:variant>
        <vt:lpwstr/>
      </vt:variant>
      <vt:variant>
        <vt:lpwstr>_Toc462220468</vt:lpwstr>
      </vt:variant>
      <vt:variant>
        <vt:i4>1376304</vt:i4>
      </vt:variant>
      <vt:variant>
        <vt:i4>242</vt:i4>
      </vt:variant>
      <vt:variant>
        <vt:i4>0</vt:i4>
      </vt:variant>
      <vt:variant>
        <vt:i4>5</vt:i4>
      </vt:variant>
      <vt:variant>
        <vt:lpwstr/>
      </vt:variant>
      <vt:variant>
        <vt:lpwstr>_Toc462220467</vt:lpwstr>
      </vt:variant>
      <vt:variant>
        <vt:i4>1376304</vt:i4>
      </vt:variant>
      <vt:variant>
        <vt:i4>236</vt:i4>
      </vt:variant>
      <vt:variant>
        <vt:i4>0</vt:i4>
      </vt:variant>
      <vt:variant>
        <vt:i4>5</vt:i4>
      </vt:variant>
      <vt:variant>
        <vt:lpwstr/>
      </vt:variant>
      <vt:variant>
        <vt:lpwstr>_Toc462220466</vt:lpwstr>
      </vt:variant>
      <vt:variant>
        <vt:i4>1376304</vt:i4>
      </vt:variant>
      <vt:variant>
        <vt:i4>230</vt:i4>
      </vt:variant>
      <vt:variant>
        <vt:i4>0</vt:i4>
      </vt:variant>
      <vt:variant>
        <vt:i4>5</vt:i4>
      </vt:variant>
      <vt:variant>
        <vt:lpwstr/>
      </vt:variant>
      <vt:variant>
        <vt:lpwstr>_Toc462220465</vt:lpwstr>
      </vt:variant>
      <vt:variant>
        <vt:i4>1376304</vt:i4>
      </vt:variant>
      <vt:variant>
        <vt:i4>224</vt:i4>
      </vt:variant>
      <vt:variant>
        <vt:i4>0</vt:i4>
      </vt:variant>
      <vt:variant>
        <vt:i4>5</vt:i4>
      </vt:variant>
      <vt:variant>
        <vt:lpwstr/>
      </vt:variant>
      <vt:variant>
        <vt:lpwstr>_Toc462220464</vt:lpwstr>
      </vt:variant>
      <vt:variant>
        <vt:i4>1376304</vt:i4>
      </vt:variant>
      <vt:variant>
        <vt:i4>218</vt:i4>
      </vt:variant>
      <vt:variant>
        <vt:i4>0</vt:i4>
      </vt:variant>
      <vt:variant>
        <vt:i4>5</vt:i4>
      </vt:variant>
      <vt:variant>
        <vt:lpwstr/>
      </vt:variant>
      <vt:variant>
        <vt:lpwstr>_Toc462220463</vt:lpwstr>
      </vt:variant>
      <vt:variant>
        <vt:i4>1376304</vt:i4>
      </vt:variant>
      <vt:variant>
        <vt:i4>212</vt:i4>
      </vt:variant>
      <vt:variant>
        <vt:i4>0</vt:i4>
      </vt:variant>
      <vt:variant>
        <vt:i4>5</vt:i4>
      </vt:variant>
      <vt:variant>
        <vt:lpwstr/>
      </vt:variant>
      <vt:variant>
        <vt:lpwstr>_Toc462220462</vt:lpwstr>
      </vt:variant>
      <vt:variant>
        <vt:i4>1376304</vt:i4>
      </vt:variant>
      <vt:variant>
        <vt:i4>206</vt:i4>
      </vt:variant>
      <vt:variant>
        <vt:i4>0</vt:i4>
      </vt:variant>
      <vt:variant>
        <vt:i4>5</vt:i4>
      </vt:variant>
      <vt:variant>
        <vt:lpwstr/>
      </vt:variant>
      <vt:variant>
        <vt:lpwstr>_Toc462220461</vt:lpwstr>
      </vt:variant>
      <vt:variant>
        <vt:i4>1376304</vt:i4>
      </vt:variant>
      <vt:variant>
        <vt:i4>200</vt:i4>
      </vt:variant>
      <vt:variant>
        <vt:i4>0</vt:i4>
      </vt:variant>
      <vt:variant>
        <vt:i4>5</vt:i4>
      </vt:variant>
      <vt:variant>
        <vt:lpwstr/>
      </vt:variant>
      <vt:variant>
        <vt:lpwstr>_Toc462220460</vt:lpwstr>
      </vt:variant>
      <vt:variant>
        <vt:i4>1441840</vt:i4>
      </vt:variant>
      <vt:variant>
        <vt:i4>194</vt:i4>
      </vt:variant>
      <vt:variant>
        <vt:i4>0</vt:i4>
      </vt:variant>
      <vt:variant>
        <vt:i4>5</vt:i4>
      </vt:variant>
      <vt:variant>
        <vt:lpwstr/>
      </vt:variant>
      <vt:variant>
        <vt:lpwstr>_Toc462220459</vt:lpwstr>
      </vt:variant>
      <vt:variant>
        <vt:i4>1441840</vt:i4>
      </vt:variant>
      <vt:variant>
        <vt:i4>188</vt:i4>
      </vt:variant>
      <vt:variant>
        <vt:i4>0</vt:i4>
      </vt:variant>
      <vt:variant>
        <vt:i4>5</vt:i4>
      </vt:variant>
      <vt:variant>
        <vt:lpwstr/>
      </vt:variant>
      <vt:variant>
        <vt:lpwstr>_Toc462220458</vt:lpwstr>
      </vt:variant>
      <vt:variant>
        <vt:i4>1441840</vt:i4>
      </vt:variant>
      <vt:variant>
        <vt:i4>182</vt:i4>
      </vt:variant>
      <vt:variant>
        <vt:i4>0</vt:i4>
      </vt:variant>
      <vt:variant>
        <vt:i4>5</vt:i4>
      </vt:variant>
      <vt:variant>
        <vt:lpwstr/>
      </vt:variant>
      <vt:variant>
        <vt:lpwstr>_Toc462220457</vt:lpwstr>
      </vt:variant>
      <vt:variant>
        <vt:i4>1441840</vt:i4>
      </vt:variant>
      <vt:variant>
        <vt:i4>176</vt:i4>
      </vt:variant>
      <vt:variant>
        <vt:i4>0</vt:i4>
      </vt:variant>
      <vt:variant>
        <vt:i4>5</vt:i4>
      </vt:variant>
      <vt:variant>
        <vt:lpwstr/>
      </vt:variant>
      <vt:variant>
        <vt:lpwstr>_Toc462220456</vt:lpwstr>
      </vt:variant>
      <vt:variant>
        <vt:i4>1441840</vt:i4>
      </vt:variant>
      <vt:variant>
        <vt:i4>170</vt:i4>
      </vt:variant>
      <vt:variant>
        <vt:i4>0</vt:i4>
      </vt:variant>
      <vt:variant>
        <vt:i4>5</vt:i4>
      </vt:variant>
      <vt:variant>
        <vt:lpwstr/>
      </vt:variant>
      <vt:variant>
        <vt:lpwstr>_Toc462220455</vt:lpwstr>
      </vt:variant>
      <vt:variant>
        <vt:i4>1441840</vt:i4>
      </vt:variant>
      <vt:variant>
        <vt:i4>164</vt:i4>
      </vt:variant>
      <vt:variant>
        <vt:i4>0</vt:i4>
      </vt:variant>
      <vt:variant>
        <vt:i4>5</vt:i4>
      </vt:variant>
      <vt:variant>
        <vt:lpwstr/>
      </vt:variant>
      <vt:variant>
        <vt:lpwstr>_Toc462220454</vt:lpwstr>
      </vt:variant>
      <vt:variant>
        <vt:i4>1441840</vt:i4>
      </vt:variant>
      <vt:variant>
        <vt:i4>158</vt:i4>
      </vt:variant>
      <vt:variant>
        <vt:i4>0</vt:i4>
      </vt:variant>
      <vt:variant>
        <vt:i4>5</vt:i4>
      </vt:variant>
      <vt:variant>
        <vt:lpwstr/>
      </vt:variant>
      <vt:variant>
        <vt:lpwstr>_Toc462220453</vt:lpwstr>
      </vt:variant>
      <vt:variant>
        <vt:i4>1441840</vt:i4>
      </vt:variant>
      <vt:variant>
        <vt:i4>152</vt:i4>
      </vt:variant>
      <vt:variant>
        <vt:i4>0</vt:i4>
      </vt:variant>
      <vt:variant>
        <vt:i4>5</vt:i4>
      </vt:variant>
      <vt:variant>
        <vt:lpwstr/>
      </vt:variant>
      <vt:variant>
        <vt:lpwstr>_Toc462220452</vt:lpwstr>
      </vt:variant>
      <vt:variant>
        <vt:i4>1441840</vt:i4>
      </vt:variant>
      <vt:variant>
        <vt:i4>146</vt:i4>
      </vt:variant>
      <vt:variant>
        <vt:i4>0</vt:i4>
      </vt:variant>
      <vt:variant>
        <vt:i4>5</vt:i4>
      </vt:variant>
      <vt:variant>
        <vt:lpwstr/>
      </vt:variant>
      <vt:variant>
        <vt:lpwstr>_Toc462220451</vt:lpwstr>
      </vt:variant>
      <vt:variant>
        <vt:i4>1441840</vt:i4>
      </vt:variant>
      <vt:variant>
        <vt:i4>140</vt:i4>
      </vt:variant>
      <vt:variant>
        <vt:i4>0</vt:i4>
      </vt:variant>
      <vt:variant>
        <vt:i4>5</vt:i4>
      </vt:variant>
      <vt:variant>
        <vt:lpwstr/>
      </vt:variant>
      <vt:variant>
        <vt:lpwstr>_Toc462220450</vt:lpwstr>
      </vt:variant>
      <vt:variant>
        <vt:i4>1507376</vt:i4>
      </vt:variant>
      <vt:variant>
        <vt:i4>134</vt:i4>
      </vt:variant>
      <vt:variant>
        <vt:i4>0</vt:i4>
      </vt:variant>
      <vt:variant>
        <vt:i4>5</vt:i4>
      </vt:variant>
      <vt:variant>
        <vt:lpwstr/>
      </vt:variant>
      <vt:variant>
        <vt:lpwstr>_Toc462220449</vt:lpwstr>
      </vt:variant>
      <vt:variant>
        <vt:i4>1507376</vt:i4>
      </vt:variant>
      <vt:variant>
        <vt:i4>128</vt:i4>
      </vt:variant>
      <vt:variant>
        <vt:i4>0</vt:i4>
      </vt:variant>
      <vt:variant>
        <vt:i4>5</vt:i4>
      </vt:variant>
      <vt:variant>
        <vt:lpwstr/>
      </vt:variant>
      <vt:variant>
        <vt:lpwstr>_Toc462220448</vt:lpwstr>
      </vt:variant>
      <vt:variant>
        <vt:i4>1507376</vt:i4>
      </vt:variant>
      <vt:variant>
        <vt:i4>122</vt:i4>
      </vt:variant>
      <vt:variant>
        <vt:i4>0</vt:i4>
      </vt:variant>
      <vt:variant>
        <vt:i4>5</vt:i4>
      </vt:variant>
      <vt:variant>
        <vt:lpwstr/>
      </vt:variant>
      <vt:variant>
        <vt:lpwstr>_Toc462220447</vt:lpwstr>
      </vt:variant>
      <vt:variant>
        <vt:i4>1507376</vt:i4>
      </vt:variant>
      <vt:variant>
        <vt:i4>116</vt:i4>
      </vt:variant>
      <vt:variant>
        <vt:i4>0</vt:i4>
      </vt:variant>
      <vt:variant>
        <vt:i4>5</vt:i4>
      </vt:variant>
      <vt:variant>
        <vt:lpwstr/>
      </vt:variant>
      <vt:variant>
        <vt:lpwstr>_Toc462220446</vt:lpwstr>
      </vt:variant>
      <vt:variant>
        <vt:i4>1507376</vt:i4>
      </vt:variant>
      <vt:variant>
        <vt:i4>110</vt:i4>
      </vt:variant>
      <vt:variant>
        <vt:i4>0</vt:i4>
      </vt:variant>
      <vt:variant>
        <vt:i4>5</vt:i4>
      </vt:variant>
      <vt:variant>
        <vt:lpwstr/>
      </vt:variant>
      <vt:variant>
        <vt:lpwstr>_Toc462220445</vt:lpwstr>
      </vt:variant>
      <vt:variant>
        <vt:i4>1507376</vt:i4>
      </vt:variant>
      <vt:variant>
        <vt:i4>104</vt:i4>
      </vt:variant>
      <vt:variant>
        <vt:i4>0</vt:i4>
      </vt:variant>
      <vt:variant>
        <vt:i4>5</vt:i4>
      </vt:variant>
      <vt:variant>
        <vt:lpwstr/>
      </vt:variant>
      <vt:variant>
        <vt:lpwstr>_Toc462220444</vt:lpwstr>
      </vt:variant>
      <vt:variant>
        <vt:i4>1507376</vt:i4>
      </vt:variant>
      <vt:variant>
        <vt:i4>98</vt:i4>
      </vt:variant>
      <vt:variant>
        <vt:i4>0</vt:i4>
      </vt:variant>
      <vt:variant>
        <vt:i4>5</vt:i4>
      </vt:variant>
      <vt:variant>
        <vt:lpwstr/>
      </vt:variant>
      <vt:variant>
        <vt:lpwstr>_Toc462220443</vt:lpwstr>
      </vt:variant>
      <vt:variant>
        <vt:i4>1507376</vt:i4>
      </vt:variant>
      <vt:variant>
        <vt:i4>92</vt:i4>
      </vt:variant>
      <vt:variant>
        <vt:i4>0</vt:i4>
      </vt:variant>
      <vt:variant>
        <vt:i4>5</vt:i4>
      </vt:variant>
      <vt:variant>
        <vt:lpwstr/>
      </vt:variant>
      <vt:variant>
        <vt:lpwstr>_Toc462220442</vt:lpwstr>
      </vt:variant>
      <vt:variant>
        <vt:i4>1507376</vt:i4>
      </vt:variant>
      <vt:variant>
        <vt:i4>86</vt:i4>
      </vt:variant>
      <vt:variant>
        <vt:i4>0</vt:i4>
      </vt:variant>
      <vt:variant>
        <vt:i4>5</vt:i4>
      </vt:variant>
      <vt:variant>
        <vt:lpwstr/>
      </vt:variant>
      <vt:variant>
        <vt:lpwstr>_Toc462220441</vt:lpwstr>
      </vt:variant>
      <vt:variant>
        <vt:i4>1507376</vt:i4>
      </vt:variant>
      <vt:variant>
        <vt:i4>80</vt:i4>
      </vt:variant>
      <vt:variant>
        <vt:i4>0</vt:i4>
      </vt:variant>
      <vt:variant>
        <vt:i4>5</vt:i4>
      </vt:variant>
      <vt:variant>
        <vt:lpwstr/>
      </vt:variant>
      <vt:variant>
        <vt:lpwstr>_Toc462220440</vt:lpwstr>
      </vt:variant>
      <vt:variant>
        <vt:i4>1048624</vt:i4>
      </vt:variant>
      <vt:variant>
        <vt:i4>74</vt:i4>
      </vt:variant>
      <vt:variant>
        <vt:i4>0</vt:i4>
      </vt:variant>
      <vt:variant>
        <vt:i4>5</vt:i4>
      </vt:variant>
      <vt:variant>
        <vt:lpwstr/>
      </vt:variant>
      <vt:variant>
        <vt:lpwstr>_Toc462220439</vt:lpwstr>
      </vt:variant>
      <vt:variant>
        <vt:i4>1048624</vt:i4>
      </vt:variant>
      <vt:variant>
        <vt:i4>68</vt:i4>
      </vt:variant>
      <vt:variant>
        <vt:i4>0</vt:i4>
      </vt:variant>
      <vt:variant>
        <vt:i4>5</vt:i4>
      </vt:variant>
      <vt:variant>
        <vt:lpwstr/>
      </vt:variant>
      <vt:variant>
        <vt:lpwstr>_Toc462220438</vt:lpwstr>
      </vt:variant>
      <vt:variant>
        <vt:i4>1048624</vt:i4>
      </vt:variant>
      <vt:variant>
        <vt:i4>62</vt:i4>
      </vt:variant>
      <vt:variant>
        <vt:i4>0</vt:i4>
      </vt:variant>
      <vt:variant>
        <vt:i4>5</vt:i4>
      </vt:variant>
      <vt:variant>
        <vt:lpwstr/>
      </vt:variant>
      <vt:variant>
        <vt:lpwstr>_Toc462220437</vt:lpwstr>
      </vt:variant>
      <vt:variant>
        <vt:i4>1048624</vt:i4>
      </vt:variant>
      <vt:variant>
        <vt:i4>56</vt:i4>
      </vt:variant>
      <vt:variant>
        <vt:i4>0</vt:i4>
      </vt:variant>
      <vt:variant>
        <vt:i4>5</vt:i4>
      </vt:variant>
      <vt:variant>
        <vt:lpwstr/>
      </vt:variant>
      <vt:variant>
        <vt:lpwstr>_Toc462220436</vt:lpwstr>
      </vt:variant>
      <vt:variant>
        <vt:i4>1048624</vt:i4>
      </vt:variant>
      <vt:variant>
        <vt:i4>50</vt:i4>
      </vt:variant>
      <vt:variant>
        <vt:i4>0</vt:i4>
      </vt:variant>
      <vt:variant>
        <vt:i4>5</vt:i4>
      </vt:variant>
      <vt:variant>
        <vt:lpwstr/>
      </vt:variant>
      <vt:variant>
        <vt:lpwstr>_Toc462220435</vt:lpwstr>
      </vt:variant>
      <vt:variant>
        <vt:i4>1048624</vt:i4>
      </vt:variant>
      <vt:variant>
        <vt:i4>44</vt:i4>
      </vt:variant>
      <vt:variant>
        <vt:i4>0</vt:i4>
      </vt:variant>
      <vt:variant>
        <vt:i4>5</vt:i4>
      </vt:variant>
      <vt:variant>
        <vt:lpwstr/>
      </vt:variant>
      <vt:variant>
        <vt:lpwstr>_Toc462220434</vt:lpwstr>
      </vt:variant>
      <vt:variant>
        <vt:i4>1048624</vt:i4>
      </vt:variant>
      <vt:variant>
        <vt:i4>38</vt:i4>
      </vt:variant>
      <vt:variant>
        <vt:i4>0</vt:i4>
      </vt:variant>
      <vt:variant>
        <vt:i4>5</vt:i4>
      </vt:variant>
      <vt:variant>
        <vt:lpwstr/>
      </vt:variant>
      <vt:variant>
        <vt:lpwstr>_Toc462220433</vt:lpwstr>
      </vt:variant>
      <vt:variant>
        <vt:i4>1048624</vt:i4>
      </vt:variant>
      <vt:variant>
        <vt:i4>32</vt:i4>
      </vt:variant>
      <vt:variant>
        <vt:i4>0</vt:i4>
      </vt:variant>
      <vt:variant>
        <vt:i4>5</vt:i4>
      </vt:variant>
      <vt:variant>
        <vt:lpwstr/>
      </vt:variant>
      <vt:variant>
        <vt:lpwstr>_Toc462220432</vt:lpwstr>
      </vt:variant>
      <vt:variant>
        <vt:i4>1048624</vt:i4>
      </vt:variant>
      <vt:variant>
        <vt:i4>26</vt:i4>
      </vt:variant>
      <vt:variant>
        <vt:i4>0</vt:i4>
      </vt:variant>
      <vt:variant>
        <vt:i4>5</vt:i4>
      </vt:variant>
      <vt:variant>
        <vt:lpwstr/>
      </vt:variant>
      <vt:variant>
        <vt:lpwstr>_Toc462220431</vt:lpwstr>
      </vt:variant>
      <vt:variant>
        <vt:i4>1048624</vt:i4>
      </vt:variant>
      <vt:variant>
        <vt:i4>20</vt:i4>
      </vt:variant>
      <vt:variant>
        <vt:i4>0</vt:i4>
      </vt:variant>
      <vt:variant>
        <vt:i4>5</vt:i4>
      </vt:variant>
      <vt:variant>
        <vt:lpwstr/>
      </vt:variant>
      <vt:variant>
        <vt:lpwstr>_Toc462220430</vt:lpwstr>
      </vt:variant>
      <vt:variant>
        <vt:i4>1114160</vt:i4>
      </vt:variant>
      <vt:variant>
        <vt:i4>14</vt:i4>
      </vt:variant>
      <vt:variant>
        <vt:i4>0</vt:i4>
      </vt:variant>
      <vt:variant>
        <vt:i4>5</vt:i4>
      </vt:variant>
      <vt:variant>
        <vt:lpwstr/>
      </vt:variant>
      <vt:variant>
        <vt:lpwstr>_Toc462220429</vt:lpwstr>
      </vt:variant>
      <vt:variant>
        <vt:i4>1114160</vt:i4>
      </vt:variant>
      <vt:variant>
        <vt:i4>8</vt:i4>
      </vt:variant>
      <vt:variant>
        <vt:i4>0</vt:i4>
      </vt:variant>
      <vt:variant>
        <vt:i4>5</vt:i4>
      </vt:variant>
      <vt:variant>
        <vt:lpwstr/>
      </vt:variant>
      <vt:variant>
        <vt:lpwstr>_Toc462220428</vt:lpwstr>
      </vt:variant>
      <vt:variant>
        <vt:i4>1114160</vt:i4>
      </vt:variant>
      <vt:variant>
        <vt:i4>2</vt:i4>
      </vt:variant>
      <vt:variant>
        <vt:i4>0</vt:i4>
      </vt:variant>
      <vt:variant>
        <vt:i4>5</vt:i4>
      </vt:variant>
      <vt:variant>
        <vt:lpwstr/>
      </vt:variant>
      <vt:variant>
        <vt:lpwstr>_Toc462220427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Ben SS</cp:lastModifiedBy>
  <cp:revision>2</cp:revision>
  <cp:lastPrinted>2016-12-21T03:53:00Z</cp:lastPrinted>
  <dcterms:created xsi:type="dcterms:W3CDTF">2017-02-14T03:18:00Z</dcterms:created>
  <dcterms:modified xsi:type="dcterms:W3CDTF">2017-02-14T03:18:00Z</dcterms:modified>
</cp:coreProperties>
</file>